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01" w:rsidRPr="0074171F" w:rsidRDefault="00277801" w:rsidP="00CE061D">
      <w:pPr>
        <w:outlineLvl w:val="0"/>
        <w:rPr>
          <w:rFonts w:ascii="Times New Roman" w:hAnsi="Times New Roman" w:cs="Times New Roman"/>
          <w:sz w:val="24"/>
          <w:szCs w:val="24"/>
        </w:rPr>
      </w:pPr>
      <w:bookmarkStart w:id="0" w:name="_GoBack"/>
      <w:r>
        <w:rPr>
          <w:b/>
          <w:bCs/>
          <w:sz w:val="24"/>
          <w:szCs w:val="24"/>
        </w:rPr>
        <w:t xml:space="preserve">  </w:t>
      </w:r>
      <w:r w:rsidRPr="0074171F">
        <w:rPr>
          <w:rFonts w:ascii="Times New Roman" w:hAnsi="Times New Roman" w:cs="Times New Roman"/>
          <w:b/>
          <w:bCs/>
          <w:sz w:val="24"/>
          <w:szCs w:val="24"/>
        </w:rPr>
        <w:t xml:space="preserve">OBČINA IZOLA - COMUNE DI ISOLA </w:t>
      </w:r>
      <w:r w:rsidRPr="0074171F">
        <w:rPr>
          <w:rFonts w:ascii="Times New Roman" w:hAnsi="Times New Roman" w:cs="Times New Roman"/>
          <w:b/>
          <w:bCs/>
          <w:sz w:val="24"/>
          <w:szCs w:val="24"/>
        </w:rPr>
        <w:tab/>
      </w:r>
      <w:r w:rsidRPr="0074171F">
        <w:rPr>
          <w:rFonts w:ascii="Times New Roman" w:hAnsi="Times New Roman" w:cs="Times New Roman"/>
          <w:b/>
          <w:bCs/>
          <w:sz w:val="24"/>
          <w:szCs w:val="24"/>
        </w:rPr>
        <w:tab/>
      </w:r>
      <w:r w:rsidRPr="0074171F">
        <w:rPr>
          <w:rFonts w:ascii="Times New Roman" w:hAnsi="Times New Roman" w:cs="Times New Roman"/>
          <w:b/>
          <w:bCs/>
          <w:sz w:val="24"/>
          <w:szCs w:val="24"/>
        </w:rPr>
        <w:tab/>
      </w:r>
      <w:r w:rsidRPr="0074171F">
        <w:rPr>
          <w:rFonts w:ascii="Times New Roman" w:hAnsi="Times New Roman" w:cs="Times New Roman"/>
          <w:b/>
          <w:bCs/>
          <w:sz w:val="24"/>
          <w:szCs w:val="24"/>
        </w:rPr>
        <w:tab/>
      </w:r>
      <w:r w:rsidRPr="0074171F">
        <w:rPr>
          <w:rFonts w:ascii="Times New Roman" w:hAnsi="Times New Roman" w:cs="Times New Roman"/>
          <w:b/>
          <w:bCs/>
          <w:sz w:val="24"/>
          <w:szCs w:val="24"/>
        </w:rPr>
        <w:tab/>
      </w:r>
      <w:r w:rsidRPr="0074171F">
        <w:rPr>
          <w:rFonts w:ascii="Times New Roman" w:hAnsi="Times New Roman" w:cs="Times New Roman"/>
          <w:b/>
          <w:bCs/>
          <w:sz w:val="24"/>
          <w:szCs w:val="24"/>
        </w:rPr>
        <w:tab/>
      </w:r>
    </w:p>
    <w:p w:rsidR="00277801" w:rsidRPr="0074171F" w:rsidRDefault="00277801" w:rsidP="00CE061D">
      <w:pPr>
        <w:outlineLvl w:val="0"/>
        <w:rPr>
          <w:rFonts w:ascii="Times New Roman" w:hAnsi="Times New Roman" w:cs="Times New Roman"/>
          <w:b/>
          <w:bCs/>
          <w:sz w:val="24"/>
          <w:szCs w:val="24"/>
        </w:rPr>
      </w:pPr>
      <w:r w:rsidRPr="0074171F">
        <w:rPr>
          <w:rFonts w:ascii="Times New Roman" w:hAnsi="Times New Roman" w:cs="Times New Roman"/>
          <w:b/>
          <w:bCs/>
          <w:sz w:val="24"/>
          <w:szCs w:val="24"/>
        </w:rPr>
        <w:t xml:space="preserve">                           Ž</w:t>
      </w:r>
      <w:r>
        <w:rPr>
          <w:rFonts w:ascii="Times New Roman" w:hAnsi="Times New Roman" w:cs="Times New Roman"/>
          <w:b/>
          <w:bCs/>
          <w:sz w:val="24"/>
          <w:szCs w:val="24"/>
        </w:rPr>
        <w:t xml:space="preserve"> </w:t>
      </w:r>
      <w:r w:rsidRPr="0074171F">
        <w:rPr>
          <w:rFonts w:ascii="Times New Roman" w:hAnsi="Times New Roman" w:cs="Times New Roman"/>
          <w:b/>
          <w:bCs/>
          <w:sz w:val="24"/>
          <w:szCs w:val="24"/>
        </w:rPr>
        <w:t>U</w:t>
      </w:r>
      <w:r>
        <w:rPr>
          <w:rFonts w:ascii="Times New Roman" w:hAnsi="Times New Roman" w:cs="Times New Roman"/>
          <w:b/>
          <w:bCs/>
          <w:sz w:val="24"/>
          <w:szCs w:val="24"/>
        </w:rPr>
        <w:t xml:space="preserve"> </w:t>
      </w:r>
      <w:r w:rsidRPr="0074171F">
        <w:rPr>
          <w:rFonts w:ascii="Times New Roman" w:hAnsi="Times New Roman" w:cs="Times New Roman"/>
          <w:b/>
          <w:bCs/>
          <w:sz w:val="24"/>
          <w:szCs w:val="24"/>
        </w:rPr>
        <w:t>P</w:t>
      </w:r>
      <w:r>
        <w:rPr>
          <w:rFonts w:ascii="Times New Roman" w:hAnsi="Times New Roman" w:cs="Times New Roman"/>
          <w:b/>
          <w:bCs/>
          <w:sz w:val="24"/>
          <w:szCs w:val="24"/>
        </w:rPr>
        <w:t xml:space="preserve"> </w:t>
      </w:r>
      <w:r w:rsidRPr="0074171F">
        <w:rPr>
          <w:rFonts w:ascii="Times New Roman" w:hAnsi="Times New Roman" w:cs="Times New Roman"/>
          <w:b/>
          <w:bCs/>
          <w:sz w:val="24"/>
          <w:szCs w:val="24"/>
        </w:rPr>
        <w:t>A</w:t>
      </w:r>
      <w:r>
        <w:rPr>
          <w:rFonts w:ascii="Times New Roman" w:hAnsi="Times New Roman" w:cs="Times New Roman"/>
          <w:b/>
          <w:bCs/>
          <w:sz w:val="24"/>
          <w:szCs w:val="24"/>
        </w:rPr>
        <w:t xml:space="preserve"> </w:t>
      </w:r>
      <w:r w:rsidRPr="0074171F">
        <w:rPr>
          <w:rFonts w:ascii="Times New Roman" w:hAnsi="Times New Roman" w:cs="Times New Roman"/>
          <w:b/>
          <w:bCs/>
          <w:sz w:val="24"/>
          <w:szCs w:val="24"/>
        </w:rPr>
        <w:t>N</w:t>
      </w:r>
    </w:p>
    <w:p w:rsidR="00277801" w:rsidRPr="0074171F" w:rsidRDefault="00277801" w:rsidP="00CE061D">
      <w:pPr>
        <w:rPr>
          <w:rFonts w:ascii="Times New Roman" w:hAnsi="Times New Roman" w:cs="Times New Roman"/>
          <w:sz w:val="24"/>
          <w:szCs w:val="24"/>
        </w:rPr>
      </w:pPr>
    </w:p>
    <w:p w:rsidR="00277801" w:rsidRPr="0074171F" w:rsidRDefault="00277801" w:rsidP="00CE061D">
      <w:pPr>
        <w:jc w:val="center"/>
        <w:rPr>
          <w:rFonts w:ascii="Times New Roman" w:hAnsi="Times New Roman" w:cs="Times New Roman"/>
          <w:sz w:val="24"/>
          <w:szCs w:val="24"/>
        </w:rPr>
      </w:pPr>
      <w:r w:rsidRPr="0074171F">
        <w:rPr>
          <w:rFonts w:ascii="Times New Roman" w:hAnsi="Times New Roman" w:cs="Times New Roman"/>
          <w:sz w:val="24"/>
          <w:szCs w:val="24"/>
        </w:rPr>
        <w:t>Na podlagi 56. člena Statuta Občine Izola (Uradne objave, št. 15/1999 in 17/2012)</w:t>
      </w:r>
    </w:p>
    <w:p w:rsidR="00277801" w:rsidRPr="0074171F" w:rsidRDefault="00277801" w:rsidP="00CE061D">
      <w:pPr>
        <w:rPr>
          <w:rFonts w:ascii="Times New Roman" w:hAnsi="Times New Roman" w:cs="Times New Roman"/>
          <w:sz w:val="24"/>
          <w:szCs w:val="24"/>
        </w:rPr>
      </w:pPr>
    </w:p>
    <w:p w:rsidR="00277801" w:rsidRPr="0074171F" w:rsidRDefault="00277801" w:rsidP="00CE061D">
      <w:pPr>
        <w:rPr>
          <w:rFonts w:ascii="Times New Roman" w:hAnsi="Times New Roman" w:cs="Times New Roman"/>
          <w:sz w:val="24"/>
          <w:szCs w:val="24"/>
        </w:rPr>
      </w:pPr>
    </w:p>
    <w:p w:rsidR="00277801" w:rsidRPr="0074171F" w:rsidRDefault="00277801" w:rsidP="00CE061D">
      <w:pPr>
        <w:jc w:val="center"/>
        <w:rPr>
          <w:rFonts w:ascii="Times New Roman" w:hAnsi="Times New Roman" w:cs="Times New Roman"/>
          <w:sz w:val="24"/>
          <w:szCs w:val="24"/>
        </w:rPr>
      </w:pPr>
    </w:p>
    <w:p w:rsidR="00277801" w:rsidRDefault="00277801" w:rsidP="00CE061D">
      <w:pPr>
        <w:jc w:val="center"/>
        <w:rPr>
          <w:rFonts w:ascii="Times New Roman" w:hAnsi="Times New Roman" w:cs="Times New Roman"/>
          <w:sz w:val="24"/>
          <w:szCs w:val="24"/>
        </w:rPr>
      </w:pPr>
    </w:p>
    <w:p w:rsidR="00277801" w:rsidRPr="0074171F" w:rsidRDefault="00277801" w:rsidP="00CE061D">
      <w:pPr>
        <w:jc w:val="center"/>
        <w:rPr>
          <w:rFonts w:ascii="Times New Roman" w:hAnsi="Times New Roman" w:cs="Times New Roman"/>
          <w:sz w:val="24"/>
          <w:szCs w:val="24"/>
        </w:rPr>
      </w:pPr>
      <w:r w:rsidRPr="0074171F">
        <w:rPr>
          <w:rFonts w:ascii="Times New Roman" w:hAnsi="Times New Roman" w:cs="Times New Roman"/>
          <w:sz w:val="24"/>
          <w:szCs w:val="24"/>
        </w:rPr>
        <w:t>R A Z G L A Š A M</w:t>
      </w:r>
    </w:p>
    <w:p w:rsidR="00277801" w:rsidRPr="002C0575" w:rsidRDefault="00277801" w:rsidP="00CE061D">
      <w:pPr>
        <w:rPr>
          <w:rFonts w:ascii="Times New Roman" w:hAnsi="Times New Roman" w:cs="Times New Roman"/>
          <w:b/>
          <w:bCs/>
          <w:caps/>
          <w:sz w:val="24"/>
          <w:szCs w:val="24"/>
        </w:rPr>
      </w:pPr>
    </w:p>
    <w:p w:rsidR="00277801" w:rsidRDefault="00277801" w:rsidP="0073291B">
      <w:pPr>
        <w:jc w:val="center"/>
        <w:rPr>
          <w:rFonts w:ascii="Times New Roman" w:hAnsi="Times New Roman" w:cs="Times New Roman"/>
          <w:b/>
          <w:bCs/>
          <w:sz w:val="24"/>
          <w:szCs w:val="24"/>
        </w:rPr>
      </w:pPr>
    </w:p>
    <w:p w:rsidR="00277801" w:rsidRPr="00973557" w:rsidRDefault="00277801" w:rsidP="0073291B">
      <w:pPr>
        <w:jc w:val="center"/>
        <w:rPr>
          <w:rFonts w:ascii="Times New Roman" w:hAnsi="Times New Roman" w:cs="Times New Roman"/>
          <w:b/>
          <w:bCs/>
          <w:sz w:val="24"/>
          <w:szCs w:val="24"/>
        </w:rPr>
      </w:pPr>
      <w:r w:rsidRPr="002C0575">
        <w:rPr>
          <w:rFonts w:ascii="Times New Roman" w:hAnsi="Times New Roman" w:cs="Times New Roman"/>
          <w:b/>
          <w:bCs/>
          <w:sz w:val="24"/>
          <w:szCs w:val="24"/>
        </w:rPr>
        <w:t xml:space="preserve">O D L O K </w:t>
      </w:r>
      <w:r w:rsidRPr="002C0575">
        <w:rPr>
          <w:rFonts w:ascii="Times New Roman" w:hAnsi="Times New Roman" w:cs="Times New Roman"/>
          <w:b/>
          <w:bCs/>
          <w:sz w:val="24"/>
          <w:szCs w:val="24"/>
        </w:rPr>
        <w:br/>
      </w:r>
      <w:r w:rsidRPr="00973557">
        <w:rPr>
          <w:rFonts w:ascii="Times New Roman" w:hAnsi="Times New Roman" w:cs="Times New Roman"/>
          <w:b/>
          <w:bCs/>
          <w:sz w:val="24"/>
          <w:szCs w:val="24"/>
        </w:rPr>
        <w:t>o gospodarskih javnih službah v Občini Izola</w:t>
      </w:r>
    </w:p>
    <w:p w:rsidR="00277801" w:rsidRPr="0074171F" w:rsidRDefault="00277801" w:rsidP="0073291B">
      <w:pPr>
        <w:pStyle w:val="esegmentt"/>
      </w:pPr>
    </w:p>
    <w:p w:rsidR="00277801" w:rsidRPr="0074171F" w:rsidRDefault="00277801" w:rsidP="00CE061D">
      <w:pPr>
        <w:rPr>
          <w:rFonts w:ascii="Times New Roman" w:hAnsi="Times New Roman" w:cs="Times New Roman"/>
          <w:b/>
          <w:bCs/>
          <w:sz w:val="24"/>
          <w:szCs w:val="24"/>
        </w:rPr>
      </w:pPr>
    </w:p>
    <w:p w:rsidR="00277801" w:rsidRDefault="00277801" w:rsidP="00CE061D">
      <w:pPr>
        <w:rPr>
          <w:rFonts w:ascii="Times New Roman" w:hAnsi="Times New Roman" w:cs="Times New Roman"/>
          <w:b/>
          <w:bCs/>
          <w:sz w:val="24"/>
          <w:szCs w:val="24"/>
        </w:rPr>
      </w:pPr>
    </w:p>
    <w:p w:rsidR="00277801" w:rsidRPr="0074171F" w:rsidRDefault="00277801" w:rsidP="00CE061D">
      <w:pPr>
        <w:rPr>
          <w:rFonts w:ascii="Times New Roman" w:hAnsi="Times New Roman" w:cs="Times New Roman"/>
          <w:b/>
          <w:bCs/>
          <w:sz w:val="24"/>
          <w:szCs w:val="24"/>
        </w:rPr>
      </w:pPr>
    </w:p>
    <w:p w:rsidR="00277801" w:rsidRPr="0074171F" w:rsidRDefault="00277801" w:rsidP="00CE061D">
      <w:pPr>
        <w:spacing w:line="300" w:lineRule="auto"/>
        <w:rPr>
          <w:rFonts w:ascii="Times New Roman" w:hAnsi="Times New Roman" w:cs="Times New Roman"/>
          <w:b/>
          <w:bCs/>
          <w:sz w:val="24"/>
          <w:szCs w:val="24"/>
        </w:rPr>
      </w:pPr>
    </w:p>
    <w:p w:rsidR="00277801" w:rsidRPr="0074171F" w:rsidRDefault="00277801" w:rsidP="00DF0847">
      <w:pPr>
        <w:spacing w:after="0" w:line="300" w:lineRule="auto"/>
        <w:rPr>
          <w:rFonts w:ascii="Times New Roman" w:hAnsi="Times New Roman" w:cs="Times New Roman"/>
          <w:sz w:val="24"/>
          <w:szCs w:val="24"/>
        </w:rPr>
      </w:pPr>
      <w:r w:rsidRPr="0074171F">
        <w:rPr>
          <w:rFonts w:ascii="Times New Roman" w:hAnsi="Times New Roman" w:cs="Times New Roman"/>
          <w:sz w:val="24"/>
          <w:szCs w:val="24"/>
        </w:rPr>
        <w:t xml:space="preserve">                                                                                                             Ž u p a n</w:t>
      </w:r>
    </w:p>
    <w:p w:rsidR="00277801" w:rsidRPr="0074171F" w:rsidRDefault="00277801" w:rsidP="00DF0847">
      <w:pPr>
        <w:spacing w:after="0" w:line="300" w:lineRule="auto"/>
        <w:ind w:left="4956" w:firstLine="708"/>
        <w:rPr>
          <w:rFonts w:ascii="Times New Roman" w:hAnsi="Times New Roman" w:cs="Times New Roman"/>
          <w:b/>
          <w:bCs/>
          <w:sz w:val="24"/>
          <w:szCs w:val="24"/>
        </w:rPr>
      </w:pPr>
      <w:r w:rsidRPr="0074171F">
        <w:rPr>
          <w:rFonts w:ascii="Times New Roman" w:hAnsi="Times New Roman" w:cs="Times New Roman"/>
          <w:b/>
          <w:bCs/>
          <w:sz w:val="24"/>
          <w:szCs w:val="24"/>
        </w:rPr>
        <w:t xml:space="preserve">   mag. Igor K O L E N C</w:t>
      </w:r>
    </w:p>
    <w:p w:rsidR="00277801" w:rsidRPr="0074171F" w:rsidRDefault="00277801" w:rsidP="00CE061D">
      <w:pPr>
        <w:spacing w:line="300" w:lineRule="auto"/>
        <w:rPr>
          <w:rFonts w:ascii="Times New Roman" w:hAnsi="Times New Roman" w:cs="Times New Roman"/>
          <w:sz w:val="24"/>
          <w:szCs w:val="24"/>
        </w:rPr>
      </w:pPr>
      <w:r w:rsidRPr="0074171F">
        <w:rPr>
          <w:rFonts w:ascii="Times New Roman" w:hAnsi="Times New Roman" w:cs="Times New Roman"/>
          <w:sz w:val="24"/>
          <w:szCs w:val="24"/>
        </w:rPr>
        <w:t xml:space="preserve">                                                                                              </w:t>
      </w:r>
    </w:p>
    <w:p w:rsidR="00277801" w:rsidRDefault="00277801" w:rsidP="00CE061D">
      <w:pPr>
        <w:spacing w:line="300" w:lineRule="auto"/>
        <w:rPr>
          <w:rFonts w:ascii="Times New Roman" w:hAnsi="Times New Roman" w:cs="Times New Roman"/>
          <w:sz w:val="24"/>
          <w:szCs w:val="24"/>
        </w:rPr>
      </w:pPr>
    </w:p>
    <w:p w:rsidR="00277801" w:rsidRPr="0074171F" w:rsidRDefault="00277801" w:rsidP="00CE061D">
      <w:pPr>
        <w:spacing w:line="300" w:lineRule="auto"/>
        <w:rPr>
          <w:rFonts w:ascii="Times New Roman" w:hAnsi="Times New Roman" w:cs="Times New Roman"/>
          <w:sz w:val="24"/>
          <w:szCs w:val="24"/>
        </w:rPr>
      </w:pPr>
    </w:p>
    <w:p w:rsidR="00277801" w:rsidRPr="0074171F" w:rsidRDefault="00277801" w:rsidP="00EE6BB0">
      <w:pPr>
        <w:spacing w:after="0" w:line="300" w:lineRule="auto"/>
        <w:rPr>
          <w:rFonts w:ascii="Times New Roman" w:hAnsi="Times New Roman" w:cs="Times New Roman"/>
          <w:sz w:val="24"/>
          <w:szCs w:val="24"/>
        </w:rPr>
      </w:pPr>
    </w:p>
    <w:p w:rsidR="00277801" w:rsidRPr="0074171F" w:rsidRDefault="00277801" w:rsidP="00EE6BB0">
      <w:pPr>
        <w:spacing w:after="0" w:line="300" w:lineRule="auto"/>
        <w:rPr>
          <w:rFonts w:ascii="Times New Roman" w:hAnsi="Times New Roman" w:cs="Times New Roman"/>
          <w:noProof/>
          <w:sz w:val="24"/>
          <w:szCs w:val="24"/>
        </w:rPr>
      </w:pPr>
      <w:r w:rsidRPr="0074171F">
        <w:rPr>
          <w:rFonts w:ascii="Times New Roman" w:hAnsi="Times New Roman" w:cs="Times New Roman"/>
          <w:sz w:val="24"/>
          <w:szCs w:val="24"/>
        </w:rPr>
        <w:t>Številka:</w:t>
      </w:r>
      <w:r w:rsidRPr="0074171F">
        <w:rPr>
          <w:rFonts w:ascii="Times New Roman" w:hAnsi="Times New Roman" w:cs="Times New Roman"/>
          <w:noProof/>
          <w:sz w:val="24"/>
          <w:szCs w:val="24"/>
        </w:rPr>
        <w:t xml:space="preserve"> </w:t>
      </w:r>
      <w:r>
        <w:rPr>
          <w:rFonts w:ascii="Times New Roman" w:hAnsi="Times New Roman" w:cs="Times New Roman"/>
          <w:noProof/>
          <w:sz w:val="24"/>
          <w:szCs w:val="24"/>
        </w:rPr>
        <w:t>354-129/2013</w:t>
      </w:r>
    </w:p>
    <w:p w:rsidR="00277801" w:rsidRPr="0074171F" w:rsidRDefault="00277801" w:rsidP="00EE6BB0">
      <w:pPr>
        <w:spacing w:after="0" w:line="300" w:lineRule="auto"/>
        <w:rPr>
          <w:rFonts w:ascii="Times New Roman" w:hAnsi="Times New Roman" w:cs="Times New Roman"/>
          <w:sz w:val="24"/>
          <w:szCs w:val="24"/>
        </w:rPr>
      </w:pPr>
      <w:r w:rsidRPr="0074171F">
        <w:rPr>
          <w:rFonts w:ascii="Times New Roman" w:hAnsi="Times New Roman" w:cs="Times New Roman"/>
          <w:sz w:val="24"/>
          <w:szCs w:val="24"/>
        </w:rPr>
        <w:t xml:space="preserve">Datum:    </w:t>
      </w:r>
      <w:r>
        <w:rPr>
          <w:rFonts w:ascii="Times New Roman" w:hAnsi="Times New Roman" w:cs="Times New Roman"/>
          <w:sz w:val="24"/>
          <w:szCs w:val="24"/>
        </w:rPr>
        <w:t>30. 12. 2013</w:t>
      </w:r>
    </w:p>
    <w:p w:rsidR="00277801" w:rsidRPr="0074171F" w:rsidRDefault="00277801" w:rsidP="00CE061D">
      <w:pPr>
        <w:spacing w:line="300" w:lineRule="auto"/>
        <w:rPr>
          <w:rFonts w:ascii="Times New Roman" w:hAnsi="Times New Roman" w:cs="Times New Roman"/>
          <w:sz w:val="24"/>
          <w:szCs w:val="24"/>
        </w:rPr>
      </w:pPr>
    </w:p>
    <w:p w:rsidR="00277801" w:rsidRPr="0074171F" w:rsidRDefault="00277801" w:rsidP="00CE061D">
      <w:pPr>
        <w:autoSpaceDE w:val="0"/>
        <w:autoSpaceDN w:val="0"/>
        <w:adjustRightInd w:val="0"/>
        <w:jc w:val="both"/>
        <w:rPr>
          <w:rFonts w:ascii="Times New Roman" w:hAnsi="Times New Roman" w:cs="Times New Roman"/>
          <w:sz w:val="24"/>
          <w:szCs w:val="24"/>
        </w:rPr>
      </w:pPr>
    </w:p>
    <w:p w:rsidR="00277801" w:rsidRDefault="00277801" w:rsidP="0074171F">
      <w:pPr>
        <w:spacing w:after="0"/>
        <w:outlineLvl w:val="0"/>
        <w:rPr>
          <w:rFonts w:ascii="Times New Roman" w:hAnsi="Times New Roman" w:cs="Times New Roman"/>
          <w:sz w:val="24"/>
          <w:szCs w:val="24"/>
        </w:rPr>
      </w:pPr>
    </w:p>
    <w:p w:rsidR="00277801" w:rsidRPr="0074171F" w:rsidRDefault="00277801" w:rsidP="0074171F">
      <w:pPr>
        <w:spacing w:after="0"/>
        <w:outlineLvl w:val="0"/>
        <w:rPr>
          <w:rFonts w:ascii="Times New Roman" w:hAnsi="Times New Roman" w:cs="Times New Roman"/>
          <w:sz w:val="24"/>
          <w:szCs w:val="24"/>
        </w:rPr>
      </w:pPr>
      <w:r w:rsidRPr="0074171F">
        <w:rPr>
          <w:rFonts w:ascii="Times New Roman" w:hAnsi="Times New Roman" w:cs="Times New Roman"/>
          <w:b/>
          <w:bCs/>
          <w:sz w:val="24"/>
          <w:szCs w:val="24"/>
        </w:rPr>
        <w:t xml:space="preserve">OBČINA IZOLA - COMUNE DI ISOLA </w:t>
      </w:r>
      <w:r w:rsidRPr="0074171F">
        <w:rPr>
          <w:rFonts w:ascii="Times New Roman" w:hAnsi="Times New Roman" w:cs="Times New Roman"/>
          <w:b/>
          <w:bCs/>
          <w:sz w:val="24"/>
          <w:szCs w:val="24"/>
        </w:rPr>
        <w:tab/>
      </w:r>
      <w:r w:rsidRPr="0074171F">
        <w:rPr>
          <w:rFonts w:ascii="Times New Roman" w:hAnsi="Times New Roman" w:cs="Times New Roman"/>
          <w:b/>
          <w:bCs/>
          <w:sz w:val="24"/>
          <w:szCs w:val="24"/>
        </w:rPr>
        <w:tab/>
      </w:r>
      <w:r w:rsidRPr="0074171F">
        <w:rPr>
          <w:rFonts w:ascii="Times New Roman" w:hAnsi="Times New Roman" w:cs="Times New Roman"/>
          <w:b/>
          <w:bCs/>
          <w:sz w:val="24"/>
          <w:szCs w:val="24"/>
        </w:rPr>
        <w:tab/>
      </w:r>
      <w:r w:rsidRPr="0074171F">
        <w:rPr>
          <w:rFonts w:ascii="Times New Roman" w:hAnsi="Times New Roman" w:cs="Times New Roman"/>
          <w:b/>
          <w:bCs/>
          <w:sz w:val="24"/>
          <w:szCs w:val="24"/>
        </w:rPr>
        <w:tab/>
      </w:r>
      <w:r w:rsidRPr="0074171F">
        <w:rPr>
          <w:rFonts w:ascii="Times New Roman" w:hAnsi="Times New Roman" w:cs="Times New Roman"/>
          <w:b/>
          <w:bCs/>
          <w:sz w:val="24"/>
          <w:szCs w:val="24"/>
        </w:rPr>
        <w:tab/>
      </w:r>
      <w:r w:rsidRPr="0074171F">
        <w:rPr>
          <w:rFonts w:ascii="Times New Roman" w:hAnsi="Times New Roman" w:cs="Times New Roman"/>
          <w:b/>
          <w:bCs/>
          <w:sz w:val="24"/>
          <w:szCs w:val="24"/>
        </w:rPr>
        <w:tab/>
      </w:r>
    </w:p>
    <w:p w:rsidR="00277801" w:rsidRPr="0074171F" w:rsidRDefault="00277801" w:rsidP="0074171F">
      <w:pPr>
        <w:spacing w:after="0"/>
        <w:outlineLvl w:val="0"/>
        <w:rPr>
          <w:rFonts w:ascii="Times New Roman" w:hAnsi="Times New Roman" w:cs="Times New Roman"/>
          <w:b/>
          <w:bCs/>
          <w:sz w:val="24"/>
          <w:szCs w:val="24"/>
        </w:rPr>
      </w:pPr>
      <w:r w:rsidRPr="0074171F">
        <w:rPr>
          <w:rFonts w:ascii="Times New Roman" w:hAnsi="Times New Roman" w:cs="Times New Roman"/>
          <w:b/>
          <w:bCs/>
          <w:sz w:val="24"/>
          <w:szCs w:val="24"/>
        </w:rPr>
        <w:t>OBČINSKI SVET</w:t>
      </w:r>
    </w:p>
    <w:p w:rsidR="00277801" w:rsidRDefault="00277801" w:rsidP="00D34765">
      <w:pPr>
        <w:jc w:val="both"/>
        <w:rPr>
          <w:rFonts w:ascii="Times New Roman" w:hAnsi="Times New Roman" w:cs="Times New Roman"/>
          <w:sz w:val="24"/>
          <w:szCs w:val="24"/>
          <w:lang w:eastAsia="sl-SI"/>
        </w:rPr>
      </w:pPr>
    </w:p>
    <w:p w:rsidR="00277801" w:rsidRDefault="00277801" w:rsidP="00D81B58">
      <w:pPr>
        <w:jc w:val="both"/>
        <w:rPr>
          <w:rFonts w:ascii="Times New Roman" w:hAnsi="Times New Roman" w:cs="Times New Roman"/>
          <w:sz w:val="24"/>
          <w:szCs w:val="24"/>
          <w:lang w:eastAsia="sl-SI"/>
        </w:rPr>
      </w:pPr>
      <w:r w:rsidRPr="00D34765">
        <w:rPr>
          <w:rFonts w:ascii="Times New Roman" w:hAnsi="Times New Roman" w:cs="Times New Roman"/>
          <w:sz w:val="24"/>
          <w:szCs w:val="24"/>
          <w:lang w:eastAsia="sl-SI"/>
        </w:rPr>
        <w:t>Na podlagi 21., 31. in 61. člena Zakona o lokalni samoup</w:t>
      </w:r>
      <w:r>
        <w:rPr>
          <w:rFonts w:ascii="Times New Roman" w:hAnsi="Times New Roman" w:cs="Times New Roman"/>
          <w:sz w:val="24"/>
          <w:szCs w:val="24"/>
          <w:lang w:eastAsia="sl-SI"/>
        </w:rPr>
        <w:t>ravi (Uradni list RS, št. 72/93</w:t>
      </w:r>
      <w:r w:rsidRPr="00D34765">
        <w:rPr>
          <w:rFonts w:ascii="Times New Roman" w:hAnsi="Times New Roman" w:cs="Times New Roman"/>
          <w:sz w:val="24"/>
          <w:szCs w:val="24"/>
          <w:lang w:eastAsia="sl-SI"/>
        </w:rPr>
        <w:t xml:space="preserve"> ter spreme</w:t>
      </w:r>
      <w:r>
        <w:rPr>
          <w:rFonts w:ascii="Times New Roman" w:hAnsi="Times New Roman" w:cs="Times New Roman"/>
          <w:sz w:val="24"/>
          <w:szCs w:val="24"/>
          <w:lang w:eastAsia="sl-SI"/>
        </w:rPr>
        <w:t>mbe in dopolnitve</w:t>
      </w:r>
      <w:r w:rsidRPr="00D34765">
        <w:rPr>
          <w:rFonts w:ascii="Times New Roman" w:hAnsi="Times New Roman" w:cs="Times New Roman"/>
          <w:sz w:val="24"/>
          <w:szCs w:val="24"/>
          <w:lang w:eastAsia="sl-SI"/>
        </w:rPr>
        <w:t>), 3. in 7. člena Zakona o gospodarskih javnih službah (Uradni list RS, št. 32/93</w:t>
      </w:r>
      <w:r>
        <w:rPr>
          <w:rFonts w:ascii="Times New Roman" w:hAnsi="Times New Roman" w:cs="Times New Roman"/>
          <w:sz w:val="24"/>
          <w:szCs w:val="24"/>
          <w:lang w:eastAsia="sl-SI"/>
        </w:rPr>
        <w:t xml:space="preserve"> </w:t>
      </w:r>
      <w:r w:rsidRPr="00D34765">
        <w:rPr>
          <w:rFonts w:ascii="Times New Roman" w:hAnsi="Times New Roman" w:cs="Times New Roman"/>
          <w:sz w:val="24"/>
          <w:szCs w:val="24"/>
          <w:lang w:eastAsia="sl-SI"/>
        </w:rPr>
        <w:t>ter spreme</w:t>
      </w:r>
      <w:r>
        <w:rPr>
          <w:rFonts w:ascii="Times New Roman" w:hAnsi="Times New Roman" w:cs="Times New Roman"/>
          <w:sz w:val="24"/>
          <w:szCs w:val="24"/>
          <w:lang w:eastAsia="sl-SI"/>
        </w:rPr>
        <w:t>mbe in dopolnitve</w:t>
      </w:r>
      <w:r w:rsidRPr="00D34765">
        <w:rPr>
          <w:rFonts w:ascii="Times New Roman" w:hAnsi="Times New Roman" w:cs="Times New Roman"/>
          <w:sz w:val="24"/>
          <w:szCs w:val="24"/>
          <w:lang w:eastAsia="sl-SI"/>
        </w:rPr>
        <w:t>), 149. člena Zakona o varstvu okolja (Uradni list RS, št. 39/20</w:t>
      </w:r>
      <w:r>
        <w:rPr>
          <w:rFonts w:ascii="Times New Roman" w:hAnsi="Times New Roman" w:cs="Times New Roman"/>
          <w:sz w:val="24"/>
          <w:szCs w:val="24"/>
          <w:lang w:eastAsia="sl-SI"/>
        </w:rPr>
        <w:t xml:space="preserve">06 – uradno prečiščeno besedilo ter spremembe in dopolnitve) in </w:t>
      </w:r>
      <w:r w:rsidRPr="00D34765">
        <w:rPr>
          <w:rFonts w:ascii="Times New Roman" w:hAnsi="Times New Roman" w:cs="Times New Roman"/>
          <w:sz w:val="24"/>
          <w:szCs w:val="24"/>
          <w:lang w:eastAsia="sl-SI"/>
        </w:rPr>
        <w:t xml:space="preserve">30. in 100. člena Statuta Občine Izola (Uradne objave, št. 15/99 in 17/12) je Občinski svet Občine Izola </w:t>
      </w:r>
      <w:r>
        <w:rPr>
          <w:rFonts w:ascii="Times New Roman" w:hAnsi="Times New Roman" w:cs="Times New Roman"/>
          <w:sz w:val="24"/>
          <w:szCs w:val="24"/>
          <w:lang w:eastAsia="sl-SI"/>
        </w:rPr>
        <w:t xml:space="preserve">na 23. redni seji, dne 12. 12. 2013, </w:t>
      </w:r>
      <w:r w:rsidRPr="00D34765">
        <w:rPr>
          <w:rFonts w:ascii="Times New Roman" w:hAnsi="Times New Roman" w:cs="Times New Roman"/>
          <w:sz w:val="24"/>
          <w:szCs w:val="24"/>
          <w:lang w:eastAsia="sl-SI"/>
        </w:rPr>
        <w:t>sprejel</w:t>
      </w:r>
      <w:r>
        <w:rPr>
          <w:rFonts w:ascii="Times New Roman" w:hAnsi="Times New Roman" w:cs="Times New Roman"/>
          <w:sz w:val="24"/>
          <w:szCs w:val="24"/>
          <w:lang w:eastAsia="sl-SI"/>
        </w:rPr>
        <w:t xml:space="preserve"> </w:t>
      </w:r>
    </w:p>
    <w:p w:rsidR="00277801" w:rsidRPr="00D81B58" w:rsidRDefault="00277801" w:rsidP="00D81B58">
      <w:pPr>
        <w:jc w:val="both"/>
      </w:pPr>
    </w:p>
    <w:p w:rsidR="00277801" w:rsidRDefault="00277801" w:rsidP="00D81B58">
      <w:pPr>
        <w:jc w:val="center"/>
        <w:rPr>
          <w:rFonts w:ascii="Times New Roman" w:hAnsi="Times New Roman" w:cs="Times New Roman"/>
          <w:b/>
          <w:bCs/>
          <w:sz w:val="24"/>
          <w:szCs w:val="24"/>
        </w:rPr>
      </w:pPr>
      <w:r w:rsidRPr="00973557">
        <w:rPr>
          <w:rFonts w:ascii="Times New Roman" w:hAnsi="Times New Roman" w:cs="Times New Roman"/>
          <w:b/>
          <w:bCs/>
          <w:sz w:val="24"/>
          <w:szCs w:val="24"/>
        </w:rPr>
        <w:t>Odlok o gospodarskih javnih službah v Občini Izola</w:t>
      </w:r>
    </w:p>
    <w:p w:rsidR="00277801" w:rsidRPr="00973557" w:rsidRDefault="00277801" w:rsidP="00D81B58">
      <w:pPr>
        <w:jc w:val="center"/>
        <w:rPr>
          <w:rFonts w:ascii="Times New Roman" w:hAnsi="Times New Roman" w:cs="Times New Roman"/>
          <w:b/>
          <w:bCs/>
          <w:sz w:val="24"/>
          <w:szCs w:val="24"/>
        </w:rPr>
      </w:pPr>
    </w:p>
    <w:p w:rsidR="00277801" w:rsidRPr="00007EC1" w:rsidRDefault="00277801" w:rsidP="00A57DCC">
      <w:pPr>
        <w:pStyle w:val="ListParagraph"/>
        <w:numPr>
          <w:ilvl w:val="0"/>
          <w:numId w:val="2"/>
        </w:numPr>
        <w:ind w:left="142" w:hanging="142"/>
        <w:rPr>
          <w:rFonts w:ascii="Times New Roman" w:hAnsi="Times New Roman" w:cs="Times New Roman"/>
          <w:b/>
          <w:bCs/>
          <w:sz w:val="24"/>
          <w:szCs w:val="24"/>
        </w:rPr>
      </w:pPr>
      <w:r w:rsidRPr="00007EC1">
        <w:rPr>
          <w:rFonts w:ascii="Times New Roman" w:hAnsi="Times New Roman" w:cs="Times New Roman"/>
          <w:b/>
          <w:bCs/>
          <w:sz w:val="24"/>
          <w:szCs w:val="24"/>
        </w:rPr>
        <w:t>Splošne določbe</w:t>
      </w:r>
    </w:p>
    <w:p w:rsidR="00277801" w:rsidRDefault="00277801" w:rsidP="0073368A">
      <w:pPr>
        <w:pStyle w:val="ListParagraph"/>
        <w:numPr>
          <w:ilvl w:val="0"/>
          <w:numId w:val="1"/>
        </w:numPr>
        <w:spacing w:after="0" w:line="240" w:lineRule="auto"/>
        <w:ind w:left="284" w:hanging="284"/>
        <w:jc w:val="center"/>
        <w:rPr>
          <w:rFonts w:ascii="Times New Roman" w:hAnsi="Times New Roman" w:cs="Times New Roman"/>
          <w:sz w:val="24"/>
          <w:szCs w:val="24"/>
        </w:rPr>
      </w:pPr>
      <w:r>
        <w:rPr>
          <w:rFonts w:ascii="Times New Roman" w:hAnsi="Times New Roman" w:cs="Times New Roman"/>
          <w:sz w:val="24"/>
          <w:szCs w:val="24"/>
        </w:rPr>
        <w:t>člen</w:t>
      </w:r>
    </w:p>
    <w:p w:rsidR="00277801" w:rsidRDefault="00277801" w:rsidP="00B76F18">
      <w:pPr>
        <w:pStyle w:val="ListParagraph"/>
        <w:spacing w:after="0" w:line="240" w:lineRule="auto"/>
        <w:ind w:left="0"/>
        <w:rPr>
          <w:rFonts w:ascii="Times New Roman" w:hAnsi="Times New Roman" w:cs="Times New Roman"/>
          <w:sz w:val="24"/>
          <w:szCs w:val="24"/>
        </w:rPr>
      </w:pPr>
    </w:p>
    <w:p w:rsidR="00277801" w:rsidRDefault="00277801" w:rsidP="007336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 odlok ureja lokalne gospodarske javne službe v Občini Izola, način njihovega izvajanja, strokovno-tehnične, organizacijske in razvojne naloge, varstvo uporabnikov, financiranje lokalnih gospodarskih javnih služb in druga vprašanja v zvezi z izvajanjem lokalnih gospodarskih javnih službe in druga vprašanja v zvezi z izvajanjem lokalnih gospodarskih javnih služb v Občini Izola (v nadaljevanju: občina).</w:t>
      </w:r>
    </w:p>
    <w:p w:rsidR="00277801" w:rsidRDefault="00277801" w:rsidP="0073368A">
      <w:pPr>
        <w:spacing w:after="0" w:line="240" w:lineRule="auto"/>
        <w:jc w:val="both"/>
        <w:rPr>
          <w:rFonts w:ascii="Times New Roman" w:hAnsi="Times New Roman" w:cs="Times New Roman"/>
          <w:sz w:val="24"/>
          <w:szCs w:val="24"/>
        </w:rPr>
      </w:pPr>
    </w:p>
    <w:p w:rsidR="00277801" w:rsidRDefault="00277801" w:rsidP="0073368A">
      <w:pPr>
        <w:pStyle w:val="ListParagraph"/>
        <w:numPr>
          <w:ilvl w:val="0"/>
          <w:numId w:val="1"/>
        </w:numPr>
        <w:spacing w:after="0" w:line="240" w:lineRule="auto"/>
        <w:ind w:left="284" w:hanging="284"/>
        <w:jc w:val="center"/>
        <w:rPr>
          <w:rFonts w:ascii="Times New Roman" w:hAnsi="Times New Roman" w:cs="Times New Roman"/>
          <w:sz w:val="24"/>
          <w:szCs w:val="24"/>
        </w:rPr>
      </w:pPr>
      <w:r>
        <w:rPr>
          <w:rFonts w:ascii="Times New Roman" w:hAnsi="Times New Roman" w:cs="Times New Roman"/>
          <w:sz w:val="24"/>
          <w:szCs w:val="24"/>
        </w:rPr>
        <w:t>člen</w:t>
      </w:r>
    </w:p>
    <w:p w:rsidR="00277801" w:rsidRDefault="00277801" w:rsidP="00B76F18">
      <w:pPr>
        <w:pStyle w:val="ListParagraph"/>
        <w:spacing w:after="0" w:line="240" w:lineRule="auto"/>
        <w:ind w:left="0"/>
        <w:rPr>
          <w:rFonts w:ascii="Times New Roman" w:hAnsi="Times New Roman" w:cs="Times New Roman"/>
          <w:sz w:val="24"/>
          <w:szCs w:val="24"/>
        </w:rPr>
      </w:pPr>
    </w:p>
    <w:p w:rsidR="00277801" w:rsidRDefault="00277801" w:rsidP="0073368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Kot lokalne gospodarske javne službe se opravljajo dejavnosti, ki so z zakonom določene kot obvezne lokalne gospodarske javne službe in dejavnosti, ki so kot izbirne lokalne gospodarske javne službe določene s tem odlokom.</w:t>
      </w:r>
    </w:p>
    <w:p w:rsidR="00277801" w:rsidRPr="008446F4" w:rsidRDefault="00277801" w:rsidP="00170062">
      <w:pPr>
        <w:pStyle w:val="ListParagraph"/>
        <w:ind w:left="0"/>
        <w:jc w:val="both"/>
        <w:rPr>
          <w:rFonts w:ascii="Times New Roman" w:hAnsi="Times New Roman" w:cs="Times New Roman"/>
          <w:b/>
          <w:bCs/>
          <w:sz w:val="24"/>
          <w:szCs w:val="24"/>
        </w:rPr>
      </w:pPr>
    </w:p>
    <w:p w:rsidR="00277801" w:rsidRPr="008446F4" w:rsidRDefault="00277801" w:rsidP="006F6F00">
      <w:pPr>
        <w:pStyle w:val="ListParagraph"/>
        <w:numPr>
          <w:ilvl w:val="0"/>
          <w:numId w:val="2"/>
        </w:numPr>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8446F4">
        <w:rPr>
          <w:rFonts w:ascii="Times New Roman" w:hAnsi="Times New Roman" w:cs="Times New Roman"/>
          <w:b/>
          <w:bCs/>
          <w:sz w:val="24"/>
          <w:szCs w:val="24"/>
        </w:rPr>
        <w:t>Način opravljanja lokalnih gospodarskih javnih služb</w:t>
      </w:r>
    </w:p>
    <w:p w:rsidR="00277801" w:rsidRDefault="00277801" w:rsidP="0073368A">
      <w:pPr>
        <w:pStyle w:val="ListParagraph"/>
        <w:numPr>
          <w:ilvl w:val="0"/>
          <w:numId w:val="1"/>
        </w:numPr>
        <w:jc w:val="center"/>
        <w:rPr>
          <w:rFonts w:ascii="Times New Roman" w:hAnsi="Times New Roman" w:cs="Times New Roman"/>
          <w:sz w:val="24"/>
          <w:szCs w:val="24"/>
        </w:rPr>
      </w:pPr>
      <w:r>
        <w:rPr>
          <w:rFonts w:ascii="Times New Roman" w:hAnsi="Times New Roman" w:cs="Times New Roman"/>
          <w:sz w:val="24"/>
          <w:szCs w:val="24"/>
        </w:rPr>
        <w:t>člen</w:t>
      </w:r>
    </w:p>
    <w:p w:rsidR="00277801" w:rsidRDefault="00277801" w:rsidP="00E70DEE">
      <w:pPr>
        <w:pStyle w:val="ListParagraph"/>
        <w:numPr>
          <w:ilvl w:val="0"/>
          <w:numId w:val="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Lokalne gospodarske javne službe se opravljajo na podlagi predpisanih tehničnih, oskrbovalnih, stroškovnih, organizacijskih in drugih standardov ter normativov, ki jih predpišejo pristojna ministrstva.</w:t>
      </w:r>
    </w:p>
    <w:p w:rsidR="00277801" w:rsidRDefault="00277801" w:rsidP="00E70DEE">
      <w:pPr>
        <w:pStyle w:val="ListParagraph"/>
        <w:numPr>
          <w:ilvl w:val="0"/>
          <w:numId w:val="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Občina z odloki podrobneje uredi način opravljanja posamezne ali več lokalnih gospodarskih javnih služb oziroma podrobneje določi:</w:t>
      </w:r>
    </w:p>
    <w:p w:rsidR="00277801" w:rsidRDefault="00277801" w:rsidP="00525E40">
      <w:pPr>
        <w:pStyle w:val="ListParagraph"/>
        <w:numPr>
          <w:ilvl w:val="0"/>
          <w:numId w:val="4"/>
        </w:num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organizacijsko in prostorsko zasnovo njihovega opravljanja po vrstah in številu izvajalcev (v režijskem obratu, javnem gospodarskem zavodu, javnem podjetju, na podlagi koncesije),</w:t>
      </w:r>
    </w:p>
    <w:p w:rsidR="00277801" w:rsidRDefault="00277801" w:rsidP="00525E40">
      <w:pPr>
        <w:pStyle w:val="ListParagraph"/>
        <w:numPr>
          <w:ilvl w:val="0"/>
          <w:numId w:val="4"/>
        </w:num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vrsto in obseg javnih dobrin ter njihovo prostorsko razporeditev,</w:t>
      </w:r>
    </w:p>
    <w:p w:rsidR="00277801" w:rsidRDefault="00277801" w:rsidP="00525E40">
      <w:pPr>
        <w:pStyle w:val="ListParagraph"/>
        <w:numPr>
          <w:ilvl w:val="0"/>
          <w:numId w:val="4"/>
        </w:num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pogoje za zagotavljanje in uporabo javnih dobrin,</w:t>
      </w:r>
    </w:p>
    <w:p w:rsidR="00277801" w:rsidRDefault="00277801" w:rsidP="00525E40">
      <w:pPr>
        <w:pStyle w:val="ListParagraph"/>
        <w:numPr>
          <w:ilvl w:val="0"/>
          <w:numId w:val="4"/>
        </w:num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pravice in obveznosti uporabnikov,</w:t>
      </w:r>
    </w:p>
    <w:p w:rsidR="00277801" w:rsidRDefault="00277801" w:rsidP="00525E40">
      <w:pPr>
        <w:pStyle w:val="ListParagraph"/>
        <w:numPr>
          <w:ilvl w:val="0"/>
          <w:numId w:val="4"/>
        </w:num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vire financiranja gospodarskih javnih služb in način njihovega oblikovanja,</w:t>
      </w:r>
    </w:p>
    <w:p w:rsidR="00277801" w:rsidRDefault="00277801" w:rsidP="00525E40">
      <w:pPr>
        <w:pStyle w:val="ListParagraph"/>
        <w:numPr>
          <w:ilvl w:val="0"/>
          <w:numId w:val="4"/>
        </w:num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vrsto in obseg objektov in naprav, potrebnih za izvajanje lokalne gospodarske javne službe, ki so v lasti občine ter del javne lastnine, ki je javno dobro in varstvo, ki ga uživa ter</w:t>
      </w:r>
    </w:p>
    <w:p w:rsidR="00277801" w:rsidRDefault="00277801" w:rsidP="00E70DEE">
      <w:pPr>
        <w:pStyle w:val="ListParagraph"/>
        <w:numPr>
          <w:ilvl w:val="0"/>
          <w:numId w:val="4"/>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druge elemente pomembne za opravljanje in razvoj lokalne gospodarske javne službe.</w:t>
      </w:r>
    </w:p>
    <w:p w:rsidR="00277801" w:rsidRDefault="00277801" w:rsidP="00EC44FB">
      <w:pPr>
        <w:pStyle w:val="ListParagraph"/>
        <w:ind w:left="709"/>
        <w:jc w:val="both"/>
        <w:rPr>
          <w:rFonts w:ascii="Times New Roman" w:hAnsi="Times New Roman" w:cs="Times New Roman"/>
          <w:sz w:val="24"/>
          <w:szCs w:val="24"/>
        </w:rPr>
      </w:pPr>
    </w:p>
    <w:p w:rsidR="00277801" w:rsidRPr="008F7D7D" w:rsidRDefault="00277801" w:rsidP="00871069">
      <w:pPr>
        <w:pStyle w:val="ListParagraph"/>
        <w:numPr>
          <w:ilvl w:val="0"/>
          <w:numId w:val="2"/>
        </w:numPr>
        <w:ind w:left="567" w:hanging="567"/>
        <w:jc w:val="both"/>
        <w:rPr>
          <w:rFonts w:ascii="Times New Roman" w:hAnsi="Times New Roman" w:cs="Times New Roman"/>
          <w:b/>
          <w:bCs/>
          <w:sz w:val="24"/>
          <w:szCs w:val="24"/>
        </w:rPr>
      </w:pPr>
      <w:r w:rsidRPr="008F7D7D">
        <w:rPr>
          <w:rFonts w:ascii="Times New Roman" w:hAnsi="Times New Roman" w:cs="Times New Roman"/>
          <w:b/>
          <w:bCs/>
          <w:sz w:val="24"/>
          <w:szCs w:val="24"/>
        </w:rPr>
        <w:t>Lokalne gospodarske javne službe</w:t>
      </w:r>
    </w:p>
    <w:p w:rsidR="00277801" w:rsidRDefault="00277801" w:rsidP="0073368A">
      <w:pPr>
        <w:pStyle w:val="ListParagraph"/>
        <w:numPr>
          <w:ilvl w:val="0"/>
          <w:numId w:val="1"/>
        </w:numPr>
        <w:jc w:val="center"/>
        <w:rPr>
          <w:rFonts w:ascii="Times New Roman" w:hAnsi="Times New Roman" w:cs="Times New Roman"/>
          <w:sz w:val="24"/>
          <w:szCs w:val="24"/>
        </w:rPr>
      </w:pPr>
      <w:r>
        <w:rPr>
          <w:rFonts w:ascii="Times New Roman" w:hAnsi="Times New Roman" w:cs="Times New Roman"/>
          <w:sz w:val="24"/>
          <w:szCs w:val="24"/>
        </w:rPr>
        <w:t>člen</w:t>
      </w:r>
    </w:p>
    <w:p w:rsidR="00277801" w:rsidRDefault="00277801" w:rsidP="00871069">
      <w:pPr>
        <w:pStyle w:val="ListParagraph"/>
        <w:numPr>
          <w:ilvl w:val="0"/>
          <w:numId w:val="5"/>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Lokalne gospodarske javne službe so obvezne in izbirne.</w:t>
      </w:r>
    </w:p>
    <w:p w:rsidR="00277801" w:rsidRDefault="00277801" w:rsidP="00871069">
      <w:pPr>
        <w:pStyle w:val="ListParagraph"/>
        <w:numPr>
          <w:ilvl w:val="0"/>
          <w:numId w:val="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Obvezne lokalne gospodarske javne službe so določene z zakonom in s tem odlokom.</w:t>
      </w:r>
    </w:p>
    <w:p w:rsidR="00277801" w:rsidRDefault="00277801" w:rsidP="00871069">
      <w:pPr>
        <w:pStyle w:val="ListParagraph"/>
        <w:numPr>
          <w:ilvl w:val="0"/>
          <w:numId w:val="5"/>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Izbirne lokalne gospodarske javne službe so določene s tem odlokom.</w:t>
      </w:r>
    </w:p>
    <w:p w:rsidR="00277801" w:rsidRDefault="00277801" w:rsidP="00EC44FB">
      <w:pPr>
        <w:pStyle w:val="ListParagraph"/>
        <w:jc w:val="both"/>
        <w:rPr>
          <w:rFonts w:ascii="Times New Roman" w:hAnsi="Times New Roman" w:cs="Times New Roman"/>
          <w:sz w:val="24"/>
          <w:szCs w:val="24"/>
        </w:rPr>
      </w:pPr>
    </w:p>
    <w:p w:rsidR="00277801" w:rsidRDefault="00277801" w:rsidP="0073368A">
      <w:pPr>
        <w:pStyle w:val="ListParagraph"/>
        <w:numPr>
          <w:ilvl w:val="0"/>
          <w:numId w:val="1"/>
        </w:numPr>
        <w:jc w:val="center"/>
        <w:rPr>
          <w:rFonts w:ascii="Times New Roman" w:hAnsi="Times New Roman" w:cs="Times New Roman"/>
          <w:sz w:val="24"/>
          <w:szCs w:val="24"/>
        </w:rPr>
      </w:pPr>
      <w:r>
        <w:rPr>
          <w:rFonts w:ascii="Times New Roman" w:hAnsi="Times New Roman" w:cs="Times New Roman"/>
          <w:sz w:val="24"/>
          <w:szCs w:val="24"/>
        </w:rPr>
        <w:t>člen</w:t>
      </w:r>
    </w:p>
    <w:p w:rsidR="00277801" w:rsidRDefault="00277801" w:rsidP="00E11AA4">
      <w:pPr>
        <w:pStyle w:val="ListParagraph"/>
        <w:numPr>
          <w:ilvl w:val="0"/>
          <w:numId w:val="6"/>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Na območju občine se kot obvezne lokalne gospodarske javne službe opravljajo naslednje dejavnosti:</w:t>
      </w:r>
    </w:p>
    <w:p w:rsidR="00277801" w:rsidRDefault="00277801" w:rsidP="00E70DEE">
      <w:pPr>
        <w:pStyle w:val="ListParagraph"/>
        <w:numPr>
          <w:ilvl w:val="0"/>
          <w:numId w:val="7"/>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oskrba s pitno vodo,</w:t>
      </w:r>
    </w:p>
    <w:p w:rsidR="00277801" w:rsidRDefault="00277801" w:rsidP="00E70DEE">
      <w:pPr>
        <w:pStyle w:val="ListParagraph"/>
        <w:numPr>
          <w:ilvl w:val="0"/>
          <w:numId w:val="7"/>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odvajanje in čiščenje komunalnih odpadnih in padavinskih voda,</w:t>
      </w:r>
    </w:p>
    <w:p w:rsidR="00277801" w:rsidRDefault="00277801" w:rsidP="00E70DEE">
      <w:pPr>
        <w:pStyle w:val="ListParagraph"/>
        <w:numPr>
          <w:ilvl w:val="0"/>
          <w:numId w:val="7"/>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ravnanje s komunalnimi odpadki,</w:t>
      </w:r>
    </w:p>
    <w:p w:rsidR="00277801" w:rsidRDefault="00277801" w:rsidP="00E70DEE">
      <w:pPr>
        <w:pStyle w:val="ListParagraph"/>
        <w:numPr>
          <w:ilvl w:val="0"/>
          <w:numId w:val="7"/>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odlaganje ostankov komunalnih odpadkov,</w:t>
      </w:r>
    </w:p>
    <w:p w:rsidR="00277801" w:rsidRDefault="00277801" w:rsidP="00E70DEE">
      <w:pPr>
        <w:pStyle w:val="ListParagraph"/>
        <w:numPr>
          <w:ilvl w:val="0"/>
          <w:numId w:val="7"/>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javna snaga in čiščenje javnih površin,</w:t>
      </w:r>
    </w:p>
    <w:p w:rsidR="00277801" w:rsidRDefault="00277801" w:rsidP="00E70DEE">
      <w:pPr>
        <w:pStyle w:val="ListParagraph"/>
        <w:numPr>
          <w:ilvl w:val="0"/>
          <w:numId w:val="7"/>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urejanje javnih poti, površin za pešce in zelenih površin, pešpoti in drugih javnih poti,</w:t>
      </w:r>
    </w:p>
    <w:p w:rsidR="00277801" w:rsidRDefault="00277801" w:rsidP="00E70DEE">
      <w:pPr>
        <w:pStyle w:val="ListParagraph"/>
        <w:numPr>
          <w:ilvl w:val="0"/>
          <w:numId w:val="7"/>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vzdrževanje občinskih javnih cest,</w:t>
      </w:r>
    </w:p>
    <w:p w:rsidR="00277801" w:rsidRDefault="00277801" w:rsidP="00E70DEE">
      <w:pPr>
        <w:pStyle w:val="ListParagraph"/>
        <w:numPr>
          <w:ilvl w:val="0"/>
          <w:numId w:val="7"/>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urejanje prometa, javnih parkirišč in garažnih hiš,</w:t>
      </w:r>
    </w:p>
    <w:p w:rsidR="00277801" w:rsidRDefault="00277801" w:rsidP="00E70DEE">
      <w:pPr>
        <w:pStyle w:val="ListParagraph"/>
        <w:numPr>
          <w:ilvl w:val="0"/>
          <w:numId w:val="7"/>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urejanje pokopališč in oddajanje prostorov za grobove v najem,</w:t>
      </w:r>
    </w:p>
    <w:p w:rsidR="00277801" w:rsidRPr="0073368A" w:rsidRDefault="00277801" w:rsidP="00D55917">
      <w:pPr>
        <w:pStyle w:val="ListParagraph"/>
        <w:numPr>
          <w:ilvl w:val="0"/>
          <w:numId w:val="7"/>
        </w:numPr>
        <w:spacing w:after="0" w:line="240" w:lineRule="auto"/>
        <w:ind w:left="993" w:hanging="284"/>
        <w:jc w:val="both"/>
        <w:rPr>
          <w:rFonts w:ascii="Times New Roman" w:hAnsi="Times New Roman" w:cs="Times New Roman"/>
          <w:sz w:val="24"/>
          <w:szCs w:val="24"/>
        </w:rPr>
      </w:pPr>
      <w:r w:rsidRPr="0073368A">
        <w:rPr>
          <w:rFonts w:ascii="Times New Roman" w:hAnsi="Times New Roman" w:cs="Times New Roman"/>
          <w:sz w:val="24"/>
          <w:szCs w:val="24"/>
        </w:rPr>
        <w:t>pogrebne storitve in storitve v zvezi z upepeljevanjem.</w:t>
      </w:r>
    </w:p>
    <w:p w:rsidR="00277801" w:rsidRDefault="00277801" w:rsidP="00E11AA4">
      <w:pPr>
        <w:pStyle w:val="ListParagraph"/>
        <w:numPr>
          <w:ilvl w:val="0"/>
          <w:numId w:val="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Kot obvezne lokalne gospodarske javne službe se opravljajo tudi dejavnosti, ki niso določene v prejšnjem odstavku, če tako določa zakon.</w:t>
      </w:r>
    </w:p>
    <w:p w:rsidR="00277801" w:rsidRDefault="00277801" w:rsidP="00EC44FB">
      <w:pPr>
        <w:pStyle w:val="ListParagraph"/>
        <w:ind w:left="1080"/>
        <w:jc w:val="both"/>
        <w:rPr>
          <w:rFonts w:ascii="Times New Roman" w:hAnsi="Times New Roman" w:cs="Times New Roman"/>
          <w:sz w:val="24"/>
          <w:szCs w:val="24"/>
        </w:rPr>
      </w:pPr>
    </w:p>
    <w:p w:rsidR="00277801" w:rsidRDefault="00277801" w:rsidP="0073368A">
      <w:pPr>
        <w:pStyle w:val="ListParagraph"/>
        <w:numPr>
          <w:ilvl w:val="0"/>
          <w:numId w:val="1"/>
        </w:numPr>
        <w:jc w:val="center"/>
        <w:rPr>
          <w:rFonts w:ascii="Times New Roman" w:hAnsi="Times New Roman" w:cs="Times New Roman"/>
          <w:sz w:val="24"/>
          <w:szCs w:val="24"/>
        </w:rPr>
      </w:pPr>
      <w:r>
        <w:rPr>
          <w:rFonts w:ascii="Times New Roman" w:hAnsi="Times New Roman" w:cs="Times New Roman"/>
          <w:sz w:val="24"/>
          <w:szCs w:val="24"/>
        </w:rPr>
        <w:t>člen</w:t>
      </w:r>
    </w:p>
    <w:p w:rsidR="00277801" w:rsidRDefault="00277801" w:rsidP="00E11AA4">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Na območju občine se kot izbirne lokalne gospodarske javne službe opravljajo naslednje dejavnosti:</w:t>
      </w:r>
    </w:p>
    <w:p w:rsidR="00277801" w:rsidRDefault="00277801" w:rsidP="00E11AA4">
      <w:pPr>
        <w:pStyle w:val="ListParagraph"/>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prisilni odvoz vozil in zapuščenih vozil na območju občine, ki obsega zlasti odstranjevanje nepravilno parkiranih in zapuščenih vozil – hramba in varovanje odstranjenih vozil,</w:t>
      </w:r>
    </w:p>
    <w:p w:rsidR="00277801" w:rsidRDefault="00277801" w:rsidP="00E11AA4">
      <w:pPr>
        <w:pStyle w:val="ListParagraph"/>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urejanje in vzdrževanje javnih kopališč ter obalnega morskega pasu in obalnega morja, </w:t>
      </w:r>
    </w:p>
    <w:p w:rsidR="00277801" w:rsidRDefault="00277801" w:rsidP="00E11AA4">
      <w:pPr>
        <w:pStyle w:val="ListParagraph"/>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urejanje in vzdrževanje javnih sanitarij,</w:t>
      </w:r>
    </w:p>
    <w:p w:rsidR="00277801" w:rsidRDefault="00277801" w:rsidP="00E11AA4">
      <w:pPr>
        <w:pStyle w:val="ListParagraph"/>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urejanje in vzdrževanje tržnic v mestu in naseljih,</w:t>
      </w:r>
    </w:p>
    <w:p w:rsidR="00277801" w:rsidRDefault="00277801" w:rsidP="00E11AA4">
      <w:pPr>
        <w:pStyle w:val="ListParagraph"/>
        <w:numPr>
          <w:ilvl w:val="0"/>
          <w:numId w:val="8"/>
        </w:numPr>
        <w:tabs>
          <w:tab w:val="left"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urejanje ulic, trgov in cest, ki niso razvrščene med magistralne, regionalne in lokalne ceste, </w:t>
      </w:r>
    </w:p>
    <w:p w:rsidR="00277801" w:rsidRDefault="00277801" w:rsidP="00E11AA4">
      <w:pPr>
        <w:pStyle w:val="ListParagraph"/>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transport pitne vode na območjih, ki niso opremljena z vodovodnim sistemom in tja, kjer je potrebno,</w:t>
      </w:r>
    </w:p>
    <w:p w:rsidR="00277801" w:rsidRDefault="00277801" w:rsidP="00E11AA4">
      <w:pPr>
        <w:pStyle w:val="ListParagraph"/>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urejanje javne razsvetljave v naseljih, ki obsega razsvetljavo prometnih in drugih javnih površin v naseljih,</w:t>
      </w:r>
    </w:p>
    <w:p w:rsidR="00277801" w:rsidRDefault="00277801" w:rsidP="00E11AA4">
      <w:pPr>
        <w:pStyle w:val="ListParagraph"/>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krasitev mest, naselij (izobešanje zastav), plakatiranje,</w:t>
      </w:r>
    </w:p>
    <w:p w:rsidR="00277801" w:rsidRDefault="00277801" w:rsidP="00E11AA4">
      <w:pPr>
        <w:pStyle w:val="ListParagraph"/>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izgradnja omrežja in upravljanje z omrežjem za distribucijo zemeljskega plina,</w:t>
      </w:r>
    </w:p>
    <w:p w:rsidR="00277801" w:rsidRDefault="00277801" w:rsidP="00E11AA4">
      <w:pPr>
        <w:pStyle w:val="ListParagraph"/>
        <w:numPr>
          <w:ilvl w:val="0"/>
          <w:numId w:val="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upravljanje pristanišč – luk:</w:t>
      </w:r>
    </w:p>
    <w:p w:rsidR="00277801" w:rsidRDefault="00277801" w:rsidP="00E70DEE">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komunalni privezi,</w:t>
      </w:r>
    </w:p>
    <w:p w:rsidR="00277801" w:rsidRDefault="00277801" w:rsidP="00E70DEE">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turistični privezi,</w:t>
      </w:r>
    </w:p>
    <w:p w:rsidR="00277801" w:rsidRDefault="00277801" w:rsidP="00E11AA4">
      <w:pPr>
        <w:pStyle w:val="ListParagraph"/>
        <w:numPr>
          <w:ilvl w:val="0"/>
          <w:numId w:val="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ravnanje z odpadnim gradbenim materialom,</w:t>
      </w:r>
    </w:p>
    <w:p w:rsidR="00277801" w:rsidRDefault="00277801" w:rsidP="00E11AA4">
      <w:pPr>
        <w:pStyle w:val="ListParagraph"/>
        <w:numPr>
          <w:ilvl w:val="0"/>
          <w:numId w:val="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opravljanje javnega prevoza v pomorskem prometu,</w:t>
      </w:r>
    </w:p>
    <w:p w:rsidR="00277801" w:rsidRDefault="00277801" w:rsidP="00E11AA4">
      <w:pPr>
        <w:pStyle w:val="ListParagraph"/>
        <w:numPr>
          <w:ilvl w:val="0"/>
          <w:numId w:val="8"/>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urejanje in vzdrževanje otroških igrišč.</w:t>
      </w:r>
    </w:p>
    <w:p w:rsidR="00277801" w:rsidRDefault="00277801" w:rsidP="0073368A">
      <w:pPr>
        <w:pStyle w:val="ListParagraph"/>
        <w:ind w:left="709"/>
        <w:jc w:val="both"/>
        <w:rPr>
          <w:rFonts w:ascii="Times New Roman" w:hAnsi="Times New Roman" w:cs="Times New Roman"/>
          <w:sz w:val="24"/>
          <w:szCs w:val="24"/>
        </w:rPr>
      </w:pPr>
    </w:p>
    <w:p w:rsidR="00277801" w:rsidRDefault="00277801" w:rsidP="0073368A">
      <w:pPr>
        <w:pStyle w:val="ListParagraph"/>
        <w:numPr>
          <w:ilvl w:val="0"/>
          <w:numId w:val="1"/>
        </w:numPr>
        <w:jc w:val="center"/>
        <w:rPr>
          <w:rFonts w:ascii="Times New Roman" w:hAnsi="Times New Roman" w:cs="Times New Roman"/>
          <w:sz w:val="24"/>
          <w:szCs w:val="24"/>
        </w:rPr>
      </w:pPr>
      <w:r>
        <w:rPr>
          <w:rFonts w:ascii="Times New Roman" w:hAnsi="Times New Roman" w:cs="Times New Roman"/>
          <w:sz w:val="24"/>
          <w:szCs w:val="24"/>
        </w:rPr>
        <w:t>člen</w:t>
      </w:r>
    </w:p>
    <w:p w:rsidR="00277801" w:rsidRDefault="00277801" w:rsidP="00E11AA4">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Lokalne gospodarske javne službe iz 5. in 6. člena tega odloka se opravljajo na celotnem območju občine, če s tem odlokom ali odlokom iz 2. člena tega odloka za posamezno lokalno gospodarsko javno službo ni drugače določeno.</w:t>
      </w:r>
    </w:p>
    <w:p w:rsidR="00277801" w:rsidRDefault="00277801" w:rsidP="002C2C21">
      <w:pPr>
        <w:pStyle w:val="ListParagraph"/>
        <w:spacing w:after="0" w:line="240" w:lineRule="auto"/>
        <w:ind w:left="0"/>
        <w:jc w:val="both"/>
        <w:rPr>
          <w:rFonts w:ascii="Times New Roman" w:hAnsi="Times New Roman" w:cs="Times New Roman"/>
          <w:sz w:val="24"/>
          <w:szCs w:val="24"/>
        </w:rPr>
      </w:pPr>
    </w:p>
    <w:p w:rsidR="00277801" w:rsidRDefault="00277801" w:rsidP="0073368A">
      <w:pPr>
        <w:pStyle w:val="ListParagraph"/>
        <w:spacing w:after="0" w:line="240" w:lineRule="auto"/>
        <w:ind w:left="284"/>
        <w:jc w:val="both"/>
        <w:rPr>
          <w:rFonts w:ascii="Times New Roman" w:hAnsi="Times New Roman" w:cs="Times New Roman"/>
          <w:sz w:val="24"/>
          <w:szCs w:val="24"/>
        </w:rPr>
      </w:pPr>
    </w:p>
    <w:p w:rsidR="00277801" w:rsidRDefault="00277801" w:rsidP="0073368A">
      <w:pPr>
        <w:pStyle w:val="ListParagraph"/>
        <w:numPr>
          <w:ilvl w:val="0"/>
          <w:numId w:val="1"/>
        </w:numPr>
        <w:jc w:val="center"/>
        <w:rPr>
          <w:rFonts w:ascii="Times New Roman" w:hAnsi="Times New Roman" w:cs="Times New Roman"/>
          <w:sz w:val="24"/>
          <w:szCs w:val="24"/>
        </w:rPr>
      </w:pPr>
      <w:r>
        <w:rPr>
          <w:rFonts w:ascii="Times New Roman" w:hAnsi="Times New Roman" w:cs="Times New Roman"/>
          <w:sz w:val="24"/>
          <w:szCs w:val="24"/>
        </w:rPr>
        <w:t>člen</w:t>
      </w:r>
    </w:p>
    <w:p w:rsidR="00277801" w:rsidRDefault="00277801" w:rsidP="00E11AA4">
      <w:pPr>
        <w:pStyle w:val="ListParagraph"/>
        <w:numPr>
          <w:ilvl w:val="0"/>
          <w:numId w:val="10"/>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Javne dobrine, ki se zagotavljajo z lokalnimi gospodarskimi javnimi službami, so pod enakimi pogoji določenimi z zakonom ali odlokom občine dostopne vsakomur.</w:t>
      </w:r>
    </w:p>
    <w:p w:rsidR="00277801" w:rsidRDefault="00277801" w:rsidP="00E11AA4">
      <w:pPr>
        <w:pStyle w:val="ListParagraph"/>
        <w:numPr>
          <w:ilvl w:val="0"/>
          <w:numId w:val="10"/>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Uporaba javnih dobrin, ki se zagotavljajo z obveznimi lokalnimi gospodarskimi javnimi službami, je za uporabnike obvezna, če zakon ali na njegovi podlagi izdan predpis za posamezne primere ne določa drugače.</w:t>
      </w:r>
    </w:p>
    <w:p w:rsidR="00277801" w:rsidRPr="00EC0639" w:rsidRDefault="00277801" w:rsidP="00E11AA4">
      <w:pPr>
        <w:pStyle w:val="ListParagraph"/>
        <w:numPr>
          <w:ilvl w:val="0"/>
          <w:numId w:val="10"/>
        </w:numPr>
        <w:spacing w:after="0" w:line="240" w:lineRule="auto"/>
        <w:ind w:left="426" w:hanging="426"/>
        <w:jc w:val="both"/>
        <w:rPr>
          <w:rFonts w:ascii="Times New Roman" w:hAnsi="Times New Roman" w:cs="Times New Roman"/>
          <w:sz w:val="24"/>
          <w:szCs w:val="24"/>
        </w:rPr>
      </w:pPr>
      <w:r w:rsidRPr="00EC0639">
        <w:rPr>
          <w:rFonts w:ascii="Times New Roman" w:hAnsi="Times New Roman" w:cs="Times New Roman"/>
          <w:sz w:val="24"/>
          <w:szCs w:val="24"/>
        </w:rPr>
        <w:t>Uporaba javnih dobrin, ki se zagotavljajo z izbirnimi lokalnimi gospodarskimi javnimi službami, za uporabnike ni obvezna,</w:t>
      </w:r>
      <w:r>
        <w:rPr>
          <w:rFonts w:ascii="Times New Roman" w:hAnsi="Times New Roman" w:cs="Times New Roman"/>
          <w:sz w:val="24"/>
          <w:szCs w:val="24"/>
        </w:rPr>
        <w:t xml:space="preserve"> č</w:t>
      </w:r>
      <w:r w:rsidRPr="00EC0639">
        <w:rPr>
          <w:rFonts w:ascii="Times New Roman" w:hAnsi="Times New Roman" w:cs="Times New Roman"/>
          <w:sz w:val="24"/>
          <w:szCs w:val="24"/>
        </w:rPr>
        <w:t>e zakon ali odlok občine za posamezne primere ne določa drugače.</w:t>
      </w:r>
    </w:p>
    <w:p w:rsidR="00277801" w:rsidRDefault="00277801" w:rsidP="00B80936">
      <w:pPr>
        <w:pStyle w:val="ListParagraph"/>
        <w:ind w:left="1080"/>
        <w:jc w:val="both"/>
        <w:rPr>
          <w:rFonts w:ascii="Times New Roman" w:hAnsi="Times New Roman" w:cs="Times New Roman"/>
          <w:sz w:val="24"/>
          <w:szCs w:val="24"/>
        </w:rPr>
      </w:pPr>
    </w:p>
    <w:p w:rsidR="00277801" w:rsidRPr="001F5C54" w:rsidRDefault="00277801" w:rsidP="00871069">
      <w:pPr>
        <w:pStyle w:val="ListParagraph"/>
        <w:numPr>
          <w:ilvl w:val="0"/>
          <w:numId w:val="2"/>
        </w:numPr>
        <w:ind w:left="567" w:hanging="567"/>
        <w:jc w:val="both"/>
        <w:rPr>
          <w:rFonts w:ascii="Times New Roman" w:hAnsi="Times New Roman" w:cs="Times New Roman"/>
          <w:b/>
          <w:bCs/>
          <w:sz w:val="24"/>
          <w:szCs w:val="24"/>
        </w:rPr>
      </w:pPr>
      <w:r w:rsidRPr="001F5C54">
        <w:rPr>
          <w:rFonts w:ascii="Times New Roman" w:hAnsi="Times New Roman" w:cs="Times New Roman"/>
          <w:b/>
          <w:bCs/>
          <w:sz w:val="24"/>
          <w:szCs w:val="24"/>
        </w:rPr>
        <w:t>Oblike zagotavljanja javnih služb</w:t>
      </w:r>
    </w:p>
    <w:p w:rsidR="00277801" w:rsidRDefault="00277801" w:rsidP="0073368A">
      <w:pPr>
        <w:pStyle w:val="ListParagraph"/>
        <w:numPr>
          <w:ilvl w:val="0"/>
          <w:numId w:val="1"/>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člen</w:t>
      </w:r>
    </w:p>
    <w:p w:rsidR="00277801" w:rsidRDefault="00277801" w:rsidP="007330C1">
      <w:pPr>
        <w:pStyle w:val="ListParagraph"/>
        <w:spacing w:after="0" w:line="240" w:lineRule="auto"/>
        <w:ind w:left="360"/>
        <w:rPr>
          <w:rFonts w:ascii="Times New Roman" w:hAnsi="Times New Roman" w:cs="Times New Roman"/>
          <w:sz w:val="24"/>
          <w:szCs w:val="24"/>
        </w:rPr>
      </w:pPr>
    </w:p>
    <w:p w:rsidR="00277801" w:rsidRPr="0073368A" w:rsidRDefault="00277801" w:rsidP="00E11AA4">
      <w:pPr>
        <w:spacing w:after="0" w:line="240" w:lineRule="auto"/>
        <w:jc w:val="both"/>
        <w:rPr>
          <w:rFonts w:ascii="Times New Roman" w:hAnsi="Times New Roman" w:cs="Times New Roman"/>
          <w:sz w:val="24"/>
          <w:szCs w:val="24"/>
        </w:rPr>
      </w:pPr>
      <w:r w:rsidRPr="0073368A">
        <w:rPr>
          <w:rFonts w:ascii="Times New Roman" w:hAnsi="Times New Roman" w:cs="Times New Roman"/>
          <w:sz w:val="24"/>
          <w:szCs w:val="24"/>
        </w:rPr>
        <w:t xml:space="preserve">Občina zagotavlja lokalne gospodarske javne službe skladno s 3. </w:t>
      </w:r>
      <w:r>
        <w:rPr>
          <w:rFonts w:ascii="Times New Roman" w:hAnsi="Times New Roman" w:cs="Times New Roman"/>
          <w:sz w:val="24"/>
          <w:szCs w:val="24"/>
        </w:rPr>
        <w:t>č</w:t>
      </w:r>
      <w:r w:rsidRPr="0073368A">
        <w:rPr>
          <w:rFonts w:ascii="Times New Roman" w:hAnsi="Times New Roman" w:cs="Times New Roman"/>
          <w:sz w:val="24"/>
          <w:szCs w:val="24"/>
        </w:rPr>
        <w:t>lenom tega odloka v naslednjih oblikah:</w:t>
      </w:r>
    </w:p>
    <w:p w:rsidR="00277801" w:rsidRDefault="00277801" w:rsidP="00E70DEE">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režijskem obratu,</w:t>
      </w:r>
    </w:p>
    <w:p w:rsidR="00277801" w:rsidRDefault="00277801" w:rsidP="00E70DEE">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javnem podjetju,</w:t>
      </w:r>
    </w:p>
    <w:p w:rsidR="00277801" w:rsidRDefault="00277801" w:rsidP="00E70DEE">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 dajanjem koncesij.</w:t>
      </w:r>
    </w:p>
    <w:p w:rsidR="00277801" w:rsidRDefault="00277801" w:rsidP="00B80936">
      <w:pPr>
        <w:pStyle w:val="ListParagraph"/>
        <w:ind w:left="1440"/>
        <w:jc w:val="both"/>
        <w:rPr>
          <w:rFonts w:ascii="Times New Roman" w:hAnsi="Times New Roman" w:cs="Times New Roman"/>
          <w:sz w:val="24"/>
          <w:szCs w:val="24"/>
        </w:rPr>
      </w:pPr>
    </w:p>
    <w:p w:rsidR="00277801" w:rsidRPr="00D416A4" w:rsidRDefault="00277801" w:rsidP="00180A58">
      <w:pPr>
        <w:pStyle w:val="ListParagraph"/>
        <w:numPr>
          <w:ilvl w:val="0"/>
          <w:numId w:val="20"/>
        </w:numPr>
        <w:spacing w:after="0" w:line="240" w:lineRule="auto"/>
        <w:ind w:left="284" w:hanging="284"/>
        <w:rPr>
          <w:rFonts w:ascii="Times New Roman" w:hAnsi="Times New Roman" w:cs="Times New Roman"/>
          <w:sz w:val="24"/>
          <w:szCs w:val="24"/>
          <w:lang w:eastAsia="sl-SI"/>
        </w:rPr>
      </w:pPr>
      <w:r w:rsidRPr="00D416A4">
        <w:rPr>
          <w:rFonts w:ascii="Times New Roman" w:hAnsi="Times New Roman" w:cs="Times New Roman"/>
          <w:sz w:val="24"/>
          <w:szCs w:val="24"/>
          <w:lang w:eastAsia="sl-SI"/>
        </w:rPr>
        <w:t>Režijski obrat</w:t>
      </w:r>
    </w:p>
    <w:p w:rsidR="00277801" w:rsidRPr="00D416A4" w:rsidRDefault="00277801" w:rsidP="00D416A4">
      <w:pPr>
        <w:pStyle w:val="ListParagraph"/>
        <w:numPr>
          <w:ilvl w:val="0"/>
          <w:numId w:val="1"/>
        </w:numPr>
        <w:spacing w:after="0" w:line="240" w:lineRule="auto"/>
        <w:jc w:val="center"/>
        <w:rPr>
          <w:rFonts w:ascii="Times New Roman" w:hAnsi="Times New Roman" w:cs="Times New Roman"/>
          <w:sz w:val="24"/>
          <w:szCs w:val="24"/>
          <w:lang w:eastAsia="sl-SI"/>
        </w:rPr>
      </w:pPr>
      <w:r w:rsidRPr="00D416A4">
        <w:rPr>
          <w:rFonts w:ascii="Times New Roman" w:hAnsi="Times New Roman" w:cs="Times New Roman"/>
          <w:sz w:val="24"/>
          <w:szCs w:val="24"/>
          <w:lang w:eastAsia="sl-SI"/>
        </w:rPr>
        <w:t>člen</w:t>
      </w:r>
    </w:p>
    <w:p w:rsidR="00277801" w:rsidRDefault="00277801" w:rsidP="00B80936">
      <w:pPr>
        <w:spacing w:after="0" w:line="240" w:lineRule="auto"/>
        <w:rPr>
          <w:rFonts w:ascii="Times New Roman" w:hAnsi="Times New Roman" w:cs="Times New Roman"/>
          <w:sz w:val="24"/>
          <w:szCs w:val="24"/>
          <w:lang w:eastAsia="sl-SI"/>
        </w:rPr>
      </w:pPr>
    </w:p>
    <w:p w:rsidR="00277801" w:rsidRDefault="00277801" w:rsidP="00DD29A1">
      <w:pPr>
        <w:pStyle w:val="ListParagraph"/>
        <w:numPr>
          <w:ilvl w:val="2"/>
          <w:numId w:val="12"/>
        </w:numPr>
        <w:spacing w:after="0" w:line="240" w:lineRule="auto"/>
        <w:ind w:left="284" w:hanging="284"/>
        <w:jc w:val="both"/>
        <w:rPr>
          <w:rFonts w:ascii="Times New Roman" w:hAnsi="Times New Roman" w:cs="Times New Roman"/>
          <w:sz w:val="24"/>
          <w:szCs w:val="24"/>
          <w:lang w:eastAsia="sl-SI"/>
        </w:rPr>
      </w:pPr>
      <w:r w:rsidRPr="006C00A0">
        <w:rPr>
          <w:rFonts w:ascii="Times New Roman" w:hAnsi="Times New Roman" w:cs="Times New Roman"/>
          <w:sz w:val="24"/>
          <w:szCs w:val="24"/>
          <w:lang w:eastAsia="sl-SI"/>
        </w:rPr>
        <w:t>Režijski obrat se ustanovi za izvajanje javne službe</w:t>
      </w:r>
      <w:r>
        <w:rPr>
          <w:rFonts w:ascii="Times New Roman" w:hAnsi="Times New Roman" w:cs="Times New Roman"/>
          <w:sz w:val="24"/>
          <w:szCs w:val="24"/>
          <w:lang w:eastAsia="sl-SI"/>
        </w:rPr>
        <w:t>, kadar bi bilo zaradi majhnega obsega   ali značilnosti službe neekonomično ali neracionalno ustanoviti javno podjetje ali podeliti koncesijo.</w:t>
      </w:r>
    </w:p>
    <w:p w:rsidR="00277801" w:rsidRDefault="00277801" w:rsidP="00B80936">
      <w:pPr>
        <w:pStyle w:val="ListParagraph"/>
        <w:numPr>
          <w:ilvl w:val="2"/>
          <w:numId w:val="12"/>
        </w:numPr>
        <w:spacing w:after="0" w:line="240" w:lineRule="auto"/>
        <w:ind w:left="284" w:hanging="284"/>
        <w:jc w:val="both"/>
        <w:rPr>
          <w:rFonts w:ascii="Times New Roman" w:hAnsi="Times New Roman" w:cs="Times New Roman"/>
          <w:sz w:val="24"/>
          <w:szCs w:val="24"/>
          <w:lang w:eastAsia="sl-SI"/>
        </w:rPr>
      </w:pPr>
      <w:r>
        <w:rPr>
          <w:rFonts w:ascii="Times New Roman" w:hAnsi="Times New Roman" w:cs="Times New Roman"/>
          <w:sz w:val="24"/>
          <w:szCs w:val="24"/>
          <w:lang w:eastAsia="sl-SI"/>
        </w:rPr>
        <w:t xml:space="preserve"> Režijski obrat se organizira kot notranja organizacijska enota občinske uprave oziroma službe občine.</w:t>
      </w:r>
    </w:p>
    <w:p w:rsidR="00277801" w:rsidRDefault="00277801" w:rsidP="00B80936">
      <w:pPr>
        <w:pStyle w:val="ListParagraph"/>
        <w:numPr>
          <w:ilvl w:val="2"/>
          <w:numId w:val="12"/>
        </w:numPr>
        <w:spacing w:after="0" w:line="240" w:lineRule="auto"/>
        <w:ind w:left="284" w:hanging="284"/>
        <w:jc w:val="both"/>
        <w:rPr>
          <w:rFonts w:ascii="Times New Roman" w:hAnsi="Times New Roman" w:cs="Times New Roman"/>
          <w:sz w:val="24"/>
          <w:szCs w:val="24"/>
          <w:lang w:eastAsia="sl-SI"/>
        </w:rPr>
      </w:pPr>
      <w:r>
        <w:rPr>
          <w:rFonts w:ascii="Times New Roman" w:hAnsi="Times New Roman" w:cs="Times New Roman"/>
          <w:sz w:val="24"/>
          <w:szCs w:val="24"/>
          <w:lang w:eastAsia="sl-SI"/>
        </w:rPr>
        <w:t xml:space="preserve"> Režijski obrat se organizira kot samostojen ali nesamostojen režijski obrat. Organizacijo in delovno področje režijskega obrata določi občinski svet v okviru organizacije in delovnega področja občinske uprave na predlog župana.</w:t>
      </w:r>
    </w:p>
    <w:p w:rsidR="00277801" w:rsidRPr="006C00A0" w:rsidRDefault="00277801" w:rsidP="00B80936">
      <w:pPr>
        <w:pStyle w:val="ListParagraph"/>
        <w:numPr>
          <w:ilvl w:val="2"/>
          <w:numId w:val="12"/>
        </w:numPr>
        <w:spacing w:after="0" w:line="240" w:lineRule="auto"/>
        <w:ind w:left="284" w:hanging="284"/>
        <w:jc w:val="both"/>
        <w:rPr>
          <w:rFonts w:ascii="Times New Roman" w:hAnsi="Times New Roman" w:cs="Times New Roman"/>
          <w:sz w:val="24"/>
          <w:szCs w:val="24"/>
          <w:lang w:eastAsia="sl-SI"/>
        </w:rPr>
      </w:pPr>
      <w:r>
        <w:rPr>
          <w:rFonts w:ascii="Times New Roman" w:hAnsi="Times New Roman" w:cs="Times New Roman"/>
          <w:sz w:val="24"/>
          <w:szCs w:val="24"/>
          <w:lang w:eastAsia="sl-SI"/>
        </w:rPr>
        <w:t xml:space="preserve"> Režijski obrat ni pravna oseba.</w:t>
      </w:r>
    </w:p>
    <w:p w:rsidR="00277801" w:rsidRDefault="00277801" w:rsidP="00B80936">
      <w:pPr>
        <w:spacing w:after="0" w:line="240" w:lineRule="auto"/>
        <w:jc w:val="both"/>
        <w:rPr>
          <w:rFonts w:ascii="Times New Roman" w:hAnsi="Times New Roman" w:cs="Times New Roman"/>
          <w:sz w:val="24"/>
          <w:szCs w:val="24"/>
          <w:lang w:eastAsia="sl-SI"/>
        </w:rPr>
      </w:pPr>
    </w:p>
    <w:p w:rsidR="00277801" w:rsidRDefault="00277801" w:rsidP="00B80936">
      <w:pPr>
        <w:spacing w:after="0" w:line="240" w:lineRule="auto"/>
        <w:jc w:val="both"/>
        <w:rPr>
          <w:rFonts w:ascii="Times New Roman" w:hAnsi="Times New Roman" w:cs="Times New Roman"/>
          <w:sz w:val="24"/>
          <w:szCs w:val="24"/>
          <w:lang w:eastAsia="sl-SI"/>
        </w:rPr>
      </w:pPr>
      <w:r>
        <w:rPr>
          <w:rFonts w:ascii="Times New Roman" w:hAnsi="Times New Roman" w:cs="Times New Roman"/>
          <w:sz w:val="24"/>
          <w:szCs w:val="24"/>
          <w:lang w:eastAsia="sl-SI"/>
        </w:rPr>
        <w:t>2   Javno podjetje</w:t>
      </w:r>
    </w:p>
    <w:p w:rsidR="00277801" w:rsidRDefault="00277801" w:rsidP="00B80936">
      <w:pPr>
        <w:spacing w:after="0" w:line="240" w:lineRule="auto"/>
        <w:jc w:val="both"/>
        <w:rPr>
          <w:rFonts w:ascii="Times New Roman" w:hAnsi="Times New Roman" w:cs="Times New Roman"/>
          <w:sz w:val="24"/>
          <w:szCs w:val="24"/>
          <w:lang w:eastAsia="sl-SI"/>
        </w:rPr>
      </w:pPr>
    </w:p>
    <w:p w:rsidR="00277801" w:rsidRDefault="00277801" w:rsidP="00B80936">
      <w:pPr>
        <w:spacing w:after="0" w:line="240" w:lineRule="auto"/>
        <w:jc w:val="center"/>
        <w:rPr>
          <w:rFonts w:ascii="Times New Roman" w:hAnsi="Times New Roman" w:cs="Times New Roman"/>
          <w:sz w:val="24"/>
          <w:szCs w:val="24"/>
          <w:lang w:eastAsia="sl-SI"/>
        </w:rPr>
      </w:pPr>
      <w:r>
        <w:rPr>
          <w:rFonts w:ascii="Times New Roman" w:hAnsi="Times New Roman" w:cs="Times New Roman"/>
          <w:sz w:val="24"/>
          <w:szCs w:val="24"/>
          <w:lang w:eastAsia="sl-SI"/>
        </w:rPr>
        <w:t>11. člen</w:t>
      </w:r>
    </w:p>
    <w:p w:rsidR="00277801" w:rsidRPr="006C00A0" w:rsidRDefault="00277801" w:rsidP="00B80936">
      <w:pPr>
        <w:pStyle w:val="ListParagraph"/>
        <w:spacing w:after="0" w:line="240" w:lineRule="auto"/>
        <w:ind w:left="0"/>
        <w:jc w:val="both"/>
        <w:rPr>
          <w:rFonts w:ascii="Times New Roman" w:hAnsi="Times New Roman" w:cs="Times New Roman"/>
          <w:sz w:val="24"/>
          <w:szCs w:val="24"/>
          <w:lang w:eastAsia="sl-SI"/>
        </w:rPr>
      </w:pPr>
      <w:r>
        <w:rPr>
          <w:rFonts w:ascii="Times New Roman" w:hAnsi="Times New Roman" w:cs="Times New Roman"/>
          <w:sz w:val="24"/>
          <w:szCs w:val="24"/>
          <w:lang w:eastAsia="sl-SI"/>
        </w:rPr>
        <w:t xml:space="preserve">(1) </w:t>
      </w:r>
      <w:r w:rsidRPr="006C00A0">
        <w:rPr>
          <w:rFonts w:ascii="Times New Roman" w:hAnsi="Times New Roman" w:cs="Times New Roman"/>
          <w:sz w:val="24"/>
          <w:szCs w:val="24"/>
          <w:lang w:eastAsia="sl-SI"/>
        </w:rPr>
        <w:t>Javno podjetje se ustanovi za opravljanje ene ali več lokalnih javnih služb večjega obsega ali kadar to narekuje narava monopolne dejavnosti, ki je določena kot lokalna gospodarska javna služba, gre pa za dejavnos</w:t>
      </w:r>
      <w:r>
        <w:rPr>
          <w:rFonts w:ascii="Times New Roman" w:hAnsi="Times New Roman" w:cs="Times New Roman"/>
          <w:sz w:val="24"/>
          <w:szCs w:val="24"/>
          <w:lang w:eastAsia="sl-SI"/>
        </w:rPr>
        <w:t xml:space="preserve">t, ki jo je mogoče opravljati </w:t>
      </w:r>
      <w:r w:rsidRPr="006C00A0">
        <w:rPr>
          <w:rFonts w:ascii="Times New Roman" w:hAnsi="Times New Roman" w:cs="Times New Roman"/>
          <w:sz w:val="24"/>
          <w:szCs w:val="24"/>
          <w:lang w:eastAsia="sl-SI"/>
        </w:rPr>
        <w:t>profitno.</w:t>
      </w:r>
    </w:p>
    <w:p w:rsidR="00277801" w:rsidRPr="006C00A0" w:rsidRDefault="00277801" w:rsidP="00B80936">
      <w:pPr>
        <w:spacing w:after="0" w:line="240" w:lineRule="auto"/>
        <w:jc w:val="both"/>
        <w:rPr>
          <w:rFonts w:ascii="Times New Roman" w:hAnsi="Times New Roman" w:cs="Times New Roman"/>
          <w:sz w:val="24"/>
          <w:szCs w:val="24"/>
          <w:lang w:eastAsia="sl-SI"/>
        </w:rPr>
      </w:pPr>
      <w:r>
        <w:rPr>
          <w:rFonts w:ascii="Times New Roman" w:hAnsi="Times New Roman" w:cs="Times New Roman"/>
          <w:sz w:val="24"/>
          <w:szCs w:val="24"/>
          <w:lang w:eastAsia="sl-SI"/>
        </w:rPr>
        <w:t xml:space="preserve">(2) </w:t>
      </w:r>
      <w:r w:rsidRPr="006C00A0">
        <w:rPr>
          <w:rFonts w:ascii="Times New Roman" w:hAnsi="Times New Roman" w:cs="Times New Roman"/>
          <w:sz w:val="24"/>
          <w:szCs w:val="24"/>
          <w:lang w:eastAsia="sl-SI"/>
        </w:rPr>
        <w:t>Ustanovitev javnega podjetja, razmerja v javnem podjetju in njegovo delovanje ter druge zadeve v zvezi z javnim podjetjem se opredelijo s posebnim odlokom.</w:t>
      </w:r>
    </w:p>
    <w:p w:rsidR="00277801" w:rsidRPr="001862A5" w:rsidRDefault="00277801" w:rsidP="00B80936">
      <w:pPr>
        <w:pStyle w:val="ListParagraph"/>
        <w:spacing w:after="0" w:line="240" w:lineRule="auto"/>
        <w:ind w:left="0"/>
        <w:jc w:val="both"/>
        <w:rPr>
          <w:rFonts w:ascii="Times New Roman" w:hAnsi="Times New Roman" w:cs="Times New Roman"/>
          <w:sz w:val="24"/>
          <w:szCs w:val="24"/>
          <w:lang w:eastAsia="sl-SI"/>
        </w:rPr>
      </w:pPr>
      <w:r>
        <w:rPr>
          <w:rFonts w:ascii="Times New Roman" w:hAnsi="Times New Roman" w:cs="Times New Roman"/>
          <w:sz w:val="24"/>
          <w:szCs w:val="24"/>
          <w:lang w:eastAsia="sl-SI"/>
        </w:rPr>
        <w:t xml:space="preserve">(3) </w:t>
      </w:r>
      <w:r w:rsidRPr="001862A5">
        <w:rPr>
          <w:rFonts w:ascii="Times New Roman" w:hAnsi="Times New Roman" w:cs="Times New Roman"/>
          <w:sz w:val="24"/>
          <w:szCs w:val="24"/>
          <w:lang w:eastAsia="sl-SI"/>
        </w:rPr>
        <w:t>Ustanoviteljske pravice v javnem podjetju izvršuje občinski svet. V primeru, da so poleg občine ustanoviteljice javnega podjetja tudi druge občine, se lahko izvajajo ustanoviteljske pravice prek posebnega skupnega organa za izvajanje ustanoviteljskih pravic, ki ga v skladu z določili zakona, ki ureja lokalno samoupravo, ustanovijo ustanoviteljice javnega podjetja.</w:t>
      </w:r>
    </w:p>
    <w:p w:rsidR="00277801" w:rsidRDefault="00277801" w:rsidP="00B80936">
      <w:pPr>
        <w:spacing w:after="0" w:line="240" w:lineRule="auto"/>
        <w:jc w:val="both"/>
        <w:rPr>
          <w:rFonts w:ascii="Times New Roman" w:hAnsi="Times New Roman" w:cs="Times New Roman"/>
          <w:sz w:val="24"/>
          <w:szCs w:val="24"/>
          <w:lang w:eastAsia="sl-SI"/>
        </w:rPr>
      </w:pPr>
      <w:r>
        <w:rPr>
          <w:rFonts w:ascii="Times New Roman" w:hAnsi="Times New Roman" w:cs="Times New Roman"/>
          <w:sz w:val="24"/>
          <w:szCs w:val="24"/>
          <w:lang w:eastAsia="sl-SI"/>
        </w:rPr>
        <w:t xml:space="preserve">(4) </w:t>
      </w:r>
      <w:r w:rsidRPr="00C63B16">
        <w:rPr>
          <w:rFonts w:ascii="Times New Roman" w:hAnsi="Times New Roman" w:cs="Times New Roman"/>
          <w:sz w:val="24"/>
          <w:szCs w:val="24"/>
          <w:lang w:eastAsia="sl-SI"/>
        </w:rPr>
        <w:t>V soglasju z ustanoviteljem lahko javno podjetje pogodbeno izvaja javne službe ali druge dejavnosti tudi za druge občine, ki niso ustanoviteljice javnega podjetja.</w:t>
      </w:r>
    </w:p>
    <w:p w:rsidR="00277801" w:rsidRPr="00937E68" w:rsidRDefault="00277801" w:rsidP="00B80936">
      <w:pPr>
        <w:spacing w:after="0" w:line="240" w:lineRule="auto"/>
        <w:jc w:val="both"/>
        <w:rPr>
          <w:rFonts w:ascii="Times New Roman" w:hAnsi="Times New Roman" w:cs="Times New Roman"/>
          <w:sz w:val="24"/>
          <w:szCs w:val="24"/>
          <w:lang w:eastAsia="sl-SI"/>
        </w:rPr>
      </w:pPr>
      <w:r w:rsidRPr="00937E68">
        <w:rPr>
          <w:rFonts w:ascii="Times New Roman" w:hAnsi="Times New Roman" w:cs="Times New Roman"/>
          <w:sz w:val="24"/>
          <w:szCs w:val="24"/>
          <w:lang w:eastAsia="sl-SI"/>
        </w:rPr>
        <w:t>(5) Praviloma se obvezne gospodarske javne službe izvajajo v javnem podjetju, katerega ustanoviteljica ali soustanoviteljica je občina.</w:t>
      </w:r>
    </w:p>
    <w:p w:rsidR="00277801" w:rsidRDefault="00277801" w:rsidP="00B80936">
      <w:pPr>
        <w:spacing w:after="0" w:line="240" w:lineRule="auto"/>
        <w:jc w:val="both"/>
        <w:rPr>
          <w:rFonts w:ascii="Times New Roman" w:hAnsi="Times New Roman" w:cs="Times New Roman"/>
          <w:sz w:val="24"/>
          <w:szCs w:val="24"/>
          <w:lang w:eastAsia="sl-SI"/>
        </w:rPr>
      </w:pPr>
    </w:p>
    <w:p w:rsidR="00277801" w:rsidRDefault="00277801" w:rsidP="00B80936">
      <w:pPr>
        <w:spacing w:after="0" w:line="240" w:lineRule="auto"/>
        <w:jc w:val="both"/>
        <w:rPr>
          <w:rFonts w:ascii="Times New Roman" w:hAnsi="Times New Roman" w:cs="Times New Roman"/>
          <w:sz w:val="24"/>
          <w:szCs w:val="24"/>
          <w:lang w:eastAsia="sl-SI"/>
        </w:rPr>
      </w:pPr>
    </w:p>
    <w:p w:rsidR="00277801" w:rsidRDefault="00277801" w:rsidP="00B80936">
      <w:pPr>
        <w:spacing w:after="0" w:line="240" w:lineRule="auto"/>
        <w:jc w:val="both"/>
        <w:rPr>
          <w:rFonts w:ascii="Times New Roman" w:hAnsi="Times New Roman" w:cs="Times New Roman"/>
          <w:sz w:val="24"/>
          <w:szCs w:val="24"/>
          <w:lang w:eastAsia="sl-SI"/>
        </w:rPr>
      </w:pPr>
      <w:r>
        <w:rPr>
          <w:rFonts w:ascii="Times New Roman" w:hAnsi="Times New Roman" w:cs="Times New Roman"/>
          <w:sz w:val="24"/>
          <w:szCs w:val="24"/>
          <w:lang w:eastAsia="sl-SI"/>
        </w:rPr>
        <w:t>3  Koncesija</w:t>
      </w:r>
    </w:p>
    <w:p w:rsidR="00277801" w:rsidRDefault="00277801" w:rsidP="00B80936">
      <w:pPr>
        <w:spacing w:after="0" w:line="240" w:lineRule="auto"/>
        <w:jc w:val="center"/>
        <w:rPr>
          <w:rFonts w:ascii="Times New Roman" w:hAnsi="Times New Roman" w:cs="Times New Roman"/>
          <w:sz w:val="24"/>
          <w:szCs w:val="24"/>
          <w:lang w:eastAsia="sl-SI"/>
        </w:rPr>
      </w:pPr>
      <w:r>
        <w:rPr>
          <w:rFonts w:ascii="Times New Roman" w:hAnsi="Times New Roman" w:cs="Times New Roman"/>
          <w:sz w:val="24"/>
          <w:szCs w:val="24"/>
          <w:lang w:eastAsia="sl-SI"/>
        </w:rPr>
        <w:t>12. člen</w:t>
      </w:r>
    </w:p>
    <w:p w:rsidR="00277801" w:rsidRDefault="00277801" w:rsidP="00B80936">
      <w:pPr>
        <w:spacing w:after="0" w:line="240" w:lineRule="auto"/>
        <w:jc w:val="center"/>
        <w:rPr>
          <w:rFonts w:ascii="Times New Roman" w:hAnsi="Times New Roman" w:cs="Times New Roman"/>
          <w:sz w:val="24"/>
          <w:szCs w:val="24"/>
          <w:lang w:eastAsia="sl-SI"/>
        </w:rPr>
      </w:pPr>
    </w:p>
    <w:p w:rsidR="00277801" w:rsidRDefault="00277801" w:rsidP="00B80936">
      <w:pPr>
        <w:pStyle w:val="ListParagraph"/>
        <w:numPr>
          <w:ilvl w:val="0"/>
          <w:numId w:val="14"/>
        </w:numPr>
        <w:spacing w:after="0" w:line="240" w:lineRule="auto"/>
        <w:ind w:left="0" w:firstLine="0"/>
        <w:jc w:val="both"/>
        <w:rPr>
          <w:rFonts w:ascii="Times New Roman" w:hAnsi="Times New Roman" w:cs="Times New Roman"/>
          <w:sz w:val="24"/>
          <w:szCs w:val="24"/>
          <w:lang w:eastAsia="sl-SI"/>
        </w:rPr>
      </w:pPr>
      <w:r w:rsidRPr="001862A5">
        <w:rPr>
          <w:rFonts w:ascii="Times New Roman" w:hAnsi="Times New Roman" w:cs="Times New Roman"/>
          <w:sz w:val="24"/>
          <w:szCs w:val="24"/>
          <w:lang w:eastAsia="sl-SI"/>
        </w:rPr>
        <w:t>Za opravljanje posamezne lokalne javne službe lahko občina podeli koncesijo pravni ali fizični osebi, ki je registrirana za opravljanje dejavnosti, ki je predmet koncesije in izpolnjuje pogoje za opravljanje lokalne javne službe, ki je predmet koncesije.</w:t>
      </w:r>
    </w:p>
    <w:p w:rsidR="00277801" w:rsidRPr="002A3BF4" w:rsidRDefault="00277801" w:rsidP="00457108">
      <w:pPr>
        <w:pStyle w:val="ListParagraph"/>
        <w:numPr>
          <w:ilvl w:val="0"/>
          <w:numId w:val="14"/>
        </w:numPr>
        <w:spacing w:after="0" w:line="240" w:lineRule="auto"/>
        <w:ind w:left="0" w:firstLine="0"/>
        <w:jc w:val="both"/>
        <w:rPr>
          <w:rFonts w:ascii="Times New Roman" w:hAnsi="Times New Roman" w:cs="Times New Roman"/>
          <w:sz w:val="24"/>
          <w:szCs w:val="24"/>
          <w:lang w:eastAsia="sl-SI"/>
        </w:rPr>
      </w:pPr>
      <w:r w:rsidRPr="002A3BF4">
        <w:rPr>
          <w:rFonts w:ascii="Times New Roman" w:hAnsi="Times New Roman" w:cs="Times New Roman"/>
          <w:sz w:val="24"/>
          <w:szCs w:val="24"/>
          <w:lang w:eastAsia="sl-SI"/>
        </w:rPr>
        <w:t xml:space="preserve">Koncesija za opravljanje posamezne lokalne javne službe se </w:t>
      </w:r>
      <w:r w:rsidRPr="00E11AA4">
        <w:rPr>
          <w:rFonts w:ascii="Times New Roman" w:hAnsi="Times New Roman" w:cs="Times New Roman"/>
          <w:sz w:val="24"/>
          <w:szCs w:val="24"/>
          <w:lang w:eastAsia="sl-SI"/>
        </w:rPr>
        <w:t xml:space="preserve">podeli na podlagi </w:t>
      </w:r>
      <w:r w:rsidRPr="002A3BF4">
        <w:rPr>
          <w:rFonts w:ascii="Times New Roman" w:hAnsi="Times New Roman" w:cs="Times New Roman"/>
          <w:sz w:val="24"/>
          <w:szCs w:val="24"/>
          <w:lang w:eastAsia="sl-SI"/>
        </w:rPr>
        <w:t>koncesijskega akta.</w:t>
      </w:r>
    </w:p>
    <w:p w:rsidR="00277801" w:rsidRPr="002A3BF4" w:rsidRDefault="00277801" w:rsidP="00B80936">
      <w:pPr>
        <w:pStyle w:val="ListParagraph"/>
        <w:spacing w:after="0" w:line="240" w:lineRule="auto"/>
        <w:ind w:left="0"/>
        <w:jc w:val="both"/>
        <w:rPr>
          <w:rFonts w:ascii="Times New Roman" w:hAnsi="Times New Roman" w:cs="Times New Roman"/>
          <w:sz w:val="24"/>
          <w:szCs w:val="24"/>
          <w:lang w:eastAsia="sl-SI"/>
        </w:rPr>
      </w:pPr>
      <w:r>
        <w:rPr>
          <w:rFonts w:ascii="Times New Roman" w:hAnsi="Times New Roman" w:cs="Times New Roman"/>
          <w:sz w:val="24"/>
          <w:szCs w:val="24"/>
          <w:lang w:eastAsia="sl-SI"/>
        </w:rPr>
        <w:t xml:space="preserve">(3)  </w:t>
      </w:r>
      <w:r w:rsidRPr="002A3BF4">
        <w:rPr>
          <w:rFonts w:ascii="Times New Roman" w:hAnsi="Times New Roman" w:cs="Times New Roman"/>
          <w:sz w:val="24"/>
          <w:szCs w:val="24"/>
          <w:lang w:eastAsia="sl-SI"/>
        </w:rPr>
        <w:t>Občina lahko podeli ko</w:t>
      </w:r>
      <w:r>
        <w:rPr>
          <w:rFonts w:ascii="Times New Roman" w:hAnsi="Times New Roman" w:cs="Times New Roman"/>
          <w:sz w:val="24"/>
          <w:szCs w:val="24"/>
          <w:lang w:eastAsia="sl-SI"/>
        </w:rPr>
        <w:t xml:space="preserve">ncesijo za opravljanje lokalne </w:t>
      </w:r>
      <w:r w:rsidRPr="002A3BF4">
        <w:rPr>
          <w:rFonts w:ascii="Times New Roman" w:hAnsi="Times New Roman" w:cs="Times New Roman"/>
          <w:sz w:val="24"/>
          <w:szCs w:val="24"/>
          <w:lang w:eastAsia="sl-SI"/>
        </w:rPr>
        <w:t>javne službe za celotno območje občine ali za del območja občine.</w:t>
      </w:r>
    </w:p>
    <w:p w:rsidR="00277801" w:rsidRPr="002A3BF4" w:rsidRDefault="00277801" w:rsidP="00B80936">
      <w:pPr>
        <w:pStyle w:val="ListParagraph"/>
        <w:spacing w:after="0" w:line="240" w:lineRule="auto"/>
        <w:ind w:left="0"/>
        <w:jc w:val="both"/>
        <w:rPr>
          <w:rFonts w:ascii="Times New Roman" w:hAnsi="Times New Roman" w:cs="Times New Roman"/>
          <w:sz w:val="24"/>
          <w:szCs w:val="24"/>
          <w:lang w:eastAsia="sl-SI"/>
        </w:rPr>
      </w:pPr>
      <w:r>
        <w:rPr>
          <w:rFonts w:ascii="Times New Roman" w:hAnsi="Times New Roman" w:cs="Times New Roman"/>
          <w:sz w:val="24"/>
          <w:szCs w:val="24"/>
          <w:lang w:eastAsia="sl-SI"/>
        </w:rPr>
        <w:t xml:space="preserve">(4)  </w:t>
      </w:r>
      <w:r w:rsidRPr="002A3BF4">
        <w:rPr>
          <w:rFonts w:ascii="Times New Roman" w:hAnsi="Times New Roman" w:cs="Times New Roman"/>
          <w:sz w:val="24"/>
          <w:szCs w:val="24"/>
          <w:lang w:eastAsia="sl-SI"/>
        </w:rPr>
        <w:t>Za pridobivanje koncesionarjev, koncesijsko pogodbo, prenehanje koncesijskega razmerja, prenos koncesije, obvezno koncesijo, višjo silo, odgovornost koncesionarja za ravnanja zaposlenih in odgovornost koncedenta za ravnanje koncesionarja in ostala vprašanja v tej zvezi se uporabljajo določila zakona, ki ureja področje gospodarskih javnih služb.</w:t>
      </w:r>
    </w:p>
    <w:p w:rsidR="00277801" w:rsidRDefault="00277801" w:rsidP="00B80936">
      <w:pPr>
        <w:spacing w:after="0" w:line="240" w:lineRule="auto"/>
        <w:jc w:val="both"/>
        <w:rPr>
          <w:rFonts w:ascii="Times New Roman" w:hAnsi="Times New Roman" w:cs="Times New Roman"/>
          <w:sz w:val="24"/>
          <w:szCs w:val="24"/>
          <w:lang w:eastAsia="sl-SI"/>
        </w:rPr>
      </w:pPr>
    </w:p>
    <w:p w:rsidR="00277801" w:rsidRDefault="00277801" w:rsidP="00B80936">
      <w:pPr>
        <w:spacing w:after="0" w:line="240" w:lineRule="auto"/>
        <w:jc w:val="center"/>
        <w:rPr>
          <w:rFonts w:ascii="Times New Roman" w:hAnsi="Times New Roman" w:cs="Times New Roman"/>
          <w:sz w:val="24"/>
          <w:szCs w:val="24"/>
          <w:lang w:eastAsia="sl-SI"/>
        </w:rPr>
      </w:pPr>
      <w:r>
        <w:rPr>
          <w:rFonts w:ascii="Times New Roman" w:hAnsi="Times New Roman" w:cs="Times New Roman"/>
          <w:sz w:val="24"/>
          <w:szCs w:val="24"/>
          <w:lang w:eastAsia="sl-SI"/>
        </w:rPr>
        <w:t>13. člen</w:t>
      </w:r>
    </w:p>
    <w:p w:rsidR="00277801" w:rsidRDefault="00277801" w:rsidP="00B80936">
      <w:pPr>
        <w:spacing w:after="0" w:line="240" w:lineRule="auto"/>
        <w:jc w:val="center"/>
        <w:rPr>
          <w:rFonts w:ascii="Times New Roman" w:hAnsi="Times New Roman" w:cs="Times New Roman"/>
          <w:sz w:val="24"/>
          <w:szCs w:val="24"/>
          <w:lang w:eastAsia="sl-SI"/>
        </w:rPr>
      </w:pPr>
    </w:p>
    <w:p w:rsidR="00277801" w:rsidRDefault="00277801" w:rsidP="00B80936">
      <w:pPr>
        <w:spacing w:after="0" w:line="240" w:lineRule="auto"/>
        <w:jc w:val="both"/>
        <w:rPr>
          <w:rFonts w:ascii="Times New Roman" w:hAnsi="Times New Roman" w:cs="Times New Roman"/>
          <w:sz w:val="24"/>
          <w:szCs w:val="24"/>
          <w:lang w:eastAsia="sl-SI"/>
        </w:rPr>
      </w:pPr>
      <w:r>
        <w:rPr>
          <w:rFonts w:ascii="Times New Roman" w:hAnsi="Times New Roman" w:cs="Times New Roman"/>
          <w:sz w:val="24"/>
          <w:szCs w:val="24"/>
          <w:lang w:eastAsia="sl-SI"/>
        </w:rPr>
        <w:t>(1) Koncesija se podeli na podlagi javnega razpisa, ki se objavi v Uradnem listu RS.</w:t>
      </w:r>
    </w:p>
    <w:p w:rsidR="00277801" w:rsidRDefault="00277801" w:rsidP="00B80936">
      <w:pPr>
        <w:spacing w:after="0" w:line="240" w:lineRule="auto"/>
        <w:jc w:val="both"/>
        <w:rPr>
          <w:rFonts w:ascii="Times New Roman" w:hAnsi="Times New Roman" w:cs="Times New Roman"/>
          <w:sz w:val="24"/>
          <w:szCs w:val="24"/>
          <w:lang w:eastAsia="sl-SI"/>
        </w:rPr>
      </w:pPr>
      <w:r>
        <w:rPr>
          <w:rFonts w:ascii="Times New Roman" w:hAnsi="Times New Roman" w:cs="Times New Roman"/>
          <w:sz w:val="24"/>
          <w:szCs w:val="24"/>
          <w:lang w:eastAsia="sl-SI"/>
        </w:rPr>
        <w:t>(2) Javni razpis vsebuje najmanj naslednje elemente:</w:t>
      </w:r>
    </w:p>
    <w:p w:rsidR="00277801" w:rsidRPr="002A3BF4" w:rsidRDefault="00277801" w:rsidP="00B80936">
      <w:pPr>
        <w:pStyle w:val="ListParagraph"/>
        <w:numPr>
          <w:ilvl w:val="0"/>
          <w:numId w:val="13"/>
        </w:numPr>
        <w:spacing w:after="0" w:line="240" w:lineRule="auto"/>
        <w:jc w:val="both"/>
        <w:rPr>
          <w:rFonts w:ascii="Times New Roman" w:hAnsi="Times New Roman" w:cs="Times New Roman"/>
          <w:sz w:val="24"/>
          <w:szCs w:val="24"/>
          <w:lang w:eastAsia="sl-SI"/>
        </w:rPr>
      </w:pPr>
      <w:r w:rsidRPr="002A3BF4">
        <w:rPr>
          <w:rFonts w:ascii="Times New Roman" w:hAnsi="Times New Roman" w:cs="Times New Roman"/>
          <w:sz w:val="24"/>
          <w:szCs w:val="24"/>
          <w:lang w:eastAsia="sl-SI"/>
        </w:rPr>
        <w:t xml:space="preserve">predmet koncesije, </w:t>
      </w:r>
    </w:p>
    <w:p w:rsidR="00277801" w:rsidRPr="002A3BF4" w:rsidRDefault="00277801" w:rsidP="00B80936">
      <w:pPr>
        <w:pStyle w:val="ListParagraph"/>
        <w:numPr>
          <w:ilvl w:val="0"/>
          <w:numId w:val="13"/>
        </w:numPr>
        <w:spacing w:after="0" w:line="240" w:lineRule="auto"/>
        <w:jc w:val="both"/>
        <w:rPr>
          <w:rFonts w:ascii="Times New Roman" w:hAnsi="Times New Roman" w:cs="Times New Roman"/>
          <w:sz w:val="24"/>
          <w:szCs w:val="24"/>
          <w:lang w:eastAsia="sl-SI"/>
        </w:rPr>
      </w:pPr>
      <w:r w:rsidRPr="002A3BF4">
        <w:rPr>
          <w:rFonts w:ascii="Times New Roman" w:hAnsi="Times New Roman" w:cs="Times New Roman"/>
          <w:sz w:val="24"/>
          <w:szCs w:val="24"/>
          <w:lang w:eastAsia="sl-SI"/>
        </w:rPr>
        <w:t>območje, za katero se podeljuje koncesija,</w:t>
      </w:r>
    </w:p>
    <w:p w:rsidR="00277801" w:rsidRPr="002A3BF4" w:rsidRDefault="00277801" w:rsidP="00B80936">
      <w:pPr>
        <w:pStyle w:val="ListParagraph"/>
        <w:numPr>
          <w:ilvl w:val="0"/>
          <w:numId w:val="13"/>
        </w:numPr>
        <w:spacing w:after="0" w:line="240" w:lineRule="auto"/>
        <w:jc w:val="both"/>
        <w:rPr>
          <w:rFonts w:ascii="Times New Roman" w:hAnsi="Times New Roman" w:cs="Times New Roman"/>
          <w:sz w:val="24"/>
          <w:szCs w:val="24"/>
          <w:lang w:eastAsia="sl-SI"/>
        </w:rPr>
      </w:pPr>
      <w:r w:rsidRPr="002A3BF4">
        <w:rPr>
          <w:rFonts w:ascii="Times New Roman" w:hAnsi="Times New Roman" w:cs="Times New Roman"/>
          <w:sz w:val="24"/>
          <w:szCs w:val="24"/>
          <w:lang w:eastAsia="sl-SI"/>
        </w:rPr>
        <w:t>pogoje za koncesijo,</w:t>
      </w:r>
    </w:p>
    <w:p w:rsidR="00277801" w:rsidRPr="002A3BF4" w:rsidRDefault="00277801" w:rsidP="00B80936">
      <w:pPr>
        <w:pStyle w:val="ListParagraph"/>
        <w:numPr>
          <w:ilvl w:val="0"/>
          <w:numId w:val="13"/>
        </w:numPr>
        <w:spacing w:after="0" w:line="240" w:lineRule="auto"/>
        <w:jc w:val="both"/>
        <w:rPr>
          <w:rFonts w:ascii="Times New Roman" w:hAnsi="Times New Roman" w:cs="Times New Roman"/>
          <w:sz w:val="24"/>
          <w:szCs w:val="24"/>
          <w:lang w:eastAsia="sl-SI"/>
        </w:rPr>
      </w:pPr>
      <w:r w:rsidRPr="002A3BF4">
        <w:rPr>
          <w:rFonts w:ascii="Times New Roman" w:hAnsi="Times New Roman" w:cs="Times New Roman"/>
          <w:sz w:val="24"/>
          <w:szCs w:val="24"/>
          <w:lang w:eastAsia="sl-SI"/>
        </w:rPr>
        <w:t>pogoje, ki jih mora izpolnjevati koncesionar,</w:t>
      </w:r>
    </w:p>
    <w:p w:rsidR="00277801" w:rsidRPr="002A3BF4" w:rsidRDefault="00277801" w:rsidP="00B80936">
      <w:pPr>
        <w:pStyle w:val="ListParagraph"/>
        <w:numPr>
          <w:ilvl w:val="0"/>
          <w:numId w:val="13"/>
        </w:numPr>
        <w:spacing w:after="0" w:line="240" w:lineRule="auto"/>
        <w:jc w:val="both"/>
        <w:rPr>
          <w:rFonts w:ascii="Times New Roman" w:hAnsi="Times New Roman" w:cs="Times New Roman"/>
          <w:sz w:val="24"/>
          <w:szCs w:val="24"/>
          <w:lang w:eastAsia="sl-SI"/>
        </w:rPr>
      </w:pPr>
      <w:r w:rsidRPr="002A3BF4">
        <w:rPr>
          <w:rFonts w:ascii="Times New Roman" w:hAnsi="Times New Roman" w:cs="Times New Roman"/>
          <w:sz w:val="24"/>
          <w:szCs w:val="24"/>
          <w:lang w:eastAsia="sl-SI"/>
        </w:rPr>
        <w:t>pričetek in trajanje koncesije,</w:t>
      </w:r>
    </w:p>
    <w:p w:rsidR="00277801" w:rsidRPr="002A3BF4" w:rsidRDefault="00277801" w:rsidP="00B80936">
      <w:pPr>
        <w:pStyle w:val="ListParagraph"/>
        <w:numPr>
          <w:ilvl w:val="0"/>
          <w:numId w:val="13"/>
        </w:numPr>
        <w:spacing w:after="0" w:line="240" w:lineRule="auto"/>
        <w:jc w:val="both"/>
        <w:rPr>
          <w:rFonts w:ascii="Times New Roman" w:hAnsi="Times New Roman" w:cs="Times New Roman"/>
          <w:sz w:val="24"/>
          <w:szCs w:val="24"/>
          <w:lang w:eastAsia="sl-SI"/>
        </w:rPr>
      </w:pPr>
      <w:r w:rsidRPr="002A3BF4">
        <w:rPr>
          <w:rFonts w:ascii="Times New Roman" w:hAnsi="Times New Roman" w:cs="Times New Roman"/>
          <w:sz w:val="24"/>
          <w:szCs w:val="24"/>
          <w:lang w:eastAsia="sl-SI"/>
        </w:rPr>
        <w:t>merilo za izbiro koncesionarja,</w:t>
      </w:r>
      <w:r w:rsidRPr="00871069">
        <w:rPr>
          <w:rFonts w:ascii="Times New Roman" w:hAnsi="Times New Roman" w:cs="Times New Roman"/>
          <w:sz w:val="24"/>
          <w:szCs w:val="24"/>
          <w:lang w:eastAsia="sl-SI"/>
        </w:rPr>
        <w:t>ter</w:t>
      </w:r>
    </w:p>
    <w:p w:rsidR="00277801" w:rsidRPr="002A3BF4" w:rsidRDefault="00277801" w:rsidP="00B80936">
      <w:pPr>
        <w:pStyle w:val="ListParagraph"/>
        <w:numPr>
          <w:ilvl w:val="0"/>
          <w:numId w:val="13"/>
        </w:numPr>
        <w:spacing w:after="0" w:line="240" w:lineRule="auto"/>
        <w:jc w:val="both"/>
        <w:rPr>
          <w:rFonts w:ascii="Times New Roman" w:hAnsi="Times New Roman" w:cs="Times New Roman"/>
          <w:sz w:val="24"/>
          <w:szCs w:val="24"/>
          <w:lang w:eastAsia="sl-SI"/>
        </w:rPr>
      </w:pPr>
      <w:r w:rsidRPr="002A3BF4">
        <w:rPr>
          <w:rFonts w:ascii="Times New Roman" w:hAnsi="Times New Roman" w:cs="Times New Roman"/>
          <w:sz w:val="24"/>
          <w:szCs w:val="24"/>
          <w:lang w:eastAsia="sl-SI"/>
        </w:rPr>
        <w:t>druge elemente določene s predpisi in koncesijskim aktom</w:t>
      </w:r>
      <w:r>
        <w:rPr>
          <w:rFonts w:ascii="Times New Roman" w:hAnsi="Times New Roman" w:cs="Times New Roman"/>
          <w:color w:val="FF0000"/>
          <w:sz w:val="24"/>
          <w:szCs w:val="24"/>
          <w:lang w:eastAsia="sl-SI"/>
        </w:rPr>
        <w:t>.</w:t>
      </w:r>
    </w:p>
    <w:p w:rsidR="00277801" w:rsidRDefault="00277801" w:rsidP="00B80936">
      <w:pPr>
        <w:spacing w:after="0" w:line="240" w:lineRule="auto"/>
        <w:jc w:val="both"/>
        <w:rPr>
          <w:rFonts w:ascii="Times New Roman" w:hAnsi="Times New Roman" w:cs="Times New Roman"/>
          <w:sz w:val="24"/>
          <w:szCs w:val="24"/>
          <w:lang w:eastAsia="sl-SI"/>
        </w:rPr>
      </w:pPr>
      <w:r>
        <w:rPr>
          <w:rFonts w:ascii="Times New Roman" w:hAnsi="Times New Roman" w:cs="Times New Roman"/>
          <w:sz w:val="24"/>
          <w:szCs w:val="24"/>
          <w:lang w:eastAsia="sl-SI"/>
        </w:rPr>
        <w:t>(3) Rok za prijavo na razpis ne sme biti krajši od 30 dni in ne daljši od 60 dni.</w:t>
      </w:r>
    </w:p>
    <w:p w:rsidR="00277801" w:rsidRDefault="00277801" w:rsidP="00B80936">
      <w:pPr>
        <w:spacing w:after="0" w:line="240" w:lineRule="auto"/>
        <w:jc w:val="both"/>
        <w:rPr>
          <w:rFonts w:ascii="Times New Roman" w:hAnsi="Times New Roman" w:cs="Times New Roman"/>
          <w:sz w:val="24"/>
          <w:szCs w:val="24"/>
          <w:lang w:eastAsia="sl-SI"/>
        </w:rPr>
      </w:pPr>
    </w:p>
    <w:p w:rsidR="00277801" w:rsidRDefault="00277801" w:rsidP="00B80936">
      <w:pPr>
        <w:spacing w:after="0" w:line="240" w:lineRule="auto"/>
        <w:jc w:val="center"/>
        <w:rPr>
          <w:rFonts w:ascii="Times New Roman" w:hAnsi="Times New Roman" w:cs="Times New Roman"/>
          <w:sz w:val="24"/>
          <w:szCs w:val="24"/>
          <w:lang w:eastAsia="sl-SI"/>
        </w:rPr>
      </w:pPr>
      <w:r>
        <w:rPr>
          <w:rFonts w:ascii="Times New Roman" w:hAnsi="Times New Roman" w:cs="Times New Roman"/>
          <w:sz w:val="24"/>
          <w:szCs w:val="24"/>
          <w:lang w:eastAsia="sl-SI"/>
        </w:rPr>
        <w:t>14. člen</w:t>
      </w:r>
    </w:p>
    <w:p w:rsidR="00277801" w:rsidRDefault="00277801" w:rsidP="00B80936">
      <w:pPr>
        <w:spacing w:after="0" w:line="240" w:lineRule="auto"/>
        <w:jc w:val="center"/>
        <w:rPr>
          <w:rFonts w:ascii="Times New Roman" w:hAnsi="Times New Roman" w:cs="Times New Roman"/>
          <w:sz w:val="24"/>
          <w:szCs w:val="24"/>
          <w:lang w:eastAsia="sl-SI"/>
        </w:rPr>
      </w:pPr>
    </w:p>
    <w:p w:rsidR="00277801" w:rsidRDefault="00277801" w:rsidP="00ED6657">
      <w:pPr>
        <w:spacing w:after="0" w:line="240" w:lineRule="auto"/>
        <w:jc w:val="both"/>
        <w:rPr>
          <w:rFonts w:ascii="Times New Roman" w:hAnsi="Times New Roman" w:cs="Times New Roman"/>
          <w:sz w:val="24"/>
          <w:szCs w:val="24"/>
          <w:lang w:eastAsia="sl-SI"/>
        </w:rPr>
      </w:pPr>
      <w:r>
        <w:rPr>
          <w:rFonts w:ascii="Times New Roman" w:hAnsi="Times New Roman" w:cs="Times New Roman"/>
          <w:sz w:val="24"/>
          <w:szCs w:val="24"/>
          <w:lang w:eastAsia="sl-SI"/>
        </w:rPr>
        <w:t>(1) O izbiri koncesionarja odloči direktor občinske uprave z upravno odločbo.</w:t>
      </w:r>
    </w:p>
    <w:p w:rsidR="00277801" w:rsidRDefault="00277801" w:rsidP="00ED6657">
      <w:pPr>
        <w:spacing w:after="0" w:line="240" w:lineRule="auto"/>
        <w:jc w:val="both"/>
        <w:rPr>
          <w:rFonts w:ascii="Times New Roman" w:hAnsi="Times New Roman" w:cs="Times New Roman"/>
          <w:sz w:val="24"/>
          <w:szCs w:val="24"/>
          <w:lang w:eastAsia="sl-SI"/>
        </w:rPr>
      </w:pPr>
      <w:r>
        <w:rPr>
          <w:rFonts w:ascii="Times New Roman" w:hAnsi="Times New Roman" w:cs="Times New Roman"/>
          <w:sz w:val="24"/>
          <w:szCs w:val="24"/>
          <w:lang w:eastAsia="sl-SI"/>
        </w:rPr>
        <w:t>(2) O pritožbi zoper odločbo direktorja občinske uprave odloča župan.</w:t>
      </w:r>
    </w:p>
    <w:p w:rsidR="00277801" w:rsidRDefault="00277801" w:rsidP="00ED6657">
      <w:pPr>
        <w:spacing w:after="0" w:line="240" w:lineRule="auto"/>
        <w:jc w:val="both"/>
        <w:rPr>
          <w:rFonts w:ascii="Times New Roman" w:hAnsi="Times New Roman" w:cs="Times New Roman"/>
          <w:sz w:val="24"/>
          <w:szCs w:val="24"/>
          <w:lang w:eastAsia="sl-SI"/>
        </w:rPr>
      </w:pPr>
      <w:r>
        <w:rPr>
          <w:rFonts w:ascii="Times New Roman" w:hAnsi="Times New Roman" w:cs="Times New Roman"/>
          <w:sz w:val="24"/>
          <w:szCs w:val="24"/>
          <w:lang w:eastAsia="sl-SI"/>
        </w:rPr>
        <w:t>(3) Koncesijsko pogodbo z izbranim koncesionarjem sklene v imenu občine župan.</w:t>
      </w:r>
    </w:p>
    <w:p w:rsidR="00277801" w:rsidRPr="00B80936" w:rsidRDefault="00277801" w:rsidP="00B80936">
      <w:pPr>
        <w:pStyle w:val="ListParagraph"/>
        <w:ind w:left="1440"/>
        <w:jc w:val="both"/>
        <w:rPr>
          <w:rFonts w:ascii="Times New Roman" w:hAnsi="Times New Roman" w:cs="Times New Roman"/>
          <w:sz w:val="24"/>
          <w:szCs w:val="24"/>
        </w:rPr>
      </w:pPr>
    </w:p>
    <w:p w:rsidR="00277801" w:rsidRPr="00060C10" w:rsidRDefault="00277801" w:rsidP="00871069">
      <w:pPr>
        <w:spacing w:after="0" w:line="240" w:lineRule="auto"/>
        <w:rPr>
          <w:rFonts w:ascii="Times New Roman" w:hAnsi="Times New Roman" w:cs="Times New Roman"/>
          <w:b/>
          <w:bCs/>
          <w:sz w:val="24"/>
          <w:szCs w:val="24"/>
          <w:lang w:eastAsia="sl-SI"/>
        </w:rPr>
      </w:pPr>
      <w:r w:rsidRPr="00060C10">
        <w:rPr>
          <w:rFonts w:ascii="Times New Roman" w:hAnsi="Times New Roman" w:cs="Times New Roman"/>
          <w:b/>
          <w:bCs/>
          <w:sz w:val="24"/>
          <w:szCs w:val="24"/>
          <w:lang w:eastAsia="sl-SI"/>
        </w:rPr>
        <w:t xml:space="preserve">V. </w:t>
      </w:r>
      <w:r>
        <w:rPr>
          <w:rFonts w:ascii="Times New Roman" w:hAnsi="Times New Roman" w:cs="Times New Roman"/>
          <w:b/>
          <w:bCs/>
          <w:sz w:val="24"/>
          <w:szCs w:val="24"/>
          <w:lang w:eastAsia="sl-SI"/>
        </w:rPr>
        <w:t xml:space="preserve"> </w:t>
      </w:r>
      <w:r w:rsidRPr="00060C10">
        <w:rPr>
          <w:rFonts w:ascii="Times New Roman" w:hAnsi="Times New Roman" w:cs="Times New Roman"/>
          <w:b/>
          <w:bCs/>
          <w:sz w:val="24"/>
          <w:szCs w:val="24"/>
          <w:lang w:eastAsia="sl-SI"/>
        </w:rPr>
        <w:t>Strokovno – tehnične, organizacijske in razvojne naloge</w:t>
      </w:r>
    </w:p>
    <w:p w:rsidR="00277801" w:rsidRPr="00762EB0" w:rsidRDefault="00277801" w:rsidP="00B80936">
      <w:pPr>
        <w:spacing w:after="0" w:line="240" w:lineRule="auto"/>
        <w:jc w:val="center"/>
        <w:rPr>
          <w:rFonts w:ascii="Times New Roman" w:hAnsi="Times New Roman" w:cs="Times New Roman"/>
          <w:sz w:val="24"/>
          <w:szCs w:val="24"/>
          <w:lang w:eastAsia="sl-SI"/>
        </w:rPr>
      </w:pPr>
    </w:p>
    <w:p w:rsidR="00277801" w:rsidRDefault="00277801" w:rsidP="00B80936">
      <w:pPr>
        <w:spacing w:after="0" w:line="240" w:lineRule="auto"/>
        <w:jc w:val="center"/>
        <w:rPr>
          <w:rFonts w:ascii="Times New Roman" w:hAnsi="Times New Roman" w:cs="Times New Roman"/>
          <w:sz w:val="24"/>
          <w:szCs w:val="24"/>
          <w:lang w:eastAsia="sl-SI"/>
        </w:rPr>
      </w:pPr>
      <w:r>
        <w:rPr>
          <w:rFonts w:ascii="Times New Roman" w:hAnsi="Times New Roman" w:cs="Times New Roman"/>
          <w:sz w:val="24"/>
          <w:szCs w:val="24"/>
          <w:lang w:eastAsia="sl-SI"/>
        </w:rPr>
        <w:t>15</w:t>
      </w:r>
      <w:r w:rsidRPr="003A6FD5">
        <w:rPr>
          <w:rFonts w:ascii="Times New Roman" w:hAnsi="Times New Roman" w:cs="Times New Roman"/>
          <w:sz w:val="24"/>
          <w:szCs w:val="24"/>
          <w:lang w:eastAsia="sl-SI"/>
        </w:rPr>
        <w:t>.</w:t>
      </w:r>
      <w:r>
        <w:rPr>
          <w:rFonts w:ascii="Times New Roman" w:hAnsi="Times New Roman" w:cs="Times New Roman"/>
          <w:sz w:val="24"/>
          <w:szCs w:val="24"/>
          <w:lang w:eastAsia="sl-SI"/>
        </w:rPr>
        <w:t xml:space="preserve"> </w:t>
      </w:r>
      <w:r w:rsidRPr="003A6FD5">
        <w:rPr>
          <w:rFonts w:ascii="Times New Roman" w:hAnsi="Times New Roman" w:cs="Times New Roman"/>
          <w:sz w:val="24"/>
          <w:szCs w:val="24"/>
          <w:lang w:eastAsia="sl-SI"/>
        </w:rPr>
        <w:t>člen</w:t>
      </w:r>
    </w:p>
    <w:p w:rsidR="00277801" w:rsidRPr="00762EB0" w:rsidRDefault="00277801" w:rsidP="00B80936">
      <w:pPr>
        <w:spacing w:after="0" w:line="240" w:lineRule="auto"/>
        <w:jc w:val="center"/>
        <w:rPr>
          <w:rFonts w:ascii="Times New Roman" w:hAnsi="Times New Roman" w:cs="Times New Roman"/>
          <w:sz w:val="24"/>
          <w:szCs w:val="24"/>
          <w:lang w:eastAsia="sl-SI"/>
        </w:rPr>
      </w:pPr>
    </w:p>
    <w:p w:rsidR="00277801" w:rsidRPr="00762EB0" w:rsidRDefault="00277801" w:rsidP="00B80936">
      <w:pPr>
        <w:spacing w:after="0" w:line="240" w:lineRule="auto"/>
        <w:jc w:val="both"/>
        <w:rPr>
          <w:rFonts w:ascii="Times New Roman" w:hAnsi="Times New Roman" w:cs="Times New Roman"/>
          <w:sz w:val="24"/>
          <w:szCs w:val="24"/>
          <w:lang w:eastAsia="sl-SI"/>
        </w:rPr>
      </w:pPr>
      <w:r>
        <w:rPr>
          <w:rFonts w:ascii="Times New Roman" w:hAnsi="Times New Roman" w:cs="Times New Roman"/>
          <w:sz w:val="24"/>
          <w:szCs w:val="24"/>
          <w:lang w:eastAsia="sl-SI"/>
        </w:rPr>
        <w:t xml:space="preserve">(1) </w:t>
      </w:r>
      <w:r w:rsidRPr="003A6FD5">
        <w:rPr>
          <w:rFonts w:ascii="Times New Roman" w:hAnsi="Times New Roman" w:cs="Times New Roman"/>
          <w:sz w:val="24"/>
          <w:szCs w:val="24"/>
          <w:lang w:eastAsia="sl-SI"/>
        </w:rPr>
        <w:t xml:space="preserve">Strokovno tehnične, organizacijske in razvojne naloge na področju javnih služb v </w:t>
      </w:r>
      <w:r>
        <w:rPr>
          <w:rFonts w:ascii="Times New Roman" w:hAnsi="Times New Roman" w:cs="Times New Roman"/>
          <w:sz w:val="24"/>
          <w:szCs w:val="24"/>
          <w:lang w:eastAsia="sl-SI"/>
        </w:rPr>
        <w:t xml:space="preserve">občini opravlja </w:t>
      </w:r>
      <w:r w:rsidRPr="003A6FD5">
        <w:rPr>
          <w:rFonts w:ascii="Times New Roman" w:hAnsi="Times New Roman" w:cs="Times New Roman"/>
          <w:sz w:val="24"/>
          <w:szCs w:val="24"/>
          <w:lang w:eastAsia="sl-SI"/>
        </w:rPr>
        <w:t>občinska</w:t>
      </w:r>
      <w:r>
        <w:rPr>
          <w:rFonts w:ascii="Times New Roman" w:hAnsi="Times New Roman" w:cs="Times New Roman"/>
          <w:sz w:val="24"/>
          <w:szCs w:val="24"/>
          <w:lang w:eastAsia="sl-SI"/>
        </w:rPr>
        <w:t xml:space="preserve"> uprava</w:t>
      </w:r>
      <w:r w:rsidRPr="003A6FD5">
        <w:rPr>
          <w:rFonts w:ascii="Times New Roman" w:hAnsi="Times New Roman" w:cs="Times New Roman"/>
          <w:sz w:val="24"/>
          <w:szCs w:val="24"/>
          <w:lang w:eastAsia="sl-SI"/>
        </w:rPr>
        <w:t>.</w:t>
      </w:r>
    </w:p>
    <w:p w:rsidR="00277801" w:rsidRPr="00D416A4" w:rsidRDefault="00277801" w:rsidP="00D416A4">
      <w:pPr>
        <w:spacing w:after="0" w:line="240" w:lineRule="auto"/>
        <w:jc w:val="both"/>
        <w:rPr>
          <w:rFonts w:ascii="Times New Roman" w:hAnsi="Times New Roman" w:cs="Times New Roman"/>
          <w:sz w:val="24"/>
          <w:szCs w:val="24"/>
          <w:lang w:eastAsia="sl-SI"/>
        </w:rPr>
      </w:pPr>
      <w:r>
        <w:rPr>
          <w:rFonts w:ascii="Times New Roman" w:hAnsi="Times New Roman" w:cs="Times New Roman"/>
          <w:sz w:val="24"/>
          <w:szCs w:val="24"/>
          <w:lang w:eastAsia="sl-SI"/>
        </w:rPr>
        <w:t xml:space="preserve">(2) </w:t>
      </w:r>
      <w:r w:rsidRPr="00D416A4">
        <w:rPr>
          <w:rFonts w:ascii="Times New Roman" w:hAnsi="Times New Roman" w:cs="Times New Roman"/>
          <w:sz w:val="24"/>
          <w:szCs w:val="24"/>
          <w:lang w:eastAsia="sl-SI"/>
        </w:rPr>
        <w:t>Občinska uprava opravlja s področja lokalnih gospodarskih javnih služb zlasti naloge, ki se nanašajo na:</w:t>
      </w:r>
    </w:p>
    <w:p w:rsidR="00277801" w:rsidRPr="00B42C13" w:rsidRDefault="00277801" w:rsidP="00D416A4">
      <w:pPr>
        <w:pStyle w:val="ListParagraph"/>
        <w:numPr>
          <w:ilvl w:val="0"/>
          <w:numId w:val="16"/>
        </w:numPr>
        <w:spacing w:after="0" w:line="240" w:lineRule="auto"/>
        <w:ind w:left="714" w:hanging="357"/>
        <w:jc w:val="both"/>
        <w:rPr>
          <w:rFonts w:ascii="Times New Roman" w:hAnsi="Times New Roman" w:cs="Times New Roman"/>
          <w:sz w:val="24"/>
          <w:szCs w:val="24"/>
          <w:lang w:eastAsia="sl-SI"/>
        </w:rPr>
      </w:pPr>
      <w:r w:rsidRPr="00B42C13">
        <w:rPr>
          <w:rFonts w:ascii="Times New Roman" w:hAnsi="Times New Roman" w:cs="Times New Roman"/>
          <w:sz w:val="24"/>
          <w:szCs w:val="24"/>
          <w:lang w:eastAsia="sl-SI"/>
        </w:rPr>
        <w:t>strokovne naloge na področju razvoja javnih služb,</w:t>
      </w:r>
    </w:p>
    <w:p w:rsidR="00277801" w:rsidRPr="00B42C13" w:rsidRDefault="00277801" w:rsidP="00D416A4">
      <w:pPr>
        <w:pStyle w:val="ListParagraph"/>
        <w:numPr>
          <w:ilvl w:val="0"/>
          <w:numId w:val="16"/>
        </w:numPr>
        <w:spacing w:after="0" w:line="240" w:lineRule="auto"/>
        <w:ind w:left="714" w:hanging="357"/>
        <w:jc w:val="both"/>
        <w:rPr>
          <w:rFonts w:ascii="Times New Roman" w:hAnsi="Times New Roman" w:cs="Times New Roman"/>
          <w:sz w:val="24"/>
          <w:szCs w:val="24"/>
          <w:lang w:eastAsia="sl-SI"/>
        </w:rPr>
      </w:pPr>
      <w:r w:rsidRPr="00B42C13">
        <w:rPr>
          <w:rFonts w:ascii="Times New Roman" w:hAnsi="Times New Roman" w:cs="Times New Roman"/>
          <w:sz w:val="24"/>
          <w:szCs w:val="24"/>
          <w:lang w:eastAsia="sl-SI"/>
        </w:rPr>
        <w:t>strokovne, tehnične in organizacijske naloge v zvezi z načrtovanjem objektov in naprav, potrebnih za izvajanje javnih služb, če z aktom o ustanovitvi režijskega obrata, javnega gospodarskega zavoda ali javnega podjetja oziroma koncesijsko pogodbo ali pogodbo o vlaganju te naloge niso prenesene na režijski obrat, javni gospodarski zavod, javno podjetje, koncesionarja ali osebo, v dejavnosti katere občina vlaga kapital zaradi zagotavljanja javnih dobrin,</w:t>
      </w:r>
    </w:p>
    <w:p w:rsidR="00277801" w:rsidRPr="00A86E31" w:rsidRDefault="00277801" w:rsidP="00D416A4">
      <w:pPr>
        <w:pStyle w:val="ListParagraph"/>
        <w:numPr>
          <w:ilvl w:val="0"/>
          <w:numId w:val="16"/>
        </w:numPr>
        <w:spacing w:after="0" w:line="240" w:lineRule="auto"/>
        <w:ind w:left="714" w:hanging="357"/>
        <w:jc w:val="both"/>
        <w:rPr>
          <w:rFonts w:ascii="Times New Roman" w:hAnsi="Times New Roman" w:cs="Times New Roman"/>
          <w:sz w:val="24"/>
          <w:szCs w:val="24"/>
          <w:lang w:eastAsia="sl-SI"/>
        </w:rPr>
      </w:pPr>
      <w:r w:rsidRPr="00A86E31">
        <w:rPr>
          <w:rFonts w:ascii="Times New Roman" w:hAnsi="Times New Roman" w:cs="Times New Roman"/>
          <w:sz w:val="24"/>
          <w:szCs w:val="24"/>
          <w:lang w:eastAsia="sl-SI"/>
        </w:rPr>
        <w:t>naloge strokovnega nadzora nad izvajalci javnih služb in osebami, na katere so prenesene posamezne naloge iz tega člena, v zadevah izvajanja teh nalog,</w:t>
      </w:r>
    </w:p>
    <w:p w:rsidR="00277801" w:rsidRPr="00B42C13" w:rsidRDefault="00277801" w:rsidP="00D416A4">
      <w:pPr>
        <w:pStyle w:val="ListParagraph"/>
        <w:numPr>
          <w:ilvl w:val="0"/>
          <w:numId w:val="16"/>
        </w:numPr>
        <w:spacing w:after="0" w:line="240" w:lineRule="auto"/>
        <w:jc w:val="both"/>
        <w:rPr>
          <w:rFonts w:ascii="Times New Roman" w:hAnsi="Times New Roman" w:cs="Times New Roman"/>
          <w:sz w:val="24"/>
          <w:szCs w:val="24"/>
          <w:lang w:eastAsia="sl-SI"/>
        </w:rPr>
      </w:pPr>
      <w:r w:rsidRPr="00B42C13">
        <w:rPr>
          <w:rFonts w:ascii="Times New Roman" w:hAnsi="Times New Roman" w:cs="Times New Roman"/>
          <w:sz w:val="24"/>
          <w:szCs w:val="24"/>
          <w:lang w:eastAsia="sl-SI"/>
        </w:rPr>
        <w:t>naloge v zvezi z informatizacijo in informacijsko bazo za potrebe javnih služb,</w:t>
      </w:r>
    </w:p>
    <w:p w:rsidR="00277801" w:rsidRPr="00B42C13" w:rsidRDefault="00277801" w:rsidP="00D416A4">
      <w:pPr>
        <w:pStyle w:val="ListParagraph"/>
        <w:numPr>
          <w:ilvl w:val="0"/>
          <w:numId w:val="16"/>
        </w:numPr>
        <w:spacing w:after="0" w:line="240" w:lineRule="auto"/>
        <w:jc w:val="both"/>
        <w:rPr>
          <w:rFonts w:ascii="Times New Roman" w:hAnsi="Times New Roman" w:cs="Times New Roman"/>
          <w:sz w:val="24"/>
          <w:szCs w:val="24"/>
          <w:lang w:eastAsia="sl-SI"/>
        </w:rPr>
      </w:pPr>
      <w:r w:rsidRPr="00B42C13">
        <w:rPr>
          <w:rFonts w:ascii="Times New Roman" w:hAnsi="Times New Roman" w:cs="Times New Roman"/>
          <w:sz w:val="24"/>
          <w:szCs w:val="24"/>
          <w:lang w:eastAsia="sl-SI"/>
        </w:rPr>
        <w:t>strokovne, tehnične in organizacijske naloge v zvezi z javnimi razpisi in izbiro izvajalcev za koncesionirane javne službe ter naloge v zvezi z razpisi za vlaganje kapitala ter pripravo pogodb,</w:t>
      </w:r>
    </w:p>
    <w:p w:rsidR="00277801" w:rsidRPr="00B42C13" w:rsidRDefault="00277801" w:rsidP="00D416A4">
      <w:pPr>
        <w:pStyle w:val="ListParagraph"/>
        <w:numPr>
          <w:ilvl w:val="0"/>
          <w:numId w:val="16"/>
        </w:numPr>
        <w:spacing w:after="0" w:line="240" w:lineRule="auto"/>
        <w:jc w:val="both"/>
        <w:rPr>
          <w:rFonts w:ascii="Times New Roman" w:hAnsi="Times New Roman" w:cs="Times New Roman"/>
          <w:sz w:val="24"/>
          <w:szCs w:val="24"/>
          <w:lang w:eastAsia="sl-SI"/>
        </w:rPr>
      </w:pPr>
      <w:r w:rsidRPr="00B42C13">
        <w:rPr>
          <w:rFonts w:ascii="Times New Roman" w:hAnsi="Times New Roman" w:cs="Times New Roman"/>
          <w:sz w:val="24"/>
          <w:szCs w:val="24"/>
          <w:lang w:eastAsia="sl-SI"/>
        </w:rPr>
        <w:t>strokovne, tehnične in organizacijske naloge v zvezi s financiranjem javnih služb,</w:t>
      </w:r>
    </w:p>
    <w:p w:rsidR="00277801" w:rsidRPr="00762EB0" w:rsidRDefault="00277801" w:rsidP="00D416A4">
      <w:pPr>
        <w:spacing w:after="0" w:line="240" w:lineRule="auto"/>
        <w:ind w:left="709"/>
        <w:jc w:val="both"/>
        <w:rPr>
          <w:rFonts w:ascii="Times New Roman" w:hAnsi="Times New Roman" w:cs="Times New Roman"/>
          <w:sz w:val="24"/>
          <w:szCs w:val="24"/>
          <w:lang w:eastAsia="sl-SI"/>
        </w:rPr>
      </w:pPr>
      <w:r w:rsidRPr="003A6FD5">
        <w:rPr>
          <w:rFonts w:ascii="Times New Roman" w:hAnsi="Times New Roman" w:cs="Times New Roman"/>
          <w:sz w:val="24"/>
          <w:szCs w:val="24"/>
          <w:lang w:eastAsia="sl-SI"/>
        </w:rPr>
        <w:t>določanje pogojev in dajanje soglasij k dovoljenjem za posege v prostor, če ti zadevajo infrastrukturne objekte in naprave, če ni to kot javno pooblastilo preneseno na izvajalce javni služb,</w:t>
      </w:r>
    </w:p>
    <w:p w:rsidR="00277801" w:rsidRPr="00B42C13" w:rsidRDefault="00277801" w:rsidP="00D416A4">
      <w:pPr>
        <w:pStyle w:val="ListParagraph"/>
        <w:numPr>
          <w:ilvl w:val="0"/>
          <w:numId w:val="17"/>
        </w:numPr>
        <w:spacing w:after="0" w:line="240" w:lineRule="auto"/>
        <w:jc w:val="both"/>
        <w:rPr>
          <w:rFonts w:ascii="Times New Roman" w:hAnsi="Times New Roman" w:cs="Times New Roman"/>
          <w:sz w:val="24"/>
          <w:szCs w:val="24"/>
          <w:lang w:eastAsia="sl-SI"/>
        </w:rPr>
      </w:pPr>
      <w:r w:rsidRPr="00B42C13">
        <w:rPr>
          <w:rFonts w:ascii="Times New Roman" w:hAnsi="Times New Roman" w:cs="Times New Roman"/>
          <w:sz w:val="24"/>
          <w:szCs w:val="24"/>
          <w:lang w:eastAsia="sl-SI"/>
        </w:rPr>
        <w:t>dajanje predpisanih dovoljenj za priključitev na infrastrukturne objekte in naprave, namenjene za izvajanje javnih služb, če ni to kot javno pooblastilo preneseno na izvajanje javnih služb,</w:t>
      </w:r>
    </w:p>
    <w:p w:rsidR="00277801" w:rsidRPr="00B42C13" w:rsidRDefault="00277801" w:rsidP="00D416A4">
      <w:pPr>
        <w:pStyle w:val="ListParagraph"/>
        <w:numPr>
          <w:ilvl w:val="0"/>
          <w:numId w:val="17"/>
        </w:numPr>
        <w:spacing w:after="0" w:line="240" w:lineRule="auto"/>
        <w:jc w:val="both"/>
        <w:rPr>
          <w:rFonts w:ascii="Times New Roman" w:hAnsi="Times New Roman" w:cs="Times New Roman"/>
          <w:sz w:val="24"/>
          <w:szCs w:val="24"/>
          <w:lang w:eastAsia="sl-SI"/>
        </w:rPr>
      </w:pPr>
      <w:r w:rsidRPr="00B42C13">
        <w:rPr>
          <w:rFonts w:ascii="Times New Roman" w:hAnsi="Times New Roman" w:cs="Times New Roman"/>
          <w:sz w:val="24"/>
          <w:szCs w:val="24"/>
          <w:lang w:eastAsia="sl-SI"/>
        </w:rPr>
        <w:t>administrativna opravila za svet uporabnikov,</w:t>
      </w:r>
    </w:p>
    <w:p w:rsidR="00277801" w:rsidRPr="00B42C13" w:rsidRDefault="00277801" w:rsidP="00D416A4">
      <w:pPr>
        <w:pStyle w:val="ListParagraph"/>
        <w:numPr>
          <w:ilvl w:val="0"/>
          <w:numId w:val="17"/>
        </w:numPr>
        <w:spacing w:after="0" w:line="240" w:lineRule="auto"/>
        <w:jc w:val="both"/>
        <w:rPr>
          <w:rFonts w:ascii="Times New Roman" w:hAnsi="Times New Roman" w:cs="Times New Roman"/>
          <w:sz w:val="24"/>
          <w:szCs w:val="24"/>
          <w:lang w:eastAsia="sl-SI"/>
        </w:rPr>
      </w:pPr>
      <w:r w:rsidRPr="00B42C13">
        <w:rPr>
          <w:rFonts w:ascii="Times New Roman" w:hAnsi="Times New Roman" w:cs="Times New Roman"/>
          <w:sz w:val="24"/>
          <w:szCs w:val="24"/>
          <w:lang w:eastAsia="sl-SI"/>
        </w:rPr>
        <w:t>druge naloge, določene z zakonom, predpisom občine in programom dela.</w:t>
      </w:r>
    </w:p>
    <w:p w:rsidR="00277801" w:rsidRDefault="00277801" w:rsidP="00B80936">
      <w:pPr>
        <w:spacing w:after="0" w:line="240" w:lineRule="auto"/>
        <w:jc w:val="both"/>
        <w:rPr>
          <w:rFonts w:ascii="Times New Roman" w:hAnsi="Times New Roman" w:cs="Times New Roman"/>
          <w:sz w:val="24"/>
          <w:szCs w:val="24"/>
          <w:lang w:eastAsia="sl-SI"/>
        </w:rPr>
      </w:pPr>
    </w:p>
    <w:p w:rsidR="00277801" w:rsidRPr="00D416A4" w:rsidRDefault="00277801" w:rsidP="00D416A4">
      <w:pPr>
        <w:spacing w:after="0" w:line="240" w:lineRule="auto"/>
        <w:jc w:val="both"/>
        <w:rPr>
          <w:rFonts w:ascii="Times New Roman" w:hAnsi="Times New Roman" w:cs="Times New Roman"/>
          <w:sz w:val="24"/>
          <w:szCs w:val="24"/>
          <w:lang w:eastAsia="sl-SI"/>
        </w:rPr>
      </w:pPr>
      <w:r>
        <w:rPr>
          <w:rFonts w:ascii="Times New Roman" w:hAnsi="Times New Roman" w:cs="Times New Roman"/>
          <w:sz w:val="24"/>
          <w:szCs w:val="24"/>
          <w:lang w:eastAsia="sl-SI"/>
        </w:rPr>
        <w:t>(3) Naloge iz prve ali druge alinee prejšnjega odstavka se lahko poveri za to usposobljeni organizaciji ali podjetju.</w:t>
      </w:r>
    </w:p>
    <w:p w:rsidR="00277801" w:rsidRDefault="00277801" w:rsidP="00B80936">
      <w:pPr>
        <w:spacing w:after="0" w:line="240" w:lineRule="atLeast"/>
        <w:ind w:right="312"/>
        <w:jc w:val="center"/>
        <w:rPr>
          <w:rFonts w:ascii="Times New Roman" w:hAnsi="Times New Roman" w:cs="Times New Roman"/>
          <w:snapToGrid w:val="0"/>
          <w:color w:val="000000"/>
          <w:sz w:val="24"/>
          <w:szCs w:val="24"/>
          <w:lang w:eastAsia="sl-SI"/>
        </w:rPr>
      </w:pPr>
    </w:p>
    <w:p w:rsidR="00277801" w:rsidRDefault="00277801" w:rsidP="00B80936">
      <w:pPr>
        <w:spacing w:after="0" w:line="240" w:lineRule="atLeast"/>
        <w:ind w:right="312"/>
        <w:jc w:val="center"/>
        <w:rPr>
          <w:rFonts w:ascii="Times New Roman" w:hAnsi="Times New Roman" w:cs="Times New Roman"/>
          <w:snapToGrid w:val="0"/>
          <w:color w:val="000000"/>
          <w:sz w:val="24"/>
          <w:szCs w:val="24"/>
          <w:lang w:eastAsia="sl-SI"/>
        </w:rPr>
      </w:pPr>
    </w:p>
    <w:p w:rsidR="00277801" w:rsidRPr="00211132" w:rsidRDefault="00277801" w:rsidP="00871069">
      <w:pPr>
        <w:spacing w:after="0" w:line="240" w:lineRule="atLeast"/>
        <w:ind w:right="312"/>
        <w:rPr>
          <w:rFonts w:ascii="Times New Roman" w:hAnsi="Times New Roman" w:cs="Times New Roman"/>
          <w:b/>
          <w:bCs/>
          <w:snapToGrid w:val="0"/>
          <w:color w:val="000000"/>
          <w:sz w:val="24"/>
          <w:szCs w:val="24"/>
          <w:lang w:eastAsia="sl-SI"/>
        </w:rPr>
      </w:pPr>
      <w:r w:rsidRPr="00211132">
        <w:rPr>
          <w:rFonts w:ascii="Times New Roman" w:hAnsi="Times New Roman" w:cs="Times New Roman"/>
          <w:b/>
          <w:bCs/>
          <w:snapToGrid w:val="0"/>
          <w:color w:val="000000"/>
          <w:sz w:val="24"/>
          <w:szCs w:val="24"/>
          <w:lang w:eastAsia="sl-SI"/>
        </w:rPr>
        <w:t>VI. Varstvo uporabnikov javnih dobrin</w:t>
      </w:r>
    </w:p>
    <w:p w:rsidR="00277801" w:rsidRPr="0097014F" w:rsidRDefault="00277801" w:rsidP="00B80936">
      <w:pPr>
        <w:spacing w:after="0" w:line="240" w:lineRule="atLeast"/>
        <w:ind w:right="312"/>
        <w:jc w:val="both"/>
        <w:rPr>
          <w:rFonts w:ascii="Times New Roman" w:hAnsi="Times New Roman" w:cs="Times New Roman"/>
          <w:snapToGrid w:val="0"/>
          <w:color w:val="000000"/>
          <w:sz w:val="24"/>
          <w:szCs w:val="24"/>
          <w:lang w:eastAsia="sl-SI"/>
        </w:rPr>
      </w:pPr>
    </w:p>
    <w:p w:rsidR="00277801" w:rsidRDefault="00277801" w:rsidP="00B80936">
      <w:pPr>
        <w:spacing w:after="0" w:line="240" w:lineRule="atLeast"/>
        <w:ind w:right="312"/>
        <w:jc w:val="center"/>
        <w:rPr>
          <w:rFonts w:ascii="Times New Roman" w:hAnsi="Times New Roman" w:cs="Times New Roman"/>
          <w:snapToGrid w:val="0"/>
          <w:color w:val="000000"/>
          <w:sz w:val="24"/>
          <w:szCs w:val="24"/>
          <w:lang w:eastAsia="sl-SI"/>
        </w:rPr>
      </w:pPr>
      <w:r>
        <w:rPr>
          <w:rFonts w:ascii="Times New Roman" w:hAnsi="Times New Roman" w:cs="Times New Roman"/>
          <w:snapToGrid w:val="0"/>
          <w:color w:val="000000"/>
          <w:sz w:val="24"/>
          <w:szCs w:val="24"/>
          <w:lang w:eastAsia="sl-SI"/>
        </w:rPr>
        <w:t>16</w:t>
      </w:r>
      <w:r w:rsidRPr="0097014F">
        <w:rPr>
          <w:rFonts w:ascii="Times New Roman" w:hAnsi="Times New Roman" w:cs="Times New Roman"/>
          <w:snapToGrid w:val="0"/>
          <w:color w:val="000000"/>
          <w:sz w:val="24"/>
          <w:szCs w:val="24"/>
          <w:lang w:eastAsia="sl-SI"/>
        </w:rPr>
        <w:t>. člen</w:t>
      </w:r>
    </w:p>
    <w:p w:rsidR="00277801" w:rsidRPr="0097014F" w:rsidRDefault="00277801" w:rsidP="00B80936">
      <w:pPr>
        <w:spacing w:after="0" w:line="240" w:lineRule="atLeast"/>
        <w:ind w:right="312"/>
        <w:jc w:val="center"/>
        <w:rPr>
          <w:rFonts w:ascii="Times New Roman" w:hAnsi="Times New Roman" w:cs="Times New Roman"/>
          <w:snapToGrid w:val="0"/>
          <w:color w:val="000000"/>
          <w:sz w:val="24"/>
          <w:szCs w:val="24"/>
          <w:lang w:eastAsia="sl-SI"/>
        </w:rPr>
      </w:pPr>
    </w:p>
    <w:p w:rsidR="00277801" w:rsidRPr="0097014F" w:rsidRDefault="00277801" w:rsidP="00B80936">
      <w:pPr>
        <w:spacing w:after="0" w:line="240" w:lineRule="atLeast"/>
        <w:ind w:right="312"/>
        <w:jc w:val="both"/>
        <w:rPr>
          <w:rFonts w:ascii="Times New Roman" w:hAnsi="Times New Roman" w:cs="Times New Roman"/>
          <w:snapToGrid w:val="0"/>
          <w:color w:val="000000"/>
          <w:sz w:val="24"/>
          <w:szCs w:val="24"/>
          <w:lang w:eastAsia="sl-SI"/>
        </w:rPr>
      </w:pPr>
      <w:r w:rsidRPr="0097014F">
        <w:rPr>
          <w:rFonts w:ascii="Times New Roman" w:hAnsi="Times New Roman" w:cs="Times New Roman"/>
          <w:snapToGrid w:val="0"/>
          <w:color w:val="000000"/>
          <w:sz w:val="24"/>
          <w:szCs w:val="24"/>
          <w:lang w:eastAsia="sl-SI"/>
        </w:rPr>
        <w:t>Varstvo uporab</w:t>
      </w:r>
      <w:r>
        <w:rPr>
          <w:rFonts w:ascii="Times New Roman" w:hAnsi="Times New Roman" w:cs="Times New Roman"/>
          <w:snapToGrid w:val="0"/>
          <w:color w:val="000000"/>
          <w:sz w:val="24"/>
          <w:szCs w:val="24"/>
          <w:lang w:eastAsia="sl-SI"/>
        </w:rPr>
        <w:t>nikov javnih dobrin na območju o</w:t>
      </w:r>
      <w:r w:rsidRPr="0097014F">
        <w:rPr>
          <w:rFonts w:ascii="Times New Roman" w:hAnsi="Times New Roman" w:cs="Times New Roman"/>
          <w:snapToGrid w:val="0"/>
          <w:color w:val="000000"/>
          <w:sz w:val="24"/>
          <w:szCs w:val="24"/>
          <w:lang w:eastAsia="sl-SI"/>
        </w:rPr>
        <w:t xml:space="preserve">bčine </w:t>
      </w:r>
      <w:r>
        <w:rPr>
          <w:rFonts w:ascii="Times New Roman" w:hAnsi="Times New Roman" w:cs="Times New Roman"/>
          <w:snapToGrid w:val="0"/>
          <w:color w:val="000000"/>
          <w:sz w:val="24"/>
          <w:szCs w:val="24"/>
          <w:lang w:eastAsia="sl-SI"/>
        </w:rPr>
        <w:t>je</w:t>
      </w:r>
      <w:r w:rsidRPr="0097014F">
        <w:rPr>
          <w:rFonts w:ascii="Times New Roman" w:hAnsi="Times New Roman" w:cs="Times New Roman"/>
          <w:snapToGrid w:val="0"/>
          <w:color w:val="000000"/>
          <w:sz w:val="24"/>
          <w:szCs w:val="24"/>
          <w:lang w:eastAsia="sl-SI"/>
        </w:rPr>
        <w:t xml:space="preserve"> ure</w:t>
      </w:r>
      <w:r>
        <w:rPr>
          <w:rFonts w:ascii="Times New Roman" w:hAnsi="Times New Roman" w:cs="Times New Roman"/>
          <w:snapToGrid w:val="0"/>
          <w:color w:val="000000"/>
          <w:sz w:val="24"/>
          <w:szCs w:val="24"/>
          <w:lang w:eastAsia="sl-SI"/>
        </w:rPr>
        <w:t>jeno v</w:t>
      </w:r>
      <w:r w:rsidRPr="0097014F">
        <w:rPr>
          <w:rFonts w:ascii="Times New Roman" w:hAnsi="Times New Roman" w:cs="Times New Roman"/>
          <w:snapToGrid w:val="0"/>
          <w:color w:val="000000"/>
          <w:sz w:val="24"/>
          <w:szCs w:val="24"/>
          <w:lang w:eastAsia="sl-SI"/>
        </w:rPr>
        <w:t xml:space="preserve"> posebn</w:t>
      </w:r>
      <w:r>
        <w:rPr>
          <w:rFonts w:ascii="Times New Roman" w:hAnsi="Times New Roman" w:cs="Times New Roman"/>
          <w:snapToGrid w:val="0"/>
          <w:color w:val="000000"/>
          <w:sz w:val="24"/>
          <w:szCs w:val="24"/>
          <w:lang w:eastAsia="sl-SI"/>
        </w:rPr>
        <w:t>em odloku</w:t>
      </w:r>
      <w:r w:rsidRPr="0097014F">
        <w:rPr>
          <w:rFonts w:ascii="Times New Roman" w:hAnsi="Times New Roman" w:cs="Times New Roman"/>
          <w:snapToGrid w:val="0"/>
          <w:color w:val="000000"/>
          <w:sz w:val="24"/>
          <w:szCs w:val="24"/>
          <w:lang w:eastAsia="sl-SI"/>
        </w:rPr>
        <w:t>.</w:t>
      </w:r>
    </w:p>
    <w:p w:rsidR="00277801" w:rsidRDefault="00277801" w:rsidP="00170062">
      <w:pPr>
        <w:pStyle w:val="ListParagraph"/>
        <w:ind w:left="1134"/>
        <w:jc w:val="both"/>
        <w:rPr>
          <w:rFonts w:ascii="Times New Roman" w:hAnsi="Times New Roman" w:cs="Times New Roman"/>
          <w:sz w:val="24"/>
          <w:szCs w:val="24"/>
        </w:rPr>
      </w:pPr>
    </w:p>
    <w:p w:rsidR="00277801" w:rsidRPr="001C3C3D" w:rsidRDefault="00277801" w:rsidP="001E02A0">
      <w:pPr>
        <w:pStyle w:val="ListParagraph"/>
        <w:ind w:left="1134" w:hanging="1134"/>
        <w:jc w:val="both"/>
        <w:rPr>
          <w:rFonts w:ascii="Times New Roman" w:hAnsi="Times New Roman" w:cs="Times New Roman"/>
          <w:b/>
          <w:bCs/>
          <w:sz w:val="24"/>
          <w:szCs w:val="24"/>
        </w:rPr>
      </w:pPr>
      <w:r w:rsidRPr="001C3C3D">
        <w:rPr>
          <w:rFonts w:ascii="Times New Roman" w:hAnsi="Times New Roman" w:cs="Times New Roman"/>
          <w:b/>
          <w:bCs/>
          <w:sz w:val="24"/>
          <w:szCs w:val="24"/>
        </w:rPr>
        <w:t>VII. Financiranje lokalnih gospodarskih javnih služb</w:t>
      </w:r>
    </w:p>
    <w:p w:rsidR="00277801" w:rsidRDefault="00277801" w:rsidP="001C3C3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 člen</w:t>
      </w:r>
    </w:p>
    <w:p w:rsidR="00277801" w:rsidRDefault="00277801" w:rsidP="00ED6657">
      <w:pPr>
        <w:pStyle w:val="ListParagraph"/>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Lokalne gospodarske javne službe se financirajo:</w:t>
      </w:r>
    </w:p>
    <w:p w:rsidR="00277801" w:rsidRDefault="00277801" w:rsidP="00ED6657">
      <w:pPr>
        <w:pStyle w:val="ListParagraph"/>
        <w:numPr>
          <w:ilvl w:val="0"/>
          <w:numId w:val="18"/>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s ceno javnih dobrin,</w:t>
      </w:r>
    </w:p>
    <w:p w:rsidR="00277801" w:rsidRDefault="00277801" w:rsidP="00ED6657">
      <w:pPr>
        <w:pStyle w:val="ListParagraph"/>
        <w:numPr>
          <w:ilvl w:val="0"/>
          <w:numId w:val="18"/>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iz proračunskih sredstev,</w:t>
      </w:r>
    </w:p>
    <w:p w:rsidR="00277801" w:rsidRDefault="00277801" w:rsidP="00ED6657">
      <w:pPr>
        <w:pStyle w:val="ListParagraph"/>
        <w:numPr>
          <w:ilvl w:val="0"/>
          <w:numId w:val="18"/>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iz drugih virov določenih z zakonom ali odlokom občine.</w:t>
      </w:r>
    </w:p>
    <w:p w:rsidR="00277801" w:rsidRDefault="00277801" w:rsidP="00170062">
      <w:pPr>
        <w:pStyle w:val="ListParagraph"/>
        <w:ind w:left="1134"/>
        <w:jc w:val="both"/>
        <w:rPr>
          <w:rFonts w:ascii="Times New Roman" w:hAnsi="Times New Roman" w:cs="Times New Roman"/>
          <w:sz w:val="24"/>
          <w:szCs w:val="24"/>
        </w:rPr>
      </w:pPr>
    </w:p>
    <w:p w:rsidR="00277801" w:rsidRDefault="00277801" w:rsidP="00A86E31">
      <w:pPr>
        <w:pStyle w:val="ListParagraph"/>
        <w:ind w:left="3966" w:firstLine="282"/>
        <w:rPr>
          <w:rFonts w:ascii="Times New Roman" w:hAnsi="Times New Roman" w:cs="Times New Roman"/>
          <w:sz w:val="24"/>
          <w:szCs w:val="24"/>
        </w:rPr>
      </w:pPr>
      <w:r>
        <w:rPr>
          <w:rFonts w:ascii="Times New Roman" w:hAnsi="Times New Roman" w:cs="Times New Roman"/>
          <w:sz w:val="24"/>
          <w:szCs w:val="24"/>
        </w:rPr>
        <w:t>18. člen</w:t>
      </w:r>
    </w:p>
    <w:p w:rsidR="00277801" w:rsidRDefault="00277801" w:rsidP="00ED665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 Za uporabo javnih dobrin, ki so glede na posameznega uporabnika ali glede na določljive skupine uporabnikov izmerljive, plačujejo uporabniki ceno proizvoda ali storitve, ki je lahko tudi v obliki tarife, takse, nadomestila ali povračila.</w:t>
      </w:r>
    </w:p>
    <w:p w:rsidR="00277801" w:rsidRDefault="00277801" w:rsidP="00ED665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 Cene se oblikujejo ali določajo na način in po postopku, ki ga določa zakon ali odlok občine v skladu z zakonom.</w:t>
      </w:r>
    </w:p>
    <w:p w:rsidR="00277801" w:rsidRDefault="00277801" w:rsidP="00ED665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 Cene se lahko določijo diferencirano po kategoriji uporabnikov in količini porabljenih in nudenih javnih dobrin.</w:t>
      </w:r>
    </w:p>
    <w:p w:rsidR="00277801" w:rsidRDefault="00277801" w:rsidP="00ED665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 Cene se lahko subvencionirajo. Z aktom, s katerim se odloči o subvencioniranju cene, se določita tudi višina in vir subvencij. Subvencije so lahko diferencirane po kategorijah uporabnikov in količini porabljenih in nudenih javnih dobrin.</w:t>
      </w:r>
    </w:p>
    <w:p w:rsidR="00277801" w:rsidRDefault="00277801" w:rsidP="00170062">
      <w:pPr>
        <w:pStyle w:val="ListParagraph"/>
        <w:ind w:left="1134"/>
        <w:jc w:val="both"/>
        <w:rPr>
          <w:rFonts w:ascii="Times New Roman" w:hAnsi="Times New Roman" w:cs="Times New Roman"/>
          <w:sz w:val="24"/>
          <w:szCs w:val="24"/>
        </w:rPr>
      </w:pPr>
    </w:p>
    <w:p w:rsidR="00277801" w:rsidRDefault="00277801" w:rsidP="001E02A0">
      <w:pPr>
        <w:pStyle w:val="ListParagraph"/>
        <w:ind w:left="1134" w:hanging="992"/>
        <w:jc w:val="center"/>
        <w:rPr>
          <w:rFonts w:ascii="Times New Roman" w:hAnsi="Times New Roman" w:cs="Times New Roman"/>
          <w:sz w:val="24"/>
          <w:szCs w:val="24"/>
        </w:rPr>
      </w:pPr>
      <w:r>
        <w:rPr>
          <w:rFonts w:ascii="Times New Roman" w:hAnsi="Times New Roman" w:cs="Times New Roman"/>
          <w:sz w:val="24"/>
          <w:szCs w:val="24"/>
        </w:rPr>
        <w:t>19. člen</w:t>
      </w:r>
    </w:p>
    <w:p w:rsidR="00277801" w:rsidRDefault="00277801" w:rsidP="00ED665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Iz sredstev proračuna se financirajo gospodarske javne službe, s katerimi se zagotavljajo javne dobrine, katerih uporabniki niso določljivi ali katerih uporaba ni izmerljiva.</w:t>
      </w:r>
    </w:p>
    <w:p w:rsidR="00277801" w:rsidRDefault="00277801" w:rsidP="00170062">
      <w:pPr>
        <w:pStyle w:val="ListParagraph"/>
        <w:ind w:left="1134"/>
        <w:jc w:val="both"/>
        <w:rPr>
          <w:rFonts w:ascii="Times New Roman" w:hAnsi="Times New Roman" w:cs="Times New Roman"/>
          <w:sz w:val="24"/>
          <w:szCs w:val="24"/>
        </w:rPr>
      </w:pPr>
    </w:p>
    <w:p w:rsidR="00277801" w:rsidRPr="005B2EA3" w:rsidRDefault="00277801" w:rsidP="00356FA9">
      <w:pPr>
        <w:pStyle w:val="ListParagraph"/>
        <w:ind w:left="0"/>
        <w:jc w:val="both"/>
        <w:rPr>
          <w:rFonts w:ascii="Times New Roman" w:hAnsi="Times New Roman" w:cs="Times New Roman"/>
          <w:b/>
          <w:bCs/>
          <w:sz w:val="24"/>
          <w:szCs w:val="24"/>
        </w:rPr>
      </w:pPr>
      <w:r w:rsidRPr="005B2EA3">
        <w:rPr>
          <w:rFonts w:ascii="Times New Roman" w:hAnsi="Times New Roman" w:cs="Times New Roman"/>
          <w:b/>
          <w:bCs/>
          <w:sz w:val="24"/>
          <w:szCs w:val="24"/>
        </w:rPr>
        <w:t>VIII. Prehodne in končne določbe</w:t>
      </w:r>
    </w:p>
    <w:p w:rsidR="00277801" w:rsidRDefault="00277801" w:rsidP="00A86E31">
      <w:pPr>
        <w:pStyle w:val="ListParagraph"/>
        <w:ind w:left="3966" w:firstLine="282"/>
        <w:rPr>
          <w:rFonts w:ascii="Times New Roman" w:hAnsi="Times New Roman" w:cs="Times New Roman"/>
          <w:sz w:val="24"/>
          <w:szCs w:val="24"/>
        </w:rPr>
      </w:pPr>
      <w:r>
        <w:rPr>
          <w:rFonts w:ascii="Times New Roman" w:hAnsi="Times New Roman" w:cs="Times New Roman"/>
          <w:sz w:val="24"/>
          <w:szCs w:val="24"/>
        </w:rPr>
        <w:t>20. člen</w:t>
      </w:r>
    </w:p>
    <w:p w:rsidR="00277801" w:rsidRDefault="00277801" w:rsidP="00ED665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 Občina je dolžna uskladiti predpise in sprejeti nove predpise v skladu s tem odlokom najkasneje v roku enega leta.</w:t>
      </w:r>
    </w:p>
    <w:p w:rsidR="00277801" w:rsidRDefault="00277801" w:rsidP="00ED665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 Do uskladitve in uveljavitve novih predpisov izdanih na podlagi drugega odstavka 3. člena tega odloka ostanejo v veljavi sprejeti odloki.</w:t>
      </w:r>
    </w:p>
    <w:p w:rsidR="00277801" w:rsidRDefault="00277801" w:rsidP="00356FA9">
      <w:pPr>
        <w:pStyle w:val="ListParagraph"/>
        <w:ind w:left="0"/>
        <w:jc w:val="both"/>
        <w:rPr>
          <w:rFonts w:ascii="Times New Roman" w:hAnsi="Times New Roman" w:cs="Times New Roman"/>
          <w:sz w:val="24"/>
          <w:szCs w:val="24"/>
        </w:rPr>
      </w:pPr>
    </w:p>
    <w:p w:rsidR="00277801" w:rsidRDefault="00277801" w:rsidP="00A86E31">
      <w:pPr>
        <w:pStyle w:val="ListParagraph"/>
        <w:ind w:left="3540" w:firstLine="708"/>
        <w:rPr>
          <w:rFonts w:ascii="Times New Roman" w:hAnsi="Times New Roman" w:cs="Times New Roman"/>
          <w:sz w:val="24"/>
          <w:szCs w:val="24"/>
        </w:rPr>
      </w:pPr>
      <w:r>
        <w:rPr>
          <w:rFonts w:ascii="Times New Roman" w:hAnsi="Times New Roman" w:cs="Times New Roman"/>
          <w:sz w:val="24"/>
          <w:szCs w:val="24"/>
        </w:rPr>
        <w:t>21. člen</w:t>
      </w:r>
    </w:p>
    <w:p w:rsidR="00277801" w:rsidRPr="00634342" w:rsidRDefault="00277801" w:rsidP="00356FA9">
      <w:pPr>
        <w:autoSpaceDE w:val="0"/>
        <w:autoSpaceDN w:val="0"/>
        <w:adjustRightInd w:val="0"/>
        <w:spacing w:after="0" w:line="240" w:lineRule="auto"/>
        <w:jc w:val="both"/>
        <w:rPr>
          <w:rFonts w:ascii="Times New Roman" w:hAnsi="Times New Roman" w:cs="Times New Roman"/>
          <w:sz w:val="24"/>
          <w:szCs w:val="24"/>
          <w:lang w:eastAsia="sl-SI"/>
        </w:rPr>
      </w:pPr>
      <w:r w:rsidRPr="003A6FD5">
        <w:rPr>
          <w:rFonts w:ascii="Times New Roman" w:hAnsi="Times New Roman" w:cs="Times New Roman"/>
          <w:sz w:val="24"/>
          <w:szCs w:val="24"/>
          <w:lang w:eastAsia="sl-SI"/>
        </w:rPr>
        <w:t xml:space="preserve">Z dnem </w:t>
      </w:r>
      <w:r>
        <w:rPr>
          <w:rFonts w:ascii="Times New Roman" w:hAnsi="Times New Roman" w:cs="Times New Roman"/>
          <w:sz w:val="24"/>
          <w:szCs w:val="24"/>
          <w:lang w:eastAsia="sl-SI"/>
        </w:rPr>
        <w:t>uveljavitve</w:t>
      </w:r>
      <w:r w:rsidRPr="003A6FD5">
        <w:rPr>
          <w:rFonts w:ascii="Times New Roman" w:hAnsi="Times New Roman" w:cs="Times New Roman"/>
          <w:sz w:val="24"/>
          <w:szCs w:val="24"/>
          <w:lang w:eastAsia="sl-SI"/>
        </w:rPr>
        <w:t xml:space="preserve"> tega odloka preneha</w:t>
      </w:r>
      <w:r>
        <w:rPr>
          <w:rFonts w:ascii="Times New Roman" w:hAnsi="Times New Roman" w:cs="Times New Roman"/>
          <w:sz w:val="24"/>
          <w:szCs w:val="24"/>
          <w:lang w:eastAsia="sl-SI"/>
        </w:rPr>
        <w:t xml:space="preserve"> </w:t>
      </w:r>
      <w:r w:rsidRPr="003A6FD5">
        <w:rPr>
          <w:rFonts w:ascii="Times New Roman" w:hAnsi="Times New Roman" w:cs="Times New Roman"/>
          <w:sz w:val="24"/>
          <w:szCs w:val="24"/>
          <w:lang w:eastAsia="sl-SI"/>
        </w:rPr>
        <w:t>veljati</w:t>
      </w:r>
      <w:r>
        <w:rPr>
          <w:rFonts w:ascii="Times New Roman" w:hAnsi="Times New Roman" w:cs="Times New Roman"/>
          <w:sz w:val="24"/>
          <w:szCs w:val="24"/>
          <w:lang w:eastAsia="sl-SI"/>
        </w:rPr>
        <w:t xml:space="preserve"> </w:t>
      </w:r>
      <w:r w:rsidRPr="00634342">
        <w:rPr>
          <w:rFonts w:ascii="Times New Roman" w:hAnsi="Times New Roman" w:cs="Times New Roman"/>
          <w:color w:val="000000"/>
          <w:sz w:val="24"/>
          <w:szCs w:val="24"/>
        </w:rPr>
        <w:t>Odlok o gospodarskih javnih službah v Občini Izola (Ur. objave</w:t>
      </w:r>
      <w:r>
        <w:rPr>
          <w:rFonts w:ascii="Times New Roman" w:hAnsi="Times New Roman" w:cs="Times New Roman"/>
          <w:color w:val="000000"/>
          <w:sz w:val="24"/>
          <w:szCs w:val="24"/>
        </w:rPr>
        <w:t xml:space="preserve"> Občine Izola</w:t>
      </w:r>
      <w:r w:rsidRPr="00634342">
        <w:rPr>
          <w:rFonts w:ascii="Times New Roman" w:hAnsi="Times New Roman" w:cs="Times New Roman"/>
          <w:color w:val="000000"/>
          <w:sz w:val="24"/>
          <w:szCs w:val="24"/>
        </w:rPr>
        <w:t>, št. 13/95</w:t>
      </w:r>
      <w:r>
        <w:rPr>
          <w:rFonts w:ascii="Times New Roman" w:hAnsi="Times New Roman" w:cs="Times New Roman"/>
          <w:color w:val="000000"/>
          <w:sz w:val="24"/>
          <w:szCs w:val="24"/>
        </w:rPr>
        <w:t>, 1</w:t>
      </w:r>
      <w:r w:rsidRPr="00634342">
        <w:rPr>
          <w:rFonts w:ascii="Times New Roman" w:hAnsi="Times New Roman" w:cs="Times New Roman"/>
          <w:color w:val="000000"/>
          <w:sz w:val="24"/>
          <w:szCs w:val="24"/>
        </w:rPr>
        <w:t>4/98).</w:t>
      </w:r>
    </w:p>
    <w:p w:rsidR="00277801" w:rsidRDefault="00277801" w:rsidP="00356FA9">
      <w:pPr>
        <w:spacing w:after="0" w:line="240" w:lineRule="auto"/>
        <w:jc w:val="both"/>
        <w:rPr>
          <w:rFonts w:ascii="Times New Roman" w:hAnsi="Times New Roman" w:cs="Times New Roman"/>
          <w:sz w:val="24"/>
          <w:szCs w:val="24"/>
          <w:lang w:eastAsia="sl-SI"/>
        </w:rPr>
      </w:pPr>
    </w:p>
    <w:p w:rsidR="00277801" w:rsidRDefault="00277801" w:rsidP="00356FA9">
      <w:pPr>
        <w:spacing w:after="0" w:line="240" w:lineRule="auto"/>
        <w:jc w:val="center"/>
        <w:rPr>
          <w:rFonts w:ascii="Times New Roman" w:hAnsi="Times New Roman" w:cs="Times New Roman"/>
          <w:sz w:val="24"/>
          <w:szCs w:val="24"/>
          <w:lang w:eastAsia="sl-SI"/>
        </w:rPr>
      </w:pPr>
      <w:r>
        <w:rPr>
          <w:rFonts w:ascii="Times New Roman" w:hAnsi="Times New Roman" w:cs="Times New Roman"/>
          <w:sz w:val="24"/>
          <w:szCs w:val="24"/>
          <w:lang w:eastAsia="sl-SI"/>
        </w:rPr>
        <w:t xml:space="preserve">    22. člen</w:t>
      </w:r>
    </w:p>
    <w:p w:rsidR="00277801" w:rsidRDefault="00277801" w:rsidP="00356FA9">
      <w:pPr>
        <w:spacing w:after="0" w:line="240" w:lineRule="auto"/>
        <w:jc w:val="center"/>
        <w:rPr>
          <w:rFonts w:ascii="Times New Roman" w:hAnsi="Times New Roman" w:cs="Times New Roman"/>
          <w:sz w:val="24"/>
          <w:szCs w:val="24"/>
          <w:lang w:eastAsia="sl-SI"/>
        </w:rPr>
      </w:pPr>
    </w:p>
    <w:p w:rsidR="00277801" w:rsidRPr="00762EB0" w:rsidRDefault="00277801" w:rsidP="00356FA9">
      <w:pPr>
        <w:spacing w:after="0" w:line="240" w:lineRule="auto"/>
        <w:jc w:val="both"/>
        <w:rPr>
          <w:rFonts w:ascii="Times New Roman" w:hAnsi="Times New Roman" w:cs="Times New Roman"/>
          <w:sz w:val="24"/>
          <w:szCs w:val="24"/>
          <w:lang w:eastAsia="sl-SI"/>
        </w:rPr>
      </w:pPr>
      <w:r w:rsidRPr="00762EB0">
        <w:rPr>
          <w:rFonts w:ascii="Times New Roman" w:hAnsi="Times New Roman" w:cs="Times New Roman"/>
          <w:sz w:val="24"/>
          <w:szCs w:val="24"/>
          <w:lang w:eastAsia="sl-SI"/>
        </w:rPr>
        <w:t>Ta odlok začne veljati naslednji dan po objavi v Uradnih objavah.</w:t>
      </w:r>
    </w:p>
    <w:p w:rsidR="00277801" w:rsidRDefault="00277801" w:rsidP="00356FA9">
      <w:pPr>
        <w:spacing w:after="0" w:line="240" w:lineRule="auto"/>
        <w:jc w:val="both"/>
        <w:rPr>
          <w:rFonts w:ascii="Times New Roman" w:hAnsi="Times New Roman" w:cs="Times New Roman"/>
          <w:sz w:val="24"/>
          <w:szCs w:val="24"/>
          <w:lang w:eastAsia="sl-SI"/>
        </w:rPr>
      </w:pPr>
    </w:p>
    <w:p w:rsidR="00277801" w:rsidRPr="006151A2" w:rsidRDefault="00277801" w:rsidP="006151A2">
      <w:pPr>
        <w:spacing w:after="0"/>
        <w:outlineLvl w:val="0"/>
        <w:rPr>
          <w:rFonts w:ascii="Times New Roman" w:hAnsi="Times New Roman" w:cs="Times New Roman"/>
          <w:sz w:val="24"/>
          <w:szCs w:val="24"/>
        </w:rPr>
      </w:pPr>
    </w:p>
    <w:p w:rsidR="00277801" w:rsidRPr="006151A2" w:rsidRDefault="00277801" w:rsidP="006151A2">
      <w:pPr>
        <w:spacing w:after="0"/>
        <w:outlineLvl w:val="0"/>
        <w:rPr>
          <w:rFonts w:ascii="Times New Roman" w:hAnsi="Times New Roman" w:cs="Times New Roman"/>
          <w:sz w:val="24"/>
          <w:szCs w:val="24"/>
        </w:rPr>
      </w:pPr>
      <w:r w:rsidRPr="006151A2">
        <w:rPr>
          <w:rFonts w:ascii="Times New Roman" w:hAnsi="Times New Roman" w:cs="Times New Roman"/>
          <w:sz w:val="24"/>
          <w:szCs w:val="24"/>
        </w:rPr>
        <w:t xml:space="preserve">Številka: </w:t>
      </w:r>
      <w:r>
        <w:rPr>
          <w:rFonts w:ascii="Times New Roman" w:hAnsi="Times New Roman" w:cs="Times New Roman"/>
          <w:noProof/>
          <w:sz w:val="24"/>
          <w:szCs w:val="24"/>
        </w:rPr>
        <w:t>354-129/2013</w:t>
      </w:r>
    </w:p>
    <w:p w:rsidR="00277801" w:rsidRPr="006151A2" w:rsidRDefault="00277801" w:rsidP="00DA6D61">
      <w:pPr>
        <w:spacing w:after="0"/>
        <w:rPr>
          <w:rFonts w:ascii="Times New Roman" w:hAnsi="Times New Roman" w:cs="Times New Roman"/>
          <w:sz w:val="24"/>
          <w:szCs w:val="24"/>
        </w:rPr>
      </w:pPr>
      <w:r w:rsidRPr="006151A2">
        <w:rPr>
          <w:rFonts w:ascii="Times New Roman" w:hAnsi="Times New Roman" w:cs="Times New Roman"/>
          <w:sz w:val="24"/>
          <w:szCs w:val="24"/>
        </w:rPr>
        <w:t>Datum:</w:t>
      </w:r>
      <w:r>
        <w:rPr>
          <w:rFonts w:ascii="Times New Roman" w:hAnsi="Times New Roman" w:cs="Times New Roman"/>
          <w:sz w:val="24"/>
          <w:szCs w:val="24"/>
        </w:rPr>
        <w:t xml:space="preserve">   12. 12. 2013</w:t>
      </w:r>
      <w:r w:rsidRPr="006151A2">
        <w:rPr>
          <w:rFonts w:ascii="Times New Roman" w:hAnsi="Times New Roman" w:cs="Times New Roman"/>
          <w:sz w:val="24"/>
          <w:szCs w:val="24"/>
        </w:rPr>
        <w:t xml:space="preserve">   </w:t>
      </w:r>
      <w:r w:rsidRPr="006151A2">
        <w:rPr>
          <w:rFonts w:ascii="Times New Roman" w:hAnsi="Times New Roman" w:cs="Times New Roman"/>
          <w:sz w:val="24"/>
          <w:szCs w:val="24"/>
        </w:rPr>
        <w:tab/>
      </w:r>
      <w:r w:rsidRPr="006151A2">
        <w:rPr>
          <w:rFonts w:ascii="Times New Roman" w:hAnsi="Times New Roman" w:cs="Times New Roman"/>
          <w:sz w:val="24"/>
          <w:szCs w:val="24"/>
        </w:rPr>
        <w:tab/>
      </w:r>
      <w:r w:rsidRPr="006151A2">
        <w:rPr>
          <w:rFonts w:ascii="Times New Roman" w:hAnsi="Times New Roman" w:cs="Times New Roman"/>
          <w:sz w:val="24"/>
          <w:szCs w:val="24"/>
        </w:rPr>
        <w:tab/>
      </w:r>
      <w:r w:rsidRPr="006151A2">
        <w:rPr>
          <w:rFonts w:ascii="Times New Roman" w:hAnsi="Times New Roman" w:cs="Times New Roman"/>
          <w:sz w:val="24"/>
          <w:szCs w:val="24"/>
        </w:rPr>
        <w:tab/>
      </w:r>
      <w:r w:rsidRPr="006151A2">
        <w:rPr>
          <w:rFonts w:ascii="Times New Roman" w:hAnsi="Times New Roman" w:cs="Times New Roman"/>
          <w:sz w:val="24"/>
          <w:szCs w:val="24"/>
        </w:rPr>
        <w:tab/>
      </w:r>
      <w:r w:rsidRPr="006151A2">
        <w:rPr>
          <w:rFonts w:ascii="Times New Roman" w:hAnsi="Times New Roman" w:cs="Times New Roman"/>
          <w:sz w:val="24"/>
          <w:szCs w:val="24"/>
        </w:rPr>
        <w:tab/>
        <w:t xml:space="preserve">                                                                                                              </w:t>
      </w:r>
    </w:p>
    <w:p w:rsidR="00277801" w:rsidRPr="006151A2" w:rsidRDefault="00277801" w:rsidP="006151A2">
      <w:pPr>
        <w:spacing w:after="0" w:line="300" w:lineRule="auto"/>
        <w:ind w:left="2127"/>
        <w:rPr>
          <w:rFonts w:ascii="Times New Roman" w:hAnsi="Times New Roman" w:cs="Times New Roman"/>
          <w:sz w:val="24"/>
          <w:szCs w:val="24"/>
        </w:rPr>
      </w:pPr>
      <w:r w:rsidRPr="006151A2">
        <w:rPr>
          <w:rFonts w:ascii="Times New Roman" w:hAnsi="Times New Roman" w:cs="Times New Roman"/>
          <w:sz w:val="24"/>
          <w:szCs w:val="24"/>
        </w:rPr>
        <w:t xml:space="preserve">                                                                           Ž u p a n</w:t>
      </w:r>
    </w:p>
    <w:p w:rsidR="00277801" w:rsidRPr="00D94DA8" w:rsidRDefault="00277801" w:rsidP="00D94DA8">
      <w:pPr>
        <w:spacing w:after="0" w:line="300" w:lineRule="auto"/>
        <w:ind w:left="4956" w:firstLine="708"/>
        <w:rPr>
          <w:rFonts w:ascii="Times New Roman" w:hAnsi="Times New Roman" w:cs="Times New Roman"/>
          <w:b/>
          <w:bCs/>
          <w:sz w:val="24"/>
          <w:szCs w:val="24"/>
        </w:rPr>
      </w:pPr>
      <w:r w:rsidRPr="006151A2">
        <w:rPr>
          <w:rFonts w:ascii="Times New Roman" w:hAnsi="Times New Roman" w:cs="Times New Roman"/>
          <w:b/>
          <w:bCs/>
          <w:sz w:val="24"/>
          <w:szCs w:val="24"/>
        </w:rPr>
        <w:t xml:space="preserve">   mag. Igor K O L E N C</w:t>
      </w:r>
      <w:bookmarkEnd w:id="0"/>
    </w:p>
    <w:sectPr w:rsidR="00277801" w:rsidRPr="00D94DA8" w:rsidSect="00A21B4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801" w:rsidRDefault="00277801" w:rsidP="00671AE6">
      <w:pPr>
        <w:spacing w:after="0" w:line="240" w:lineRule="auto"/>
      </w:pPr>
      <w:r>
        <w:separator/>
      </w:r>
    </w:p>
  </w:endnote>
  <w:endnote w:type="continuationSeparator" w:id="1">
    <w:p w:rsidR="00277801" w:rsidRDefault="00277801" w:rsidP="00671A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801" w:rsidRDefault="00277801">
    <w:pPr>
      <w:pStyle w:val="Footer"/>
      <w:jc w:val="right"/>
    </w:pPr>
    <w:fldSimple w:instr="PAGE   \* MERGEFORMAT">
      <w:r>
        <w:rPr>
          <w:noProof/>
        </w:rPr>
        <w:t>6</w:t>
      </w:r>
    </w:fldSimple>
  </w:p>
  <w:p w:rsidR="00277801" w:rsidRDefault="002778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801" w:rsidRDefault="00277801" w:rsidP="00671AE6">
      <w:pPr>
        <w:spacing w:after="0" w:line="240" w:lineRule="auto"/>
      </w:pPr>
      <w:r>
        <w:separator/>
      </w:r>
    </w:p>
  </w:footnote>
  <w:footnote w:type="continuationSeparator" w:id="1">
    <w:p w:rsidR="00277801" w:rsidRDefault="00277801" w:rsidP="00671A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411E"/>
    <w:multiLevelType w:val="hybridMultilevel"/>
    <w:tmpl w:val="FC2A7DAC"/>
    <w:lvl w:ilvl="0" w:tplc="3CAA9F26">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
    <w:nsid w:val="0D2E445F"/>
    <w:multiLevelType w:val="hybridMultilevel"/>
    <w:tmpl w:val="182E0480"/>
    <w:lvl w:ilvl="0" w:tplc="ACC6B64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nsid w:val="0E503E88"/>
    <w:multiLevelType w:val="hybridMultilevel"/>
    <w:tmpl w:val="7DC806F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nsid w:val="0EC4261F"/>
    <w:multiLevelType w:val="hybridMultilevel"/>
    <w:tmpl w:val="24624078"/>
    <w:lvl w:ilvl="0" w:tplc="9B0A45E8">
      <w:start w:val="1"/>
      <w:numFmt w:val="decimal"/>
      <w:lvlText w:val="%1."/>
      <w:lvlJc w:val="left"/>
      <w:pPr>
        <w:ind w:left="1440" w:hanging="360"/>
      </w:pPr>
      <w:rPr>
        <w:rFonts w:hint="default"/>
      </w:r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4">
    <w:nsid w:val="24B44783"/>
    <w:multiLevelType w:val="hybridMultilevel"/>
    <w:tmpl w:val="E53011C2"/>
    <w:lvl w:ilvl="0" w:tplc="4F3E4F76">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5">
    <w:nsid w:val="27145BB1"/>
    <w:multiLevelType w:val="hybridMultilevel"/>
    <w:tmpl w:val="C102051C"/>
    <w:lvl w:ilvl="0" w:tplc="04240001">
      <w:start w:val="1"/>
      <w:numFmt w:val="bullet"/>
      <w:lvlText w:val=""/>
      <w:lvlJc w:val="left"/>
      <w:pPr>
        <w:ind w:left="1800" w:hanging="360"/>
      </w:pPr>
      <w:rPr>
        <w:rFonts w:ascii="Symbol" w:hAnsi="Symbol" w:cs="Symbol" w:hint="default"/>
      </w:rPr>
    </w:lvl>
    <w:lvl w:ilvl="1" w:tplc="04240003">
      <w:start w:val="1"/>
      <w:numFmt w:val="bullet"/>
      <w:lvlText w:val="o"/>
      <w:lvlJc w:val="left"/>
      <w:pPr>
        <w:ind w:left="2520" w:hanging="360"/>
      </w:pPr>
      <w:rPr>
        <w:rFonts w:ascii="Courier New" w:hAnsi="Courier New" w:cs="Courier New" w:hint="default"/>
      </w:rPr>
    </w:lvl>
    <w:lvl w:ilvl="2" w:tplc="04240005">
      <w:start w:val="1"/>
      <w:numFmt w:val="bullet"/>
      <w:lvlText w:val=""/>
      <w:lvlJc w:val="left"/>
      <w:pPr>
        <w:ind w:left="3240" w:hanging="360"/>
      </w:pPr>
      <w:rPr>
        <w:rFonts w:ascii="Wingdings" w:hAnsi="Wingdings" w:cs="Wingdings" w:hint="default"/>
      </w:rPr>
    </w:lvl>
    <w:lvl w:ilvl="3" w:tplc="04240001">
      <w:start w:val="1"/>
      <w:numFmt w:val="bullet"/>
      <w:lvlText w:val=""/>
      <w:lvlJc w:val="left"/>
      <w:pPr>
        <w:ind w:left="3960" w:hanging="360"/>
      </w:pPr>
      <w:rPr>
        <w:rFonts w:ascii="Symbol" w:hAnsi="Symbol" w:cs="Symbol" w:hint="default"/>
      </w:rPr>
    </w:lvl>
    <w:lvl w:ilvl="4" w:tplc="04240003">
      <w:start w:val="1"/>
      <w:numFmt w:val="bullet"/>
      <w:lvlText w:val="o"/>
      <w:lvlJc w:val="left"/>
      <w:pPr>
        <w:ind w:left="4680" w:hanging="360"/>
      </w:pPr>
      <w:rPr>
        <w:rFonts w:ascii="Courier New" w:hAnsi="Courier New" w:cs="Courier New" w:hint="default"/>
      </w:rPr>
    </w:lvl>
    <w:lvl w:ilvl="5" w:tplc="04240005">
      <w:start w:val="1"/>
      <w:numFmt w:val="bullet"/>
      <w:lvlText w:val=""/>
      <w:lvlJc w:val="left"/>
      <w:pPr>
        <w:ind w:left="5400" w:hanging="360"/>
      </w:pPr>
      <w:rPr>
        <w:rFonts w:ascii="Wingdings" w:hAnsi="Wingdings" w:cs="Wingdings" w:hint="default"/>
      </w:rPr>
    </w:lvl>
    <w:lvl w:ilvl="6" w:tplc="04240001">
      <w:start w:val="1"/>
      <w:numFmt w:val="bullet"/>
      <w:lvlText w:val=""/>
      <w:lvlJc w:val="left"/>
      <w:pPr>
        <w:ind w:left="6120" w:hanging="360"/>
      </w:pPr>
      <w:rPr>
        <w:rFonts w:ascii="Symbol" w:hAnsi="Symbol" w:cs="Symbol" w:hint="default"/>
      </w:rPr>
    </w:lvl>
    <w:lvl w:ilvl="7" w:tplc="04240003">
      <w:start w:val="1"/>
      <w:numFmt w:val="bullet"/>
      <w:lvlText w:val="o"/>
      <w:lvlJc w:val="left"/>
      <w:pPr>
        <w:ind w:left="6840" w:hanging="360"/>
      </w:pPr>
      <w:rPr>
        <w:rFonts w:ascii="Courier New" w:hAnsi="Courier New" w:cs="Courier New" w:hint="default"/>
      </w:rPr>
    </w:lvl>
    <w:lvl w:ilvl="8" w:tplc="04240005">
      <w:start w:val="1"/>
      <w:numFmt w:val="bullet"/>
      <w:lvlText w:val=""/>
      <w:lvlJc w:val="left"/>
      <w:pPr>
        <w:ind w:left="7560" w:hanging="360"/>
      </w:pPr>
      <w:rPr>
        <w:rFonts w:ascii="Wingdings" w:hAnsi="Wingdings" w:cs="Wingdings" w:hint="default"/>
      </w:rPr>
    </w:lvl>
  </w:abstractNum>
  <w:abstractNum w:abstractNumId="6">
    <w:nsid w:val="291838F1"/>
    <w:multiLevelType w:val="hybridMultilevel"/>
    <w:tmpl w:val="6CE626C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
    <w:nsid w:val="338820AB"/>
    <w:multiLevelType w:val="hybridMultilevel"/>
    <w:tmpl w:val="0CE4FD64"/>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nsid w:val="34AF4B49"/>
    <w:multiLevelType w:val="hybridMultilevel"/>
    <w:tmpl w:val="ECECE046"/>
    <w:lvl w:ilvl="0" w:tplc="9E00E482">
      <w:start w:val="5"/>
      <w:numFmt w:val="decimal"/>
      <w:lvlText w:val="(%1)"/>
      <w:lvlJc w:val="left"/>
      <w:pPr>
        <w:ind w:left="2520" w:hanging="360"/>
      </w:pPr>
      <w:rPr>
        <w:rFonts w:hint="default"/>
      </w:rPr>
    </w:lvl>
    <w:lvl w:ilvl="1" w:tplc="04240019">
      <w:start w:val="1"/>
      <w:numFmt w:val="lowerLetter"/>
      <w:lvlText w:val="%2."/>
      <w:lvlJc w:val="left"/>
      <w:pPr>
        <w:ind w:left="3240" w:hanging="360"/>
      </w:pPr>
    </w:lvl>
    <w:lvl w:ilvl="2" w:tplc="0424001B">
      <w:start w:val="1"/>
      <w:numFmt w:val="lowerRoman"/>
      <w:lvlText w:val="%3."/>
      <w:lvlJc w:val="right"/>
      <w:pPr>
        <w:ind w:left="3960" w:hanging="180"/>
      </w:pPr>
    </w:lvl>
    <w:lvl w:ilvl="3" w:tplc="0424000F">
      <w:start w:val="1"/>
      <w:numFmt w:val="decimal"/>
      <w:lvlText w:val="%4."/>
      <w:lvlJc w:val="left"/>
      <w:pPr>
        <w:ind w:left="4680" w:hanging="360"/>
      </w:pPr>
    </w:lvl>
    <w:lvl w:ilvl="4" w:tplc="04240019">
      <w:start w:val="1"/>
      <w:numFmt w:val="lowerLetter"/>
      <w:lvlText w:val="%5."/>
      <w:lvlJc w:val="left"/>
      <w:pPr>
        <w:ind w:left="5400" w:hanging="360"/>
      </w:pPr>
    </w:lvl>
    <w:lvl w:ilvl="5" w:tplc="0424001B">
      <w:start w:val="1"/>
      <w:numFmt w:val="lowerRoman"/>
      <w:lvlText w:val="%6."/>
      <w:lvlJc w:val="right"/>
      <w:pPr>
        <w:ind w:left="6120" w:hanging="180"/>
      </w:pPr>
    </w:lvl>
    <w:lvl w:ilvl="6" w:tplc="0424000F">
      <w:start w:val="1"/>
      <w:numFmt w:val="decimal"/>
      <w:lvlText w:val="%7."/>
      <w:lvlJc w:val="left"/>
      <w:pPr>
        <w:ind w:left="6840" w:hanging="360"/>
      </w:pPr>
    </w:lvl>
    <w:lvl w:ilvl="7" w:tplc="04240019">
      <w:start w:val="1"/>
      <w:numFmt w:val="lowerLetter"/>
      <w:lvlText w:val="%8."/>
      <w:lvlJc w:val="left"/>
      <w:pPr>
        <w:ind w:left="7560" w:hanging="360"/>
      </w:pPr>
    </w:lvl>
    <w:lvl w:ilvl="8" w:tplc="0424001B">
      <w:start w:val="1"/>
      <w:numFmt w:val="lowerRoman"/>
      <w:lvlText w:val="%9."/>
      <w:lvlJc w:val="right"/>
      <w:pPr>
        <w:ind w:left="8280" w:hanging="180"/>
      </w:pPr>
    </w:lvl>
  </w:abstractNum>
  <w:abstractNum w:abstractNumId="9">
    <w:nsid w:val="4C08071A"/>
    <w:multiLevelType w:val="hybridMultilevel"/>
    <w:tmpl w:val="8ABCB66E"/>
    <w:lvl w:ilvl="0" w:tplc="04240001">
      <w:start w:val="1"/>
      <w:numFmt w:val="bullet"/>
      <w:lvlText w:val=""/>
      <w:lvlJc w:val="left"/>
      <w:pPr>
        <w:ind w:left="1854" w:hanging="360"/>
      </w:pPr>
      <w:rPr>
        <w:rFonts w:ascii="Symbol" w:hAnsi="Symbol" w:cs="Symbol" w:hint="default"/>
      </w:rPr>
    </w:lvl>
    <w:lvl w:ilvl="1" w:tplc="04240003">
      <w:start w:val="1"/>
      <w:numFmt w:val="bullet"/>
      <w:lvlText w:val="o"/>
      <w:lvlJc w:val="left"/>
      <w:pPr>
        <w:ind w:left="2574" w:hanging="360"/>
      </w:pPr>
      <w:rPr>
        <w:rFonts w:ascii="Courier New" w:hAnsi="Courier New" w:cs="Courier New" w:hint="default"/>
      </w:rPr>
    </w:lvl>
    <w:lvl w:ilvl="2" w:tplc="04240005">
      <w:start w:val="1"/>
      <w:numFmt w:val="bullet"/>
      <w:lvlText w:val=""/>
      <w:lvlJc w:val="left"/>
      <w:pPr>
        <w:ind w:left="3294" w:hanging="360"/>
      </w:pPr>
      <w:rPr>
        <w:rFonts w:ascii="Wingdings" w:hAnsi="Wingdings" w:cs="Wingdings" w:hint="default"/>
      </w:rPr>
    </w:lvl>
    <w:lvl w:ilvl="3" w:tplc="04240001">
      <w:start w:val="1"/>
      <w:numFmt w:val="bullet"/>
      <w:lvlText w:val=""/>
      <w:lvlJc w:val="left"/>
      <w:pPr>
        <w:ind w:left="4014" w:hanging="360"/>
      </w:pPr>
      <w:rPr>
        <w:rFonts w:ascii="Symbol" w:hAnsi="Symbol" w:cs="Symbol" w:hint="default"/>
      </w:rPr>
    </w:lvl>
    <w:lvl w:ilvl="4" w:tplc="04240003">
      <w:start w:val="1"/>
      <w:numFmt w:val="bullet"/>
      <w:lvlText w:val="o"/>
      <w:lvlJc w:val="left"/>
      <w:pPr>
        <w:ind w:left="4734" w:hanging="360"/>
      </w:pPr>
      <w:rPr>
        <w:rFonts w:ascii="Courier New" w:hAnsi="Courier New" w:cs="Courier New" w:hint="default"/>
      </w:rPr>
    </w:lvl>
    <w:lvl w:ilvl="5" w:tplc="04240005">
      <w:start w:val="1"/>
      <w:numFmt w:val="bullet"/>
      <w:lvlText w:val=""/>
      <w:lvlJc w:val="left"/>
      <w:pPr>
        <w:ind w:left="5454" w:hanging="360"/>
      </w:pPr>
      <w:rPr>
        <w:rFonts w:ascii="Wingdings" w:hAnsi="Wingdings" w:cs="Wingdings" w:hint="default"/>
      </w:rPr>
    </w:lvl>
    <w:lvl w:ilvl="6" w:tplc="04240001">
      <w:start w:val="1"/>
      <w:numFmt w:val="bullet"/>
      <w:lvlText w:val=""/>
      <w:lvlJc w:val="left"/>
      <w:pPr>
        <w:ind w:left="6174" w:hanging="360"/>
      </w:pPr>
      <w:rPr>
        <w:rFonts w:ascii="Symbol" w:hAnsi="Symbol" w:cs="Symbol" w:hint="default"/>
      </w:rPr>
    </w:lvl>
    <w:lvl w:ilvl="7" w:tplc="04240003">
      <w:start w:val="1"/>
      <w:numFmt w:val="bullet"/>
      <w:lvlText w:val="o"/>
      <w:lvlJc w:val="left"/>
      <w:pPr>
        <w:ind w:left="6894" w:hanging="360"/>
      </w:pPr>
      <w:rPr>
        <w:rFonts w:ascii="Courier New" w:hAnsi="Courier New" w:cs="Courier New" w:hint="default"/>
      </w:rPr>
    </w:lvl>
    <w:lvl w:ilvl="8" w:tplc="04240005">
      <w:start w:val="1"/>
      <w:numFmt w:val="bullet"/>
      <w:lvlText w:val=""/>
      <w:lvlJc w:val="left"/>
      <w:pPr>
        <w:ind w:left="7614" w:hanging="360"/>
      </w:pPr>
      <w:rPr>
        <w:rFonts w:ascii="Wingdings" w:hAnsi="Wingdings" w:cs="Wingdings" w:hint="default"/>
      </w:rPr>
    </w:lvl>
  </w:abstractNum>
  <w:abstractNum w:abstractNumId="10">
    <w:nsid w:val="4C1A3C1F"/>
    <w:multiLevelType w:val="hybridMultilevel"/>
    <w:tmpl w:val="5014A1DC"/>
    <w:lvl w:ilvl="0" w:tplc="4F3E4F76">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1">
    <w:nsid w:val="504D5062"/>
    <w:multiLevelType w:val="multilevel"/>
    <w:tmpl w:val="44C487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ind w:left="502" w:hanging="360"/>
      </w:pPr>
      <w:rPr>
        <w:rFonts w:hint="default"/>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543370EC"/>
    <w:multiLevelType w:val="hybridMultilevel"/>
    <w:tmpl w:val="EBA0D5F6"/>
    <w:lvl w:ilvl="0" w:tplc="ACA81968">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nsid w:val="59927D01"/>
    <w:multiLevelType w:val="hybridMultilevel"/>
    <w:tmpl w:val="5E6829B2"/>
    <w:lvl w:ilvl="0" w:tplc="D92285CC">
      <w:start w:val="1"/>
      <w:numFmt w:val="decimal"/>
      <w:lvlText w:val="(%1)"/>
      <w:lvlJc w:val="left"/>
      <w:pPr>
        <w:ind w:left="2160" w:hanging="360"/>
      </w:pPr>
      <w:rPr>
        <w:rFonts w:hint="default"/>
      </w:rPr>
    </w:lvl>
    <w:lvl w:ilvl="1" w:tplc="04240019">
      <w:start w:val="1"/>
      <w:numFmt w:val="lowerLetter"/>
      <w:lvlText w:val="%2."/>
      <w:lvlJc w:val="left"/>
      <w:pPr>
        <w:ind w:left="2880" w:hanging="360"/>
      </w:pPr>
    </w:lvl>
    <w:lvl w:ilvl="2" w:tplc="0424001B">
      <w:start w:val="1"/>
      <w:numFmt w:val="lowerRoman"/>
      <w:lvlText w:val="%3."/>
      <w:lvlJc w:val="right"/>
      <w:pPr>
        <w:ind w:left="3600" w:hanging="180"/>
      </w:pPr>
    </w:lvl>
    <w:lvl w:ilvl="3" w:tplc="0424000F">
      <w:start w:val="1"/>
      <w:numFmt w:val="decimal"/>
      <w:lvlText w:val="%4."/>
      <w:lvlJc w:val="left"/>
      <w:pPr>
        <w:ind w:left="4320" w:hanging="360"/>
      </w:pPr>
    </w:lvl>
    <w:lvl w:ilvl="4" w:tplc="04240019">
      <w:start w:val="1"/>
      <w:numFmt w:val="lowerLetter"/>
      <w:lvlText w:val="%5."/>
      <w:lvlJc w:val="left"/>
      <w:pPr>
        <w:ind w:left="5040" w:hanging="360"/>
      </w:pPr>
    </w:lvl>
    <w:lvl w:ilvl="5" w:tplc="0424001B">
      <w:start w:val="1"/>
      <w:numFmt w:val="lowerRoman"/>
      <w:lvlText w:val="%6."/>
      <w:lvlJc w:val="right"/>
      <w:pPr>
        <w:ind w:left="5760" w:hanging="180"/>
      </w:pPr>
    </w:lvl>
    <w:lvl w:ilvl="6" w:tplc="0424000F">
      <w:start w:val="1"/>
      <w:numFmt w:val="decimal"/>
      <w:lvlText w:val="%7."/>
      <w:lvlJc w:val="left"/>
      <w:pPr>
        <w:ind w:left="6480" w:hanging="360"/>
      </w:pPr>
    </w:lvl>
    <w:lvl w:ilvl="7" w:tplc="04240019">
      <w:start w:val="1"/>
      <w:numFmt w:val="lowerLetter"/>
      <w:lvlText w:val="%8."/>
      <w:lvlJc w:val="left"/>
      <w:pPr>
        <w:ind w:left="7200" w:hanging="360"/>
      </w:pPr>
    </w:lvl>
    <w:lvl w:ilvl="8" w:tplc="0424001B">
      <w:start w:val="1"/>
      <w:numFmt w:val="lowerRoman"/>
      <w:lvlText w:val="%9."/>
      <w:lvlJc w:val="right"/>
      <w:pPr>
        <w:ind w:left="7920" w:hanging="180"/>
      </w:pPr>
    </w:lvl>
  </w:abstractNum>
  <w:abstractNum w:abstractNumId="14">
    <w:nsid w:val="5F0C0EB0"/>
    <w:multiLevelType w:val="hybridMultilevel"/>
    <w:tmpl w:val="D4729ECC"/>
    <w:lvl w:ilvl="0" w:tplc="03C62EB2">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5">
    <w:nsid w:val="650D6255"/>
    <w:multiLevelType w:val="hybridMultilevel"/>
    <w:tmpl w:val="033440C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6">
    <w:nsid w:val="67185B22"/>
    <w:multiLevelType w:val="hybridMultilevel"/>
    <w:tmpl w:val="7DC806F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nsid w:val="684912A2"/>
    <w:multiLevelType w:val="hybridMultilevel"/>
    <w:tmpl w:val="DC6A663E"/>
    <w:lvl w:ilvl="0" w:tplc="56E048D0">
      <w:start w:val="1"/>
      <w:numFmt w:val="lowerLetter"/>
      <w:lvlText w:val="%1."/>
      <w:lvlJc w:val="left"/>
      <w:pPr>
        <w:ind w:left="1440" w:hanging="360"/>
      </w:pPr>
      <w:rPr>
        <w:rFonts w:hint="default"/>
      </w:r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18">
    <w:nsid w:val="6D2E42AE"/>
    <w:multiLevelType w:val="hybridMultilevel"/>
    <w:tmpl w:val="7152E1EE"/>
    <w:lvl w:ilvl="0" w:tplc="DAE6557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nsid w:val="786C23EF"/>
    <w:multiLevelType w:val="hybridMultilevel"/>
    <w:tmpl w:val="9DCC4884"/>
    <w:lvl w:ilvl="0" w:tplc="04240001">
      <w:start w:val="1"/>
      <w:numFmt w:val="bullet"/>
      <w:lvlText w:val=""/>
      <w:lvlJc w:val="left"/>
      <w:pPr>
        <w:ind w:left="1440" w:hanging="360"/>
      </w:pPr>
      <w:rPr>
        <w:rFonts w:ascii="Symbol" w:hAnsi="Symbol" w:cs="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num w:numId="1">
    <w:abstractNumId w:val="16"/>
  </w:num>
  <w:num w:numId="2">
    <w:abstractNumId w:val="12"/>
  </w:num>
  <w:num w:numId="3">
    <w:abstractNumId w:val="14"/>
  </w:num>
  <w:num w:numId="4">
    <w:abstractNumId w:val="5"/>
  </w:num>
  <w:num w:numId="5">
    <w:abstractNumId w:val="1"/>
  </w:num>
  <w:num w:numId="6">
    <w:abstractNumId w:val="4"/>
  </w:num>
  <w:num w:numId="7">
    <w:abstractNumId w:val="3"/>
  </w:num>
  <w:num w:numId="8">
    <w:abstractNumId w:val="0"/>
  </w:num>
  <w:num w:numId="9">
    <w:abstractNumId w:val="17"/>
  </w:num>
  <w:num w:numId="10">
    <w:abstractNumId w:val="10"/>
  </w:num>
  <w:num w:numId="11">
    <w:abstractNumId w:val="19"/>
  </w:num>
  <w:num w:numId="12">
    <w:abstractNumId w:val="11"/>
  </w:num>
  <w:num w:numId="13">
    <w:abstractNumId w:val="15"/>
  </w:num>
  <w:num w:numId="14">
    <w:abstractNumId w:val="13"/>
  </w:num>
  <w:num w:numId="15">
    <w:abstractNumId w:val="8"/>
  </w:num>
  <w:num w:numId="16">
    <w:abstractNumId w:val="6"/>
  </w:num>
  <w:num w:numId="17">
    <w:abstractNumId w:val="7"/>
  </w:num>
  <w:num w:numId="18">
    <w:abstractNumId w:val="9"/>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readOnly" w:formatting="1" w:enforcement="0"/>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0062"/>
    <w:rsid w:val="00004AB7"/>
    <w:rsid w:val="00007EC1"/>
    <w:rsid w:val="00007EFF"/>
    <w:rsid w:val="00024D7D"/>
    <w:rsid w:val="00030EAD"/>
    <w:rsid w:val="000442A9"/>
    <w:rsid w:val="00060C10"/>
    <w:rsid w:val="000847F3"/>
    <w:rsid w:val="00095841"/>
    <w:rsid w:val="000C15F9"/>
    <w:rsid w:val="00170062"/>
    <w:rsid w:val="00180A58"/>
    <w:rsid w:val="001862A5"/>
    <w:rsid w:val="001B7E80"/>
    <w:rsid w:val="001C3C3D"/>
    <w:rsid w:val="001E02A0"/>
    <w:rsid w:val="001E117F"/>
    <w:rsid w:val="001F30BD"/>
    <w:rsid w:val="001F4717"/>
    <w:rsid w:val="001F5C54"/>
    <w:rsid w:val="00211132"/>
    <w:rsid w:val="00213182"/>
    <w:rsid w:val="00220C79"/>
    <w:rsid w:val="00236F54"/>
    <w:rsid w:val="00251DAE"/>
    <w:rsid w:val="002669A0"/>
    <w:rsid w:val="00277801"/>
    <w:rsid w:val="002A3BF4"/>
    <w:rsid w:val="002B5A88"/>
    <w:rsid w:val="002C0575"/>
    <w:rsid w:val="002C2C21"/>
    <w:rsid w:val="002C592B"/>
    <w:rsid w:val="00304871"/>
    <w:rsid w:val="00305DAF"/>
    <w:rsid w:val="00356FA9"/>
    <w:rsid w:val="003703CA"/>
    <w:rsid w:val="003A6FD5"/>
    <w:rsid w:val="003B2955"/>
    <w:rsid w:val="003B7E07"/>
    <w:rsid w:val="003E219A"/>
    <w:rsid w:val="00402FD8"/>
    <w:rsid w:val="0040651C"/>
    <w:rsid w:val="00430B4B"/>
    <w:rsid w:val="00457108"/>
    <w:rsid w:val="005019C3"/>
    <w:rsid w:val="00511CF7"/>
    <w:rsid w:val="005131AC"/>
    <w:rsid w:val="00525E40"/>
    <w:rsid w:val="005671AC"/>
    <w:rsid w:val="005867D4"/>
    <w:rsid w:val="00591363"/>
    <w:rsid w:val="005B2EA3"/>
    <w:rsid w:val="005B3C49"/>
    <w:rsid w:val="005C0424"/>
    <w:rsid w:val="006151A2"/>
    <w:rsid w:val="00634342"/>
    <w:rsid w:val="00671AE6"/>
    <w:rsid w:val="006B0FD0"/>
    <w:rsid w:val="006C00A0"/>
    <w:rsid w:val="006C30D2"/>
    <w:rsid w:val="006C63DF"/>
    <w:rsid w:val="006D2048"/>
    <w:rsid w:val="006E25E1"/>
    <w:rsid w:val="006F6F00"/>
    <w:rsid w:val="0071656E"/>
    <w:rsid w:val="00722CF6"/>
    <w:rsid w:val="00722F9E"/>
    <w:rsid w:val="00726D6A"/>
    <w:rsid w:val="0073291B"/>
    <w:rsid w:val="007330C1"/>
    <w:rsid w:val="0073368A"/>
    <w:rsid w:val="00737EDB"/>
    <w:rsid w:val="0074171F"/>
    <w:rsid w:val="00762EB0"/>
    <w:rsid w:val="00793267"/>
    <w:rsid w:val="00797332"/>
    <w:rsid w:val="007B73C4"/>
    <w:rsid w:val="007E57C4"/>
    <w:rsid w:val="007F4C7A"/>
    <w:rsid w:val="007F7F54"/>
    <w:rsid w:val="0081395C"/>
    <w:rsid w:val="008446F4"/>
    <w:rsid w:val="00855226"/>
    <w:rsid w:val="00860160"/>
    <w:rsid w:val="00871069"/>
    <w:rsid w:val="008D19E1"/>
    <w:rsid w:val="008D5D17"/>
    <w:rsid w:val="008F1E07"/>
    <w:rsid w:val="008F7D7D"/>
    <w:rsid w:val="00913819"/>
    <w:rsid w:val="009212AC"/>
    <w:rsid w:val="00935492"/>
    <w:rsid w:val="00937E68"/>
    <w:rsid w:val="00941110"/>
    <w:rsid w:val="0094569A"/>
    <w:rsid w:val="0097014F"/>
    <w:rsid w:val="00973557"/>
    <w:rsid w:val="009A1470"/>
    <w:rsid w:val="009A3EF7"/>
    <w:rsid w:val="009B1470"/>
    <w:rsid w:val="009E360A"/>
    <w:rsid w:val="009E4F31"/>
    <w:rsid w:val="00A00247"/>
    <w:rsid w:val="00A21B45"/>
    <w:rsid w:val="00A3666D"/>
    <w:rsid w:val="00A57DCC"/>
    <w:rsid w:val="00A67620"/>
    <w:rsid w:val="00A82780"/>
    <w:rsid w:val="00A86E31"/>
    <w:rsid w:val="00AD6FB0"/>
    <w:rsid w:val="00B039C5"/>
    <w:rsid w:val="00B1079F"/>
    <w:rsid w:val="00B42C13"/>
    <w:rsid w:val="00B55447"/>
    <w:rsid w:val="00B664BE"/>
    <w:rsid w:val="00B72C5A"/>
    <w:rsid w:val="00B76F18"/>
    <w:rsid w:val="00B80936"/>
    <w:rsid w:val="00B821E8"/>
    <w:rsid w:val="00BB30DA"/>
    <w:rsid w:val="00BC04F4"/>
    <w:rsid w:val="00BE5FFE"/>
    <w:rsid w:val="00C1397A"/>
    <w:rsid w:val="00C32D59"/>
    <w:rsid w:val="00C63B16"/>
    <w:rsid w:val="00C669A6"/>
    <w:rsid w:val="00C816FF"/>
    <w:rsid w:val="00C879F4"/>
    <w:rsid w:val="00C94D28"/>
    <w:rsid w:val="00CB6161"/>
    <w:rsid w:val="00CE061D"/>
    <w:rsid w:val="00D17AAE"/>
    <w:rsid w:val="00D250FB"/>
    <w:rsid w:val="00D34765"/>
    <w:rsid w:val="00D416A4"/>
    <w:rsid w:val="00D42B82"/>
    <w:rsid w:val="00D55917"/>
    <w:rsid w:val="00D602A7"/>
    <w:rsid w:val="00D74FB7"/>
    <w:rsid w:val="00D77C39"/>
    <w:rsid w:val="00D81B58"/>
    <w:rsid w:val="00D83561"/>
    <w:rsid w:val="00D94DA8"/>
    <w:rsid w:val="00DA1C7B"/>
    <w:rsid w:val="00DA6D61"/>
    <w:rsid w:val="00DB208A"/>
    <w:rsid w:val="00DC6C77"/>
    <w:rsid w:val="00DD29A1"/>
    <w:rsid w:val="00DE71E6"/>
    <w:rsid w:val="00DF0847"/>
    <w:rsid w:val="00DF2B4B"/>
    <w:rsid w:val="00DF4CEA"/>
    <w:rsid w:val="00E11AA4"/>
    <w:rsid w:val="00E67C11"/>
    <w:rsid w:val="00E70DEE"/>
    <w:rsid w:val="00E877CA"/>
    <w:rsid w:val="00EC0639"/>
    <w:rsid w:val="00EC44FB"/>
    <w:rsid w:val="00ED6657"/>
    <w:rsid w:val="00EE6BB0"/>
    <w:rsid w:val="00F309FB"/>
    <w:rsid w:val="00F46AD3"/>
    <w:rsid w:val="00F75D01"/>
    <w:rsid w:val="00FA4758"/>
    <w:rsid w:val="00FE0330"/>
    <w:rsid w:val="00FF5FC3"/>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B4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0062"/>
    <w:pPr>
      <w:ind w:left="720"/>
    </w:pPr>
  </w:style>
  <w:style w:type="paragraph" w:styleId="Header">
    <w:name w:val="header"/>
    <w:basedOn w:val="Normal"/>
    <w:link w:val="HeaderChar"/>
    <w:uiPriority w:val="99"/>
    <w:rsid w:val="00671AE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1AE6"/>
  </w:style>
  <w:style w:type="paragraph" w:styleId="Footer">
    <w:name w:val="footer"/>
    <w:basedOn w:val="Normal"/>
    <w:link w:val="FooterChar"/>
    <w:uiPriority w:val="99"/>
    <w:rsid w:val="00671AE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71AE6"/>
  </w:style>
  <w:style w:type="paragraph" w:styleId="BalloonText">
    <w:name w:val="Balloon Text"/>
    <w:basedOn w:val="Normal"/>
    <w:link w:val="BalloonTextChar"/>
    <w:uiPriority w:val="99"/>
    <w:semiHidden/>
    <w:rsid w:val="00671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1AE6"/>
    <w:rPr>
      <w:rFonts w:ascii="Tahoma" w:hAnsi="Tahoma" w:cs="Tahoma"/>
      <w:sz w:val="16"/>
      <w:szCs w:val="16"/>
    </w:rPr>
  </w:style>
  <w:style w:type="paragraph" w:customStyle="1" w:styleId="esegmentt">
    <w:name w:val="esegment_t"/>
    <w:basedOn w:val="Normal"/>
    <w:uiPriority w:val="99"/>
    <w:rsid w:val="00CE061D"/>
    <w:pPr>
      <w:spacing w:after="210" w:line="360" w:lineRule="atLeast"/>
      <w:jc w:val="center"/>
    </w:pPr>
    <w:rPr>
      <w:b/>
      <w:bCs/>
      <w:color w:val="6B7E9D"/>
      <w:sz w:val="31"/>
      <w:szCs w:val="31"/>
      <w:lang w:eastAsia="sl-SI"/>
    </w:rPr>
  </w:style>
  <w:style w:type="paragraph" w:customStyle="1" w:styleId="Znak1">
    <w:name w:val="Znak1"/>
    <w:basedOn w:val="Normal"/>
    <w:uiPriority w:val="99"/>
    <w:rsid w:val="00CE061D"/>
    <w:pPr>
      <w:spacing w:after="0" w:line="240" w:lineRule="auto"/>
    </w:pPr>
    <w:rPr>
      <w:rFonts w:ascii="Garamond" w:hAnsi="Garamond" w:cs="Garamond"/>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7</Pages>
  <Words>1976</Words>
  <Characters>11268</Characters>
  <Application>Microsoft Office Outlook</Application>
  <DocSecurity>0</DocSecurity>
  <Lines>0</Lines>
  <Paragraphs>0</Paragraphs>
  <ScaleCrop>false</ScaleCrop>
  <Company>Občina Izola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21</dc:title>
  <dc:subject/>
  <dc:creator> </dc:creator>
  <cp:keywords/>
  <dc:description/>
  <cp:lastModifiedBy> </cp:lastModifiedBy>
  <cp:revision>3</cp:revision>
  <cp:lastPrinted>2013-11-27T10:00:00Z</cp:lastPrinted>
  <dcterms:created xsi:type="dcterms:W3CDTF">2014-01-09T15:03:00Z</dcterms:created>
  <dcterms:modified xsi:type="dcterms:W3CDTF">2014-01-09T15:07:00Z</dcterms:modified>
</cp:coreProperties>
</file>