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A7648" w:rsidRPr="003C2B6F" w:rsidTr="005A7648">
        <w:tc>
          <w:tcPr>
            <w:tcW w:w="1044" w:type="dxa"/>
            <w:hideMark/>
          </w:tcPr>
          <w:p w:rsidR="005A7648" w:rsidRPr="003C2B6F" w:rsidRDefault="005A76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3C2B6F">
              <w:rPr>
                <w:noProof/>
                <w:lang w:val="sl-SI" w:eastAsia="it-IT"/>
              </w:rPr>
              <w:drawing>
                <wp:anchor distT="0" distB="0" distL="114300" distR="114300" simplePos="0" relativeHeight="251659264" behindDoc="0" locked="0" layoutInCell="1" allowOverlap="1" wp14:anchorId="5F037407" wp14:editId="228719B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 w:rsidRPr="003C2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5A7648" w:rsidRPr="003C2B6F" w:rsidRDefault="005A7648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5A7648" w:rsidRPr="003C2B6F" w:rsidRDefault="005A764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3C2B6F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5A7648" w:rsidRPr="003C2B6F" w:rsidRDefault="005A7648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 w:rsidRPr="003C2B6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 w:rsidRPr="003C2B6F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5A7648" w:rsidRPr="003C2B6F" w:rsidRDefault="005A7648" w:rsidP="005A764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Prot. n.: 011-42/2016</w:t>
      </w:r>
    </w:p>
    <w:p w:rsidR="005A7648" w:rsidRPr="003C2B6F" w:rsidRDefault="005A7648" w:rsidP="005A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Datum:  28.6.2016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9.  redne seje Odbora za družbene dejavnosti,</w:t>
      </w:r>
    </w:p>
    <w:p w:rsidR="005A7648" w:rsidRPr="003C2B6F" w:rsidRDefault="005A7648" w:rsidP="005A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28. junija 2016, s pričetkom ob 18.00 uri, </w:t>
      </w:r>
      <w:r w:rsidRPr="003C2B6F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Ambra </w:t>
      </w:r>
      <w:proofErr w:type="spellStart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Matej Vatovec, Manca Vadnjal, </w:t>
      </w:r>
      <w:proofErr w:type="spellStart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Sašo Glavaš (slednji se je seji pridružil ob 18:15)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Martina Soban, Marjetka Popovski, Vesna Hrovatin Pečarič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5A7648" w:rsidRPr="003C2B6F" w:rsidRDefault="005A7648" w:rsidP="005A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5A7648" w:rsidRPr="003C2B6F" w:rsidRDefault="005A7648" w:rsidP="005A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Zvonka Radojevič, direktorica </w:t>
      </w:r>
      <w:r w:rsidR="00CE21C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JZ 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CKŠP Izola,</w:t>
      </w:r>
    </w:p>
    <w:p w:rsidR="005A7648" w:rsidRPr="003C2B6F" w:rsidRDefault="005A7648" w:rsidP="005A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pet (5) od devetih (9) članov.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dnevnega reda. 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 w:rsidRPr="003C2B6F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54218" w:rsidRPr="003C2B6F" w:rsidRDefault="00254218" w:rsidP="00254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8. redne seje Odbora za družbene dejavnosti z dne 24. 05. 2016;</w:t>
      </w:r>
    </w:p>
    <w:p w:rsidR="00254218" w:rsidRPr="003C2B6F" w:rsidRDefault="00254218" w:rsidP="00254218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Javni zavod Center za kulturo, šport in prireditve Izola:</w:t>
      </w:r>
    </w:p>
    <w:p w:rsidR="00254218" w:rsidRPr="003C2B6F" w:rsidRDefault="00254218" w:rsidP="00254218">
      <w:pPr>
        <w:pStyle w:val="Odstavekseznama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Letno poročilo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2015,</w:t>
      </w:r>
    </w:p>
    <w:p w:rsidR="00254218" w:rsidRPr="003C2B6F" w:rsidRDefault="00254218" w:rsidP="00254218">
      <w:pPr>
        <w:pStyle w:val="Odstavekseznama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Program dela in razvoja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2016,</w:t>
      </w:r>
    </w:p>
    <w:p w:rsidR="00254218" w:rsidRPr="003C2B6F" w:rsidRDefault="00254218" w:rsidP="00254218">
      <w:pPr>
        <w:pStyle w:val="Odstavekseznama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 w:bidi="kn-IN"/>
        </w:rPr>
        <w:t xml:space="preserve">Finančni 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načrt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2016;</w:t>
      </w:r>
    </w:p>
    <w:p w:rsidR="00254218" w:rsidRPr="003C2B6F" w:rsidRDefault="00254218" w:rsidP="00254218">
      <w:pPr>
        <w:pStyle w:val="Odstavekseznama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>Predlog Letnega programa športa v Občini Izola za leto 2016.</w:t>
      </w:r>
    </w:p>
    <w:p w:rsidR="00254218" w:rsidRPr="003C2B6F" w:rsidRDefault="0025421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5 prisotnih članov Odbora za družbene dejavnosti se jih je 5 opredelilo, 5 jih je glasovalo za in nihče proti. 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K  točki 1 </w:t>
      </w:r>
    </w:p>
    <w:p w:rsidR="005A7648" w:rsidRPr="003C2B6F" w:rsidRDefault="0025421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8</w:t>
      </w:r>
      <w:r w:rsidR="005A7648"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redne seje Odbora za družbene dejavnosti z dne </w:t>
      </w:r>
      <w:r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24</w:t>
      </w:r>
      <w:r w:rsidR="005A7648"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0</w:t>
      </w:r>
      <w:r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5</w:t>
      </w:r>
      <w:r w:rsidR="005A7648" w:rsidRPr="003C2B6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razpravljavcev, je predsednica dala na 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glasovanje potrditev zapisnika 8. redne seje z dne 24. 05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 2016.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5 prisotnih članov Odbora za družbene dejavnosti se jih je 5 opredelilo, 5 jih je glasovalo za, nihče proti.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254218" w:rsidRPr="003C2B6F" w:rsidRDefault="00254218" w:rsidP="0025421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Javni zavod Center za kulturo, šport in prireditve Izola:</w:t>
      </w:r>
    </w:p>
    <w:p w:rsidR="00254218" w:rsidRPr="003C2B6F" w:rsidRDefault="00254218" w:rsidP="00254218">
      <w:pPr>
        <w:pStyle w:val="Odstavekseznama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Letno poročilo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2015,</w:t>
      </w:r>
    </w:p>
    <w:p w:rsidR="00254218" w:rsidRPr="003C2B6F" w:rsidRDefault="00254218" w:rsidP="00254218">
      <w:pPr>
        <w:pStyle w:val="Odstavekseznama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Program dela in razvoja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2016,</w:t>
      </w:r>
    </w:p>
    <w:p w:rsidR="00254218" w:rsidRPr="003C2B6F" w:rsidRDefault="00254218" w:rsidP="00254218">
      <w:pPr>
        <w:pStyle w:val="Odstavekseznama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 w:bidi="kn-IN"/>
        </w:rPr>
        <w:t xml:space="preserve">Finančni 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načrt javnega zavoda </w:t>
      </w:r>
      <w:r w:rsidRPr="003C2B6F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Center za kulturo, šport in prireditve Izola</w:t>
      </w: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 xml:space="preserve"> za leto 2016;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Direktor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ica </w:t>
      </w:r>
      <w:r w:rsidR="00CE21C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JZ 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CKŠP 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Izola, g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predstavitev javnega zavoda, letnega poročila, programa dela in razvoja in finančnega načrta.  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</w:t>
      </w:r>
      <w:r w:rsidR="0025421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Manca Vadnjal, Saša Glavaš</w:t>
      </w:r>
      <w:r w:rsidR="00DA661A">
        <w:rPr>
          <w:rFonts w:ascii="Times New Roman" w:eastAsia="Times New Roman" w:hAnsi="Times New Roman"/>
          <w:sz w:val="24"/>
          <w:szCs w:val="24"/>
          <w:lang w:val="sl-SI" w:eastAsia="sl-SI"/>
        </w:rPr>
        <w:t>, Miran Žlogar, Saša Glavaš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zavoda 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Center za kulturo, šport in prireditve Izola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 in ga predlaga Občinskemu svetu v obravnavo in sprejem v vednost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pStyle w:val="Odstavekseznama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Programu dela in razvoja javnega zavoda 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Center za kulturo, šport in prireditve Izola za leto 2016 in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predlaga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Občinskemu svetu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da nanj 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da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soglasje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pStyle w:val="Odstavekseznama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5A7648" w:rsidRPr="003C2B6F" w:rsidRDefault="005A7648" w:rsidP="005A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Finančnem načrtu javnega zavoda </w:t>
      </w:r>
      <w:r w:rsidR="005854EB"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Center za kulturo, šport in prireditve Izola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 in ga predlaga Občinskemu svet</w:t>
      </w:r>
      <w:r w:rsidR="00C20C78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u</w:t>
      </w:r>
      <w:bookmarkStart w:id="0" w:name="_GoBack"/>
      <w:bookmarkEnd w:id="0"/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obravnavo in sprejem v vednost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854EB" w:rsidRPr="003C2B6F" w:rsidRDefault="005854EB" w:rsidP="005A76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Sklepi so bili soglasno sprejeti, od 6 prisotnih članov se jih je 6 opredelilo, 6 jih je glasovalo za, nihče proti.</w:t>
      </w:r>
    </w:p>
    <w:p w:rsidR="005854EB" w:rsidRPr="003C2B6F" w:rsidRDefault="005854EB" w:rsidP="005A76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A7648" w:rsidRPr="003C2B6F" w:rsidRDefault="005A7648" w:rsidP="005A76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5A7648" w:rsidRPr="003C2B6F" w:rsidRDefault="005854EB" w:rsidP="005A76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bCs/>
          <w:sz w:val="24"/>
          <w:szCs w:val="24"/>
          <w:lang w:val="sl-SI"/>
        </w:rPr>
        <w:t>Predlog Letnega programa športa v Občini Izola za leto 2016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854EB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Radojevič, direktorica JZ CKŠP Izola</w:t>
      </w:r>
      <w:r w:rsidR="005A764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predstavil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5A764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predlog Letnega programa športa v Občini Izola za leto 2016</w:t>
      </w:r>
      <w:r w:rsidR="005A7648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Miran Žlogar, </w:t>
      </w:r>
      <w:r w:rsidR="005854EB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Manca Vadnjal, Zvonka Radojevič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</w:t>
      </w:r>
      <w:r w:rsidR="00CE21C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dala na glasovanje naslednji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sklep: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5A7648" w:rsidRPr="003C2B6F" w:rsidRDefault="005A7648" w:rsidP="005A7648">
      <w:pPr>
        <w:rPr>
          <w:lang w:val="sl-SI"/>
        </w:rPr>
      </w:pPr>
    </w:p>
    <w:p w:rsidR="005A7648" w:rsidRPr="003C2B6F" w:rsidRDefault="005A7648" w:rsidP="005A7648">
      <w:pPr>
        <w:rPr>
          <w:rFonts w:ascii="Times New Roman" w:hAnsi="Times New Roman"/>
          <w:b/>
          <w:sz w:val="24"/>
          <w:szCs w:val="24"/>
          <w:lang w:val="sl-SI"/>
        </w:rPr>
      </w:pPr>
      <w:r w:rsidRPr="003C2B6F">
        <w:rPr>
          <w:rFonts w:ascii="Times New Roman" w:hAnsi="Times New Roman"/>
          <w:b/>
          <w:sz w:val="24"/>
          <w:szCs w:val="24"/>
          <w:lang w:val="sl-SI"/>
        </w:rPr>
        <w:t xml:space="preserve">Odbor za družbene dejavnosti je obravnaval predlog sklepa o </w:t>
      </w:r>
      <w:r w:rsidR="00CE21CD">
        <w:rPr>
          <w:rFonts w:ascii="Times New Roman" w:hAnsi="Times New Roman"/>
          <w:b/>
          <w:sz w:val="24"/>
          <w:szCs w:val="24"/>
          <w:lang w:val="sl-SI"/>
        </w:rPr>
        <w:t>Letnem programu športa v Obč</w:t>
      </w:r>
      <w:r w:rsidR="005854EB" w:rsidRPr="003C2B6F">
        <w:rPr>
          <w:rFonts w:ascii="Times New Roman" w:hAnsi="Times New Roman"/>
          <w:b/>
          <w:sz w:val="24"/>
          <w:szCs w:val="24"/>
          <w:lang w:val="sl-SI"/>
        </w:rPr>
        <w:t>ini Izola za leto 2016 ga</w:t>
      </w:r>
      <w:r w:rsidRPr="003C2B6F">
        <w:rPr>
          <w:rFonts w:ascii="Times New Roman" w:hAnsi="Times New Roman"/>
          <w:b/>
          <w:sz w:val="24"/>
          <w:szCs w:val="24"/>
          <w:lang w:val="sl-SI"/>
        </w:rPr>
        <w:t xml:space="preserve"> predlaga Občinskemu svetu v obravnavo in sprejem.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 w:rsidR="005854EB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sprejet. Od 6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je 6 opredelilo, 6 jih je glasovalo za in nihče proti. 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5854EB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19.21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</w:t>
      </w:r>
      <w:r w:rsidR="005854EB"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 r e d s e d n i c a</w:t>
      </w:r>
    </w:p>
    <w:p w:rsidR="005A7648" w:rsidRPr="003C2B6F" w:rsidRDefault="005A7648" w:rsidP="005A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77F08EB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989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20BCB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21F85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8"/>
    <w:rsid w:val="00254218"/>
    <w:rsid w:val="003C2B6F"/>
    <w:rsid w:val="004B7BE7"/>
    <w:rsid w:val="005854EB"/>
    <w:rsid w:val="005A7648"/>
    <w:rsid w:val="00C20C78"/>
    <w:rsid w:val="00CE21CD"/>
    <w:rsid w:val="00D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764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76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764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76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7</cp:revision>
  <dcterms:created xsi:type="dcterms:W3CDTF">2016-07-13T08:21:00Z</dcterms:created>
  <dcterms:modified xsi:type="dcterms:W3CDTF">2016-07-13T09:09:00Z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