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8124"/>
      </w:tblGrid>
      <w:tr w:rsidR="008D301C" w:rsidRPr="00FF7908" w:rsidTr="008D301C">
        <w:tc>
          <w:tcPr>
            <w:tcW w:w="1045" w:type="dxa"/>
            <w:hideMark/>
          </w:tcPr>
          <w:p w:rsidR="008D301C" w:rsidRDefault="008D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20077B8" wp14:editId="27B54FA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Komisija za vprašanja italijanske narodnosti 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Commissione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questioni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della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nazionalità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italiana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8D301C" w:rsidRDefault="008D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 </w:t>
      </w:r>
      <w:r w:rsidR="004C054E">
        <w:rPr>
          <w:rFonts w:ascii="Times New Roman" w:eastAsia="Times New Roman" w:hAnsi="Times New Roman"/>
          <w:sz w:val="24"/>
          <w:szCs w:val="24"/>
          <w:lang w:eastAsia="sl-SI"/>
        </w:rPr>
        <w:t>011-7/2017</w:t>
      </w: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30. 01. 2017 </w:t>
      </w:r>
    </w:p>
    <w:p w:rsidR="008D301C" w:rsidRDefault="008D301C" w:rsidP="008D30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eastAsia="sl-SI"/>
        </w:rPr>
        <w:t>I N V I T O</w:t>
      </w: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dell’articolo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2/2000, 3/2001 e 5/2005), si convoca l’ </w:t>
      </w: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D301C" w:rsidRDefault="008D301C" w:rsidP="008D30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8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della Commissione per le questioni della nazionalità italiana </w:t>
      </w:r>
    </w:p>
    <w:p w:rsidR="008D301C" w:rsidRDefault="008D301C" w:rsidP="008D301C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per il giorno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p w:rsidR="008D301C" w:rsidRDefault="008D301C" w:rsidP="008D301C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lunedì 6 febbraio 2017 alle ore 18:30</w:t>
      </w:r>
    </w:p>
    <w:p w:rsidR="008D301C" w:rsidRDefault="008D301C" w:rsidP="008D30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sala riunioni al pianterreno del Comune di Isola, Riva del Sole n. 8, Isola, </w:t>
      </w: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 </w:t>
      </w:r>
    </w:p>
    <w:p w:rsidR="008D301C" w:rsidRDefault="008D301C" w:rsidP="008D301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  <w:t>ordine del giorno:</w:t>
      </w:r>
    </w:p>
    <w:p w:rsidR="008D301C" w:rsidRDefault="008D301C" w:rsidP="008D30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della 7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seduta ordinaria della Commissione, tenutasi il 24 ottobre 2016;</w:t>
      </w:r>
      <w:proofErr w:type="gramEnd"/>
    </w:p>
    <w:p w:rsidR="008D301C" w:rsidRPr="008D301C" w:rsidRDefault="008D301C" w:rsidP="008D30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D301C">
        <w:rPr>
          <w:rFonts w:ascii="Times New Roman" w:hAnsi="Times New Roman"/>
          <w:b/>
          <w:sz w:val="24"/>
          <w:szCs w:val="24"/>
        </w:rPr>
        <w:t>Proposta del Bilancio di previsione del Comune di Isola per l’anno 2017;</w:t>
      </w:r>
      <w:proofErr w:type="gramEnd"/>
    </w:p>
    <w:p w:rsidR="008D301C" w:rsidRPr="008D301C" w:rsidRDefault="008D301C" w:rsidP="008D30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D301C">
        <w:rPr>
          <w:rFonts w:ascii="Times New Roman" w:hAnsi="Times New Roman"/>
          <w:b/>
          <w:sz w:val="24"/>
          <w:szCs w:val="24"/>
        </w:rPr>
        <w:t>Proposta del Bilancio di previsione del Comune di Isola per l’anno 2018;</w:t>
      </w:r>
      <w:proofErr w:type="gramEnd"/>
    </w:p>
    <w:p w:rsidR="008D301C" w:rsidRDefault="008D301C" w:rsidP="008D301C">
      <w:pPr>
        <w:pStyle w:val="Odstavekseznama"/>
        <w:numPr>
          <w:ilvl w:val="0"/>
          <w:numId w:val="1"/>
        </w:numPr>
        <w:jc w:val="both"/>
        <w:rPr>
          <w:b/>
          <w:lang w:val="it-IT"/>
        </w:rPr>
      </w:pPr>
      <w:r>
        <w:rPr>
          <w:b/>
          <w:lang w:val="it-IT"/>
        </w:rPr>
        <w:t>Varie.</w:t>
      </w:r>
    </w:p>
    <w:p w:rsidR="008D301C" w:rsidRDefault="008D301C" w:rsidP="008D301C">
      <w:pPr>
        <w:pStyle w:val="Odstavekseznama"/>
        <w:jc w:val="both"/>
        <w:rPr>
          <w:b/>
          <w:lang w:val="it-IT"/>
        </w:rPr>
      </w:pPr>
    </w:p>
    <w:p w:rsidR="00B75356" w:rsidRPr="00B75356" w:rsidRDefault="008D301C" w:rsidP="00B75356">
      <w:pPr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sulla pagina web ufficiale del Comune di Isola, e cioè all'indirizzo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ww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w.izola.si./ Comune di Isola/ Sedute del Consiglio comunale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(accesso diretto: </w:t>
      </w:r>
      <w:hyperlink r:id="rId9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). </w:t>
      </w:r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La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proposta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del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Bilancio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di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previsione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del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Comune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di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Isola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per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FF7908">
        <w:rPr>
          <w:rFonts w:ascii="Times New Roman" w:eastAsia="Times New Roman" w:hAnsi="Times New Roman"/>
          <w:sz w:val="24"/>
          <w:szCs w:val="24"/>
          <w:lang w:val="sl-SI" w:eastAsia="sl-SI"/>
        </w:rPr>
        <w:t>gli</w:t>
      </w:r>
      <w:proofErr w:type="spellEnd"/>
      <w:r w:rsidR="00FF7908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FF7908">
        <w:rPr>
          <w:rFonts w:ascii="Times New Roman" w:eastAsia="Times New Roman" w:hAnsi="Times New Roman"/>
          <w:sz w:val="24"/>
          <w:szCs w:val="24"/>
          <w:lang w:val="sl-SI" w:eastAsia="sl-SI"/>
        </w:rPr>
        <w:t>anni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2017 e 2018 è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reperibile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anche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nell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’albo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comunale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sulla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pagina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web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del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Comune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di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Isola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(a </w:t>
      </w:r>
      <w:proofErr w:type="spellStart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destra</w:t>
      </w:r>
      <w:proofErr w:type="spellEnd"/>
      <w:r w:rsidR="00B75356" w:rsidRPr="00B75356">
        <w:rPr>
          <w:rFonts w:ascii="Times New Roman" w:eastAsia="Times New Roman" w:hAnsi="Times New Roman"/>
          <w:sz w:val="24"/>
          <w:szCs w:val="24"/>
          <w:lang w:val="sl-SI" w:eastAsia="sl-SI"/>
        </w:rPr>
        <w:t>).</w:t>
      </w:r>
    </w:p>
    <w:p w:rsidR="008D301C" w:rsidRPr="00B75356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della Commissione, o di comunicare gli eventuali impedimenti al numero di telefono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05/66-00-105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(Nina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Kasal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), oppure per e-mail: </w:t>
      </w:r>
      <w:hyperlink r:id="rId10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lang w:eastAsia="sl-SI"/>
        </w:rPr>
        <w:tab/>
      </w: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lang w:eastAsia="sl-SI"/>
        </w:rPr>
        <w:tab/>
      </w:r>
      <w:r>
        <w:rPr>
          <w:rFonts w:ascii="Times New Roman" w:eastAsia="Times New Roman" w:hAnsi="Times New Roman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</w:t>
      </w: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L 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 r e s i d e n t e   </w:t>
      </w: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 Ambra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Š L O S A R  K A R B I Č</w:t>
      </w: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sl-SI"/>
        </w:rPr>
        <w:lastRenderedPageBreak/>
        <w:t>Invitati: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della commissione – per posta,  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Sindaco – per posta elettronica,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</w:t>
      </w:r>
      <w:proofErr w:type="gramEnd"/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dell’AC – per posta elettronica,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dei rispettivi uffici dell’amministrazione comunale – per posta elettronica,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presidente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della CAN – per posta elettronica,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presidente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della CI Dante Alighieri – per posta elettronica,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presidente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della CI Pasquale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Besenghi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Ughi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elettronica.</w:t>
      </w:r>
    </w:p>
    <w:p w:rsidR="008D301C" w:rsidRDefault="008D301C" w:rsidP="008D301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Per conoscenza a: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comunali – per posta elettronica,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  <w:r>
        <w:rPr>
          <w:rFonts w:ascii="Times New Roman" w:eastAsia="Times New Roman" w:hAnsi="Times New Roman"/>
          <w:sz w:val="24"/>
          <w:szCs w:val="24"/>
          <w:lang w:eastAsia="sl-SI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8124"/>
      </w:tblGrid>
      <w:tr w:rsidR="008D301C" w:rsidRPr="00FF7908" w:rsidTr="008D301C">
        <w:tc>
          <w:tcPr>
            <w:tcW w:w="1056" w:type="dxa"/>
            <w:hideMark/>
          </w:tcPr>
          <w:p w:rsidR="008D301C" w:rsidRDefault="008D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54F4D0D" wp14:editId="6E4BB42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Komisija za vprašanja italijanske narodnosti 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Commissione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questioni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della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nazionalità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>italiana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sl-SI" w:eastAsia="sl-SI"/>
              </w:rPr>
              <w:t xml:space="preserve"> 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8D301C" w:rsidRDefault="008D30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8D301C" w:rsidRDefault="008D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2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Številka:   </w:t>
      </w:r>
      <w:r w:rsidR="004C054E">
        <w:rPr>
          <w:rFonts w:ascii="Times New Roman" w:eastAsia="Times New Roman" w:hAnsi="Times New Roman"/>
          <w:sz w:val="24"/>
          <w:szCs w:val="24"/>
          <w:lang w:val="sl-SI" w:eastAsia="sl-SI"/>
        </w:rPr>
        <w:t>011-7/2017</w:t>
      </w: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  30. 01. 2017</w:t>
      </w:r>
    </w:p>
    <w:p w:rsidR="008D301C" w:rsidRDefault="008D301C" w:rsidP="008D30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 A  B  I  L  O</w:t>
      </w:r>
    </w:p>
    <w:p w:rsidR="008D301C" w:rsidRDefault="008D301C" w:rsidP="008D30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 3/2001 in 5/2005) sklicujem</w:t>
      </w: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301C" w:rsidRPr="008D301C" w:rsidRDefault="008D301C" w:rsidP="008D301C">
      <w:pPr>
        <w:pStyle w:val="Odstavekseznama"/>
        <w:numPr>
          <w:ilvl w:val="0"/>
          <w:numId w:val="6"/>
        </w:numPr>
        <w:jc w:val="center"/>
        <w:rPr>
          <w:b/>
          <w:bCs/>
        </w:rPr>
      </w:pPr>
      <w:r w:rsidRPr="008D301C">
        <w:rPr>
          <w:b/>
          <w:bCs/>
        </w:rPr>
        <w:t>redno sejo Komisije za vprašanja italijanske narodnosti,</w:t>
      </w:r>
    </w:p>
    <w:p w:rsidR="008D301C" w:rsidRDefault="008D301C" w:rsidP="008D30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8D301C" w:rsidRDefault="008D301C" w:rsidP="008D30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sl-SI" w:eastAsia="sl-SI"/>
        </w:rPr>
        <w:t>v ponedeljek, 6. 02. 2017 ob 18.30 uri</w:t>
      </w:r>
    </w:p>
    <w:p w:rsidR="008D301C" w:rsidRDefault="008D301C" w:rsidP="008D301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sejni sobi v pritličju Občine Izola, Sončno nabrežje 8, Izola,</w:t>
      </w: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8D301C" w:rsidRDefault="008D301C" w:rsidP="008D301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d n e v n e g a  r e d a:</w:t>
      </w:r>
    </w:p>
    <w:p w:rsidR="008D301C" w:rsidRDefault="008D301C" w:rsidP="008D30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</w:t>
      </w:r>
      <w:r w:rsidR="00FF7908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7. redne seje Komisije z dne 24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. </w:t>
      </w:r>
      <w:r w:rsidR="00FF7908"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10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2016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;</w:t>
      </w:r>
    </w:p>
    <w:p w:rsidR="008D301C" w:rsidRPr="008D301C" w:rsidRDefault="008D301C" w:rsidP="008D301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Proračuna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Občine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Izola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leto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8D301C" w:rsidRPr="008D301C" w:rsidRDefault="008D301C" w:rsidP="008D301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Predlog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Proračuna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Občine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Izola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za </w:t>
      </w:r>
      <w:proofErr w:type="spellStart"/>
      <w:r w:rsidRPr="008D301C">
        <w:rPr>
          <w:rFonts w:ascii="Times New Roman" w:hAnsi="Times New Roman"/>
          <w:b/>
          <w:bCs/>
          <w:sz w:val="24"/>
          <w:szCs w:val="24"/>
        </w:rPr>
        <w:t>leto</w:t>
      </w:r>
      <w:proofErr w:type="spellEnd"/>
      <w:r w:rsidRPr="008D301C">
        <w:rPr>
          <w:rFonts w:ascii="Times New Roman" w:hAnsi="Times New Roman"/>
          <w:b/>
          <w:bCs/>
          <w:sz w:val="24"/>
          <w:szCs w:val="24"/>
        </w:rPr>
        <w:t xml:space="preserve"> 2018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8D301C" w:rsidRDefault="008D301C" w:rsidP="008D301C">
      <w:pPr>
        <w:pStyle w:val="Odstavekseznama"/>
        <w:numPr>
          <w:ilvl w:val="0"/>
          <w:numId w:val="4"/>
        </w:numPr>
        <w:jc w:val="both"/>
        <w:rPr>
          <w:b/>
        </w:rPr>
      </w:pPr>
      <w:r>
        <w:rPr>
          <w:b/>
        </w:rPr>
        <w:t>Razno.</w:t>
      </w: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B75356" w:rsidRPr="00B75356" w:rsidRDefault="008D301C" w:rsidP="00B7535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Gradivo za obravnavo je naloženo in dostopno na uradni spletni strani Občine Izola, in sicer na naslovu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www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izola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.si./ O občini/ Seje občinskega sveta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(direkten dostop do gradiva: </w:t>
      </w:r>
      <w:hyperlink r:id="rId13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val="sl-SI"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)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 w:rsidR="00B75356" w:rsidRPr="00B75356"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Predlog Pro</w:t>
      </w:r>
      <w:r w:rsidR="00B75356"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računa Občine Izola za le</w:t>
      </w:r>
      <w:r w:rsidR="00FF7908"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ti</w:t>
      </w:r>
      <w:r w:rsidR="00B75356"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2017 in 2018</w:t>
      </w:r>
      <w:r w:rsidR="00B75356" w:rsidRPr="00B75356"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lahko vidite tudi na oglasni deski spletne strani občine Izola (skrajno desno).</w:t>
      </w: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it-IT"/>
        </w:rPr>
      </w:pP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zagotovo udeležite, v nasprotnem primeru lahko odsotnost opravičite na telefon št.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05/66-00-105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(Nina Kasal) ali po e-pošti: </w:t>
      </w:r>
      <w:hyperlink r:id="rId14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</w:p>
    <w:p w:rsidR="008D301C" w:rsidRDefault="008D301C" w:rsidP="008D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</w:t>
      </w:r>
    </w:p>
    <w:p w:rsidR="008D301C" w:rsidRDefault="008D301C" w:rsidP="008D301C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P r e d s e d n i c a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</w:t>
      </w:r>
      <w:proofErr w:type="gramEnd"/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Ambra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Š L O S A R  K A R B I Č</w:t>
      </w: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lastRenderedPageBreak/>
        <w:t xml:space="preserve">Vabljeni:                                                                                         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komisije – po pošti,  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predsednik ISNS – po elektronski pošti,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IS Dante Alighieri – po elektronski pošti,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predsednica IS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Pasquale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Besenghi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degli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Ughi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– po elektronski pošti.</w:t>
      </w:r>
    </w:p>
    <w:p w:rsidR="008D301C" w:rsidRDefault="008D301C" w:rsidP="008D301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8D301C" w:rsidRDefault="008D301C" w:rsidP="008D3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V vednost: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8D301C" w:rsidRDefault="008D301C" w:rsidP="008D30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19A"/>
    <w:multiLevelType w:val="hybridMultilevel"/>
    <w:tmpl w:val="76F61BE0"/>
    <w:lvl w:ilvl="0" w:tplc="90660B3C">
      <w:start w:val="7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6388"/>
    <w:multiLevelType w:val="hybridMultilevel"/>
    <w:tmpl w:val="482C403E"/>
    <w:lvl w:ilvl="0" w:tplc="E5E635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EBF2E20"/>
    <w:multiLevelType w:val="hybridMultilevel"/>
    <w:tmpl w:val="5CD839EA"/>
    <w:lvl w:ilvl="0" w:tplc="B9A2129C">
      <w:start w:val="8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D635D"/>
    <w:multiLevelType w:val="hybridMultilevel"/>
    <w:tmpl w:val="482C403E"/>
    <w:lvl w:ilvl="0" w:tplc="E5E635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24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1C"/>
    <w:rsid w:val="004B7BE7"/>
    <w:rsid w:val="004C054E"/>
    <w:rsid w:val="005B4C19"/>
    <w:rsid w:val="0087359A"/>
    <w:rsid w:val="008D301C"/>
    <w:rsid w:val="00B7535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301C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D301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D30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Znak">
    <w:name w:val="Znak"/>
    <w:basedOn w:val="Navaden"/>
    <w:rsid w:val="00B75356"/>
    <w:pPr>
      <w:spacing w:after="0" w:line="240" w:lineRule="auto"/>
    </w:pPr>
    <w:rPr>
      <w:rFonts w:ascii="Garamond" w:eastAsia="Times New Roman" w:hAnsi="Garamond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301C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D301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D30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  <w:style w:type="paragraph" w:customStyle="1" w:styleId="Znak">
    <w:name w:val="Znak"/>
    <w:basedOn w:val="Navaden"/>
    <w:rsid w:val="00B75356"/>
    <w:pPr>
      <w:spacing w:after="0" w:line="240" w:lineRule="auto"/>
    </w:pPr>
    <w:rPr>
      <w:rFonts w:ascii="Garamond" w:eastAsia="Times New Roman" w:hAnsi="Garamond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izola.si/obcina-izola/organi-obcine/obcinski-svet/sej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na.kasal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nina.kasal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6</cp:revision>
  <dcterms:created xsi:type="dcterms:W3CDTF">2017-01-30T09:36:00Z</dcterms:created>
  <dcterms:modified xsi:type="dcterms:W3CDTF">2017-01-30T10:59:00Z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