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8B683F" w:rsidRPr="00FC1997" w:rsidTr="008B683F">
        <w:tc>
          <w:tcPr>
            <w:tcW w:w="1045" w:type="dxa"/>
            <w:hideMark/>
          </w:tcPr>
          <w:p w:rsidR="008B683F" w:rsidRDefault="008B6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4F3FBE3" wp14:editId="60BC320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italiana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8B683F" w:rsidRDefault="008B6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 011-17/2017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15. 03. 2017 </w:t>
      </w:r>
    </w:p>
    <w:p w:rsidR="008B683F" w:rsidRDefault="008B683F" w:rsidP="008B68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  <w:t>I N V I T O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dell’articolo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2/2000, 3/2001 e 5/2005), si convoca la </w:t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9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 </w:t>
      </w:r>
    </w:p>
    <w:p w:rsidR="008B683F" w:rsidRDefault="008B683F" w:rsidP="008B683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B683F" w:rsidRDefault="008B683F" w:rsidP="008B683F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mercoledì 22 marzo 2017 alle ore 16:00</w:t>
      </w:r>
    </w:p>
    <w:p w:rsidR="008B683F" w:rsidRDefault="008B683F" w:rsidP="008B6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sala riunioni al pianterreno del Comune di Isola, Riva del Sole n. 8, Isola, </w:t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con la seguente proposta di </w:t>
      </w:r>
    </w:p>
    <w:p w:rsidR="008B683F" w:rsidRDefault="008B683F" w:rsidP="008B683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8B683F" w:rsidRDefault="008B683F" w:rsidP="008B6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dell’8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6 febbraio 2017;</w:t>
      </w:r>
    </w:p>
    <w:p w:rsidR="008B683F" w:rsidRPr="008B683F" w:rsidRDefault="008B683F" w:rsidP="008B6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Proposta del Decreto di modifica e integrazione del Decreto di fondazione dell'istituto pubblico di educazione e istruzione Scuola elementare Dante Alighieri Isola –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Osnovna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šola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Dante Alighieri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, prima lettura;</w:t>
      </w:r>
    </w:p>
    <w:p w:rsidR="008B683F" w:rsidRDefault="008B683F" w:rsidP="008B683F">
      <w:pPr>
        <w:pStyle w:val="Odstavekseznama"/>
        <w:numPr>
          <w:ilvl w:val="0"/>
          <w:numId w:val="1"/>
        </w:numPr>
        <w:jc w:val="both"/>
        <w:rPr>
          <w:b/>
          <w:lang w:val="it-IT"/>
        </w:rPr>
      </w:pPr>
      <w:r>
        <w:rPr>
          <w:b/>
          <w:lang w:val="it-IT"/>
        </w:rPr>
        <w:t>Varie.</w:t>
      </w:r>
    </w:p>
    <w:p w:rsidR="008B683F" w:rsidRDefault="008B683F" w:rsidP="008B683F">
      <w:pPr>
        <w:pStyle w:val="Odstavekseznama"/>
        <w:jc w:val="both"/>
        <w:rPr>
          <w:b/>
          <w:lang w:val="it-IT"/>
        </w:rPr>
      </w:pPr>
    </w:p>
    <w:p w:rsidR="008B683F" w:rsidRDefault="008B683F" w:rsidP="008B683F">
      <w:pPr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sulla pagina web ufficiale del Comune di Isola, e cioè all'indirizzo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ww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w.izola.si./ Comune di Isola/ Sedute del Consiglio comunale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(accesso diretto: </w:t>
      </w:r>
      <w:hyperlink r:id="rId9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). </w:t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della Commissione, o di comunicare gli eventuali impedimenti al numero di telefono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05/66-00-105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(Nina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Kasal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), oppure per e-mail: </w:t>
      </w:r>
      <w:hyperlink r:id="rId10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lang w:eastAsia="sl-SI"/>
        </w:rPr>
        <w:tab/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L a  P r e s i d e n t e   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Ambra  Š L O S A R  K A R B I Č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Invitati:                                                                                         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membri della commissione – per posta,  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Sindaco – per posta elettronica,                                                                               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direttore dell’AC – per posta elettronica,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capi dei rispettivi uffici dell’amministrazione comunale – per posta elettronica,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presidente della CAN – per posta elettronica,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presidente della CI Dante Alighieri – per posta elettronica,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presidente della CI Pasquale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Besenghi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Ughi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elettronica.</w:t>
      </w:r>
    </w:p>
    <w:p w:rsidR="008B683F" w:rsidRDefault="008B683F" w:rsidP="008B683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Per conoscenza a: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club di consiglieri comunali – per posta elettronica,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8B683F" w:rsidRPr="00FC1997" w:rsidTr="008B683F">
        <w:tc>
          <w:tcPr>
            <w:tcW w:w="1056" w:type="dxa"/>
            <w:hideMark/>
          </w:tcPr>
          <w:p w:rsidR="008B683F" w:rsidRDefault="008B6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4BFE4D7" wp14:editId="00BB05A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italiana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8B683F" w:rsidRDefault="008B68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8B683F" w:rsidRDefault="008B6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r w:rsidR="00EF49F6">
              <w:fldChar w:fldCharType="begin"/>
            </w:r>
            <w:r w:rsidR="00EF49F6" w:rsidRPr="00FC1997">
              <w:rPr>
                <w:lang w:val="en-US"/>
              </w:rPr>
              <w:instrText xml:space="preserve"> HYPERLINK "http://www.izola.si/" </w:instrText>
            </w:r>
            <w:r w:rsidR="00EF49F6">
              <w:fldChar w:fldCharType="separate"/>
            </w:r>
            <w:r>
              <w:rPr>
                <w:rStyle w:val="Hiperpovezava"/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>http://www.izola.si/</w:t>
            </w:r>
            <w:r w:rsidR="00EF49F6">
              <w:rPr>
                <w:rStyle w:val="Hiperpovezava"/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fldChar w:fldCharType="end"/>
            </w:r>
          </w:p>
        </w:tc>
      </w:tr>
    </w:tbl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  011-17/2017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  15. 03. 2017</w:t>
      </w:r>
    </w:p>
    <w:p w:rsidR="008B683F" w:rsidRDefault="008B683F" w:rsidP="008B68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 A  B  I  L  O</w:t>
      </w:r>
    </w:p>
    <w:p w:rsidR="008B683F" w:rsidRDefault="008B683F" w:rsidP="008B6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 3/2001 in 5/2005) sklicujem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Pr="008B683F" w:rsidRDefault="008B683F" w:rsidP="008B683F">
      <w:pPr>
        <w:pStyle w:val="Odstavekseznama"/>
        <w:numPr>
          <w:ilvl w:val="0"/>
          <w:numId w:val="6"/>
        </w:numPr>
        <w:jc w:val="center"/>
        <w:rPr>
          <w:b/>
          <w:bCs/>
        </w:rPr>
      </w:pPr>
      <w:r w:rsidRPr="008B683F">
        <w:rPr>
          <w:b/>
          <w:bCs/>
        </w:rPr>
        <w:t>redno sejo Komisije za vprašanja italijanske narodnosti,</w:t>
      </w:r>
    </w:p>
    <w:p w:rsidR="008B683F" w:rsidRDefault="008B683F" w:rsidP="008B6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8B683F" w:rsidRDefault="00FC1997" w:rsidP="008B68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>v sredo,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 xml:space="preserve"> </w:t>
      </w:r>
      <w:r w:rsidR="008B683F"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>22. 03. 2017 ob 16.00 uri</w:t>
      </w:r>
    </w:p>
    <w:p w:rsidR="008B683F" w:rsidRDefault="008B683F" w:rsidP="008B68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Izola,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8B683F" w:rsidRDefault="008B683F" w:rsidP="008B683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d n e v n e g a  r e d a:</w:t>
      </w:r>
    </w:p>
    <w:p w:rsidR="008B683F" w:rsidRDefault="008B683F" w:rsidP="008B68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8. redne seje Komisije z dne 6. 02. 2017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8B683F" w:rsidRPr="008B683F" w:rsidRDefault="008B683F" w:rsidP="008B68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proofErr w:type="spellStart"/>
      <w:proofErr w:type="gram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Predlog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spremembah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in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dopolnitvah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Odloka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o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ustanovitvi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javnega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vzgojno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izobraževalnega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zavoda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 Scuola Elementare Dante Alighieri Iso</w:t>
      </w:r>
      <w:proofErr w:type="gram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la - OŠ Dante Alighieri </w:t>
      </w:r>
      <w:proofErr w:type="spellStart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>Izola</w:t>
      </w:r>
      <w:proofErr w:type="spellEnd"/>
      <w:r w:rsidRPr="008B683F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, </w:t>
      </w:r>
      <w:proofErr w:type="spellStart"/>
      <w:r w:rsidRPr="008B683F">
        <w:rPr>
          <w:rFonts w:ascii="Times New Roman" w:hAnsi="Times New Roman"/>
          <w:b/>
          <w:sz w:val="24"/>
          <w:szCs w:val="24"/>
          <w:lang w:bidi="kn-IN"/>
        </w:rPr>
        <w:t>prva</w:t>
      </w:r>
      <w:proofErr w:type="spellEnd"/>
      <w:r w:rsidRPr="008B683F">
        <w:rPr>
          <w:rFonts w:ascii="Times New Roman" w:hAnsi="Times New Roman"/>
          <w:b/>
          <w:sz w:val="24"/>
          <w:szCs w:val="24"/>
          <w:lang w:bidi="kn-IN"/>
        </w:rPr>
        <w:t xml:space="preserve"> </w:t>
      </w:r>
      <w:proofErr w:type="spellStart"/>
      <w:r w:rsidRPr="008B683F">
        <w:rPr>
          <w:rFonts w:ascii="Times New Roman" w:hAnsi="Times New Roman"/>
          <w:b/>
          <w:sz w:val="24"/>
          <w:szCs w:val="24"/>
          <w:lang w:bidi="kn-IN"/>
        </w:rPr>
        <w:t>obravnava</w:t>
      </w:r>
      <w:proofErr w:type="spellEnd"/>
      <w:r w:rsidRPr="008B683F">
        <w:rPr>
          <w:rFonts w:ascii="Times New Roman" w:hAnsi="Times New Roman"/>
          <w:b/>
          <w:sz w:val="24"/>
          <w:szCs w:val="24"/>
          <w:lang w:bidi="kn-IN"/>
        </w:rPr>
        <w:t>;</w:t>
      </w:r>
    </w:p>
    <w:p w:rsidR="008B683F" w:rsidRDefault="008B683F" w:rsidP="008B683F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b/>
        </w:rPr>
        <w:t>Razno.</w:t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Gradivo za obravnavo je naloženo in dostopno na uradni spletni strani Občine Izola, in sicer na naslovu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www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izola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.si./ O občini/ Seje občinskega sveta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(direkten dostop do gradiva: </w:t>
      </w:r>
      <w:hyperlink r:id="rId12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sl-SI"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it-IT"/>
        </w:rPr>
      </w:pP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(Nina Kasal) ali po e-pošti: </w:t>
      </w:r>
      <w:hyperlink r:id="rId13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</w:p>
    <w:p w:rsidR="008B683F" w:rsidRDefault="008B683F" w:rsidP="008B6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</w:t>
      </w:r>
    </w:p>
    <w:p w:rsidR="008B683F" w:rsidRDefault="008B683F" w:rsidP="008B683F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P r e d s e d n i c 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</w:t>
      </w:r>
      <w:proofErr w:type="gramEnd"/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Ambra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Š L O S A R  K A R B I Č</w:t>
      </w: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komisije – po pošti,  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predsednik ISNS – po elektronski pošti,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IS Dante Alighieri – po elektronski pošti,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IS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Pasquale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Besenghi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Ughi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po elektronski pošti.</w:t>
      </w:r>
    </w:p>
    <w:p w:rsidR="008B683F" w:rsidRDefault="008B683F" w:rsidP="008B683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B683F" w:rsidRDefault="008B683F" w:rsidP="008B68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8B683F" w:rsidRDefault="008B683F" w:rsidP="008B68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1EF8"/>
    <w:multiLevelType w:val="hybridMultilevel"/>
    <w:tmpl w:val="34B8F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2E20"/>
    <w:multiLevelType w:val="hybridMultilevel"/>
    <w:tmpl w:val="5CD839EA"/>
    <w:lvl w:ilvl="0" w:tplc="B9A2129C">
      <w:start w:val="8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86CC4"/>
    <w:multiLevelType w:val="hybridMultilevel"/>
    <w:tmpl w:val="536A77DA"/>
    <w:lvl w:ilvl="0" w:tplc="F5683ACE">
      <w:start w:val="9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E1FC0"/>
    <w:multiLevelType w:val="hybridMultilevel"/>
    <w:tmpl w:val="34B8FB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3F"/>
    <w:rsid w:val="004B7BE7"/>
    <w:rsid w:val="008B683F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683F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B68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B6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683F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B68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B6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nina.kasal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kasal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2017-03-15T07:48:00Z</dcterms:created>
  <dcterms:modified xsi:type="dcterms:W3CDTF">2017-03-15T09:25:00Z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