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056"/>
        <w:gridCol w:w="8168"/>
      </w:tblGrid>
      <w:tr w:rsidR="00B91AE9" w:rsidRPr="00B91AE9" w:rsidTr="00FA3BA2">
        <w:tc>
          <w:tcPr>
            <w:tcW w:w="1048" w:type="dxa"/>
          </w:tcPr>
          <w:p w:rsidR="00B91AE9" w:rsidRPr="00B91AE9" w:rsidRDefault="00B91AE9" w:rsidP="00B91AE9">
            <w:pPr>
              <w:spacing w:after="0" w:line="240" w:lineRule="auto"/>
              <w:jc w:val="both"/>
              <w:rPr>
                <w:rFonts w:ascii="Times New Roman" w:eastAsia="Times New Roman" w:hAnsi="Times New Roman" w:cs="Times New Roman"/>
                <w:sz w:val="24"/>
                <w:szCs w:val="24"/>
                <w:lang w:eastAsia="sl-SI"/>
              </w:rPr>
            </w:pPr>
            <w:bookmarkStart w:id="0" w:name="_GoBack"/>
            <w:bookmarkEnd w:id="0"/>
            <w:r>
              <w:rPr>
                <w:rFonts w:ascii="Times New Roman" w:eastAsia="Times New Roman" w:hAnsi="Times New Roman" w:cs="Times New Roman"/>
                <w:noProof/>
                <w:sz w:val="24"/>
                <w:szCs w:val="24"/>
                <w:lang w:val="it-IT" w:eastAsia="it-IT"/>
              </w:rPr>
              <w:drawing>
                <wp:anchor distT="0" distB="0" distL="114300" distR="114300" simplePos="0" relativeHeight="251659264" behindDoc="0" locked="0" layoutInCell="1" allowOverlap="1">
                  <wp:simplePos x="0" y="0"/>
                  <wp:positionH relativeFrom="page">
                    <wp:posOffset>-44450</wp:posOffset>
                  </wp:positionH>
                  <wp:positionV relativeFrom="page">
                    <wp:posOffset>-1905</wp:posOffset>
                  </wp:positionV>
                  <wp:extent cx="525145" cy="629285"/>
                  <wp:effectExtent l="0" t="0" r="8255" b="0"/>
                  <wp:wrapSquare wrapText="bothSides"/>
                  <wp:docPr id="1" name="Slika 1" descr="Opis: Opis: Opis: Opis: 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Opis: Opis: Opis: GRBDOP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68" w:type="dxa"/>
          </w:tcPr>
          <w:p w:rsidR="00B91AE9" w:rsidRPr="00B91AE9" w:rsidRDefault="00B91AE9" w:rsidP="00B91AE9">
            <w:pPr>
              <w:spacing w:after="0" w:line="240" w:lineRule="auto"/>
              <w:rPr>
                <w:rFonts w:ascii="Times New Roman" w:eastAsia="Times New Roman" w:hAnsi="Times New Roman" w:cs="Times New Roman"/>
                <w:sz w:val="24"/>
                <w:szCs w:val="24"/>
                <w:lang w:eastAsia="sl-SI"/>
              </w:rPr>
            </w:pPr>
            <w:r w:rsidRPr="00B91AE9">
              <w:rPr>
                <w:rFonts w:ascii="Times New Roman" w:eastAsia="Times New Roman" w:hAnsi="Times New Roman" w:cs="Times New Roman"/>
                <w:sz w:val="24"/>
                <w:szCs w:val="24"/>
                <w:lang w:eastAsia="sl-SI"/>
              </w:rPr>
              <w:t>OBČINA IZOLA – COMUNE DI ISOLA</w:t>
            </w:r>
          </w:p>
          <w:p w:rsidR="00B91AE9" w:rsidRPr="00B91AE9" w:rsidRDefault="00B91AE9" w:rsidP="00B91AE9">
            <w:pPr>
              <w:spacing w:after="0" w:line="240" w:lineRule="auto"/>
              <w:rPr>
                <w:rFonts w:ascii="Times New Roman" w:eastAsia="Times New Roman" w:hAnsi="Times New Roman" w:cs="Times New Roman"/>
                <w:b/>
                <w:caps/>
                <w:sz w:val="20"/>
                <w:szCs w:val="20"/>
                <w:lang w:eastAsia="sl-SI"/>
              </w:rPr>
            </w:pPr>
            <w:r w:rsidRPr="00B91AE9">
              <w:rPr>
                <w:rFonts w:ascii="Times New Roman" w:eastAsia="Times New Roman" w:hAnsi="Times New Roman" w:cs="Times New Roman"/>
                <w:b/>
                <w:caps/>
                <w:sz w:val="20"/>
                <w:szCs w:val="20"/>
                <w:lang w:eastAsia="sl-SI"/>
              </w:rPr>
              <w:t>ŽUPAN – SINDACO</w:t>
            </w:r>
          </w:p>
          <w:p w:rsidR="00B91AE9" w:rsidRPr="00B91AE9" w:rsidRDefault="00B91AE9" w:rsidP="00B91AE9">
            <w:pPr>
              <w:spacing w:after="0" w:line="240" w:lineRule="auto"/>
              <w:rPr>
                <w:rFonts w:ascii="Times New Roman" w:eastAsia="Times New Roman" w:hAnsi="Times New Roman" w:cs="Times New Roman"/>
                <w:iCs/>
                <w:sz w:val="20"/>
                <w:szCs w:val="20"/>
                <w:lang w:eastAsia="sl-SI"/>
              </w:rPr>
            </w:pPr>
            <w:r w:rsidRPr="00B91AE9">
              <w:rPr>
                <w:rFonts w:ascii="Times New Roman" w:eastAsia="Times New Roman" w:hAnsi="Times New Roman" w:cs="Times New Roman"/>
                <w:iCs/>
                <w:sz w:val="20"/>
                <w:szCs w:val="20"/>
                <w:lang w:eastAsia="sl-SI"/>
              </w:rPr>
              <w:t xml:space="preserve">Sončno nabrežje 8 – </w:t>
            </w:r>
            <w:proofErr w:type="spellStart"/>
            <w:r w:rsidRPr="00B91AE9">
              <w:rPr>
                <w:rFonts w:ascii="Times New Roman" w:eastAsia="Times New Roman" w:hAnsi="Times New Roman" w:cs="Times New Roman"/>
                <w:iCs/>
                <w:sz w:val="20"/>
                <w:szCs w:val="20"/>
                <w:lang w:eastAsia="sl-SI"/>
              </w:rPr>
              <w:t>Riva</w:t>
            </w:r>
            <w:proofErr w:type="spellEnd"/>
            <w:r w:rsidRPr="00B91AE9">
              <w:rPr>
                <w:rFonts w:ascii="Times New Roman" w:eastAsia="Times New Roman" w:hAnsi="Times New Roman" w:cs="Times New Roman"/>
                <w:iCs/>
                <w:sz w:val="20"/>
                <w:szCs w:val="20"/>
                <w:lang w:eastAsia="sl-SI"/>
              </w:rPr>
              <w:t xml:space="preserve"> del Sole 8</w:t>
            </w:r>
          </w:p>
          <w:p w:rsidR="00B91AE9" w:rsidRPr="00B91AE9" w:rsidRDefault="00B91AE9" w:rsidP="00B91AE9">
            <w:pPr>
              <w:spacing w:after="0" w:line="240" w:lineRule="auto"/>
              <w:rPr>
                <w:rFonts w:ascii="Times New Roman" w:eastAsia="Times New Roman" w:hAnsi="Times New Roman" w:cs="Times New Roman"/>
                <w:iCs/>
                <w:sz w:val="20"/>
                <w:szCs w:val="20"/>
                <w:lang w:eastAsia="sl-SI"/>
              </w:rPr>
            </w:pPr>
            <w:r w:rsidRPr="00B91AE9">
              <w:rPr>
                <w:rFonts w:ascii="Times New Roman" w:eastAsia="Times New Roman" w:hAnsi="Times New Roman" w:cs="Times New Roman"/>
                <w:iCs/>
                <w:sz w:val="20"/>
                <w:szCs w:val="20"/>
                <w:lang w:eastAsia="sl-SI"/>
              </w:rPr>
              <w:t xml:space="preserve">6310 Izola – </w:t>
            </w:r>
            <w:proofErr w:type="spellStart"/>
            <w:r w:rsidRPr="00B91AE9">
              <w:rPr>
                <w:rFonts w:ascii="Times New Roman" w:eastAsia="Times New Roman" w:hAnsi="Times New Roman" w:cs="Times New Roman"/>
                <w:iCs/>
                <w:sz w:val="20"/>
                <w:szCs w:val="20"/>
                <w:lang w:eastAsia="sl-SI"/>
              </w:rPr>
              <w:t>Isola</w:t>
            </w:r>
            <w:proofErr w:type="spellEnd"/>
          </w:p>
          <w:p w:rsidR="00B91AE9" w:rsidRPr="00B91AE9" w:rsidRDefault="00B91AE9" w:rsidP="00B91AE9">
            <w:pPr>
              <w:spacing w:after="0" w:line="240" w:lineRule="auto"/>
              <w:rPr>
                <w:rFonts w:ascii="Times New Roman" w:eastAsia="Times New Roman" w:hAnsi="Times New Roman" w:cs="Times New Roman"/>
                <w:iCs/>
                <w:sz w:val="20"/>
                <w:szCs w:val="20"/>
                <w:lang w:eastAsia="sl-SI"/>
              </w:rPr>
            </w:pPr>
            <w:r w:rsidRPr="00B91AE9">
              <w:rPr>
                <w:rFonts w:ascii="Times New Roman" w:eastAsia="Times New Roman" w:hAnsi="Times New Roman" w:cs="Times New Roman"/>
                <w:iCs/>
                <w:sz w:val="20"/>
                <w:szCs w:val="20"/>
                <w:lang w:eastAsia="sl-SI"/>
              </w:rPr>
              <w:t xml:space="preserve">Tel: +386 5 66 00 100, </w:t>
            </w:r>
            <w:proofErr w:type="spellStart"/>
            <w:r w:rsidRPr="00B91AE9">
              <w:rPr>
                <w:rFonts w:ascii="Times New Roman" w:eastAsia="Times New Roman" w:hAnsi="Times New Roman" w:cs="Times New Roman"/>
                <w:iCs/>
                <w:sz w:val="20"/>
                <w:szCs w:val="20"/>
                <w:lang w:eastAsia="sl-SI"/>
              </w:rPr>
              <w:t>Fax</w:t>
            </w:r>
            <w:proofErr w:type="spellEnd"/>
            <w:r w:rsidRPr="00B91AE9">
              <w:rPr>
                <w:rFonts w:ascii="Times New Roman" w:eastAsia="Times New Roman" w:hAnsi="Times New Roman" w:cs="Times New Roman"/>
                <w:iCs/>
                <w:sz w:val="20"/>
                <w:szCs w:val="20"/>
                <w:lang w:eastAsia="sl-SI"/>
              </w:rPr>
              <w:t>: +386 5 66 00 110</w:t>
            </w:r>
          </w:p>
          <w:p w:rsidR="00B91AE9" w:rsidRPr="00B91AE9" w:rsidRDefault="00B91AE9" w:rsidP="00B91AE9">
            <w:pPr>
              <w:spacing w:after="0" w:line="240" w:lineRule="auto"/>
              <w:rPr>
                <w:rFonts w:ascii="Times New Roman" w:eastAsia="Times New Roman" w:hAnsi="Times New Roman" w:cs="Times New Roman"/>
                <w:iCs/>
                <w:sz w:val="20"/>
                <w:szCs w:val="20"/>
                <w:lang w:eastAsia="sl-SI"/>
              </w:rPr>
            </w:pPr>
            <w:r w:rsidRPr="00B91AE9">
              <w:rPr>
                <w:rFonts w:ascii="Times New Roman" w:eastAsia="Times New Roman" w:hAnsi="Times New Roman" w:cs="Times New Roman"/>
                <w:iCs/>
                <w:sz w:val="20"/>
                <w:szCs w:val="20"/>
                <w:lang w:eastAsia="sl-SI"/>
              </w:rPr>
              <w:t>E-</w:t>
            </w:r>
            <w:proofErr w:type="spellStart"/>
            <w:r w:rsidRPr="00B91AE9">
              <w:rPr>
                <w:rFonts w:ascii="Times New Roman" w:eastAsia="Times New Roman" w:hAnsi="Times New Roman" w:cs="Times New Roman"/>
                <w:iCs/>
                <w:sz w:val="20"/>
                <w:szCs w:val="20"/>
                <w:lang w:eastAsia="sl-SI"/>
              </w:rPr>
              <w:t>mail</w:t>
            </w:r>
            <w:proofErr w:type="spellEnd"/>
            <w:r w:rsidRPr="00B91AE9">
              <w:rPr>
                <w:rFonts w:ascii="Times New Roman" w:eastAsia="Times New Roman" w:hAnsi="Times New Roman" w:cs="Times New Roman"/>
                <w:iCs/>
                <w:sz w:val="20"/>
                <w:szCs w:val="20"/>
                <w:lang w:eastAsia="sl-SI"/>
              </w:rPr>
              <w:t xml:space="preserve">: </w:t>
            </w:r>
            <w:hyperlink r:id="rId7" w:history="1">
              <w:r w:rsidRPr="00B91AE9">
                <w:rPr>
                  <w:rFonts w:ascii="Times New Roman" w:eastAsia="Times New Roman" w:hAnsi="Times New Roman" w:cs="Times New Roman"/>
                  <w:iCs/>
                  <w:color w:val="0000FF"/>
                  <w:sz w:val="20"/>
                  <w:szCs w:val="20"/>
                  <w:u w:val="single"/>
                  <w:lang w:eastAsia="sl-SI"/>
                </w:rPr>
                <w:t>posta.oizola@izola.si</w:t>
              </w:r>
            </w:hyperlink>
          </w:p>
          <w:p w:rsidR="00B91AE9" w:rsidRPr="00B91AE9" w:rsidRDefault="00B91AE9" w:rsidP="00B91AE9">
            <w:pPr>
              <w:spacing w:after="0" w:line="240" w:lineRule="auto"/>
              <w:jc w:val="both"/>
              <w:rPr>
                <w:rFonts w:ascii="Times New Roman" w:eastAsia="Times New Roman" w:hAnsi="Times New Roman" w:cs="Times New Roman"/>
                <w:iCs/>
                <w:sz w:val="20"/>
                <w:szCs w:val="20"/>
                <w:lang w:eastAsia="sl-SI"/>
              </w:rPr>
            </w:pPr>
            <w:r w:rsidRPr="00B91AE9">
              <w:rPr>
                <w:rFonts w:ascii="Times New Roman" w:eastAsia="Times New Roman" w:hAnsi="Times New Roman" w:cs="Times New Roman"/>
                <w:iCs/>
                <w:sz w:val="20"/>
                <w:szCs w:val="20"/>
                <w:lang w:eastAsia="sl-SI"/>
              </w:rPr>
              <w:t xml:space="preserve">Internet: </w:t>
            </w:r>
            <w:proofErr w:type="spellStart"/>
            <w:r w:rsidRPr="00B91AE9">
              <w:rPr>
                <w:rFonts w:ascii="Times New Roman" w:eastAsia="Times New Roman" w:hAnsi="Times New Roman" w:cs="Times New Roman"/>
                <w:iCs/>
                <w:color w:val="0000FF"/>
                <w:sz w:val="20"/>
                <w:szCs w:val="20"/>
                <w:u w:val="single"/>
                <w:lang w:eastAsia="sl-SI"/>
              </w:rPr>
              <w:t>www.izola.si</w:t>
            </w:r>
            <w:proofErr w:type="spellEnd"/>
          </w:p>
        </w:tc>
      </w:tr>
    </w:tbl>
    <w:p w:rsidR="00E724F0" w:rsidRDefault="00E724F0" w:rsidP="00F2222C">
      <w:pPr>
        <w:pStyle w:val="Default"/>
        <w:spacing w:line="360" w:lineRule="auto"/>
        <w:rPr>
          <w:rFonts w:asciiTheme="minorHAnsi" w:hAnsiTheme="minorHAnsi"/>
          <w:b/>
        </w:rPr>
      </w:pPr>
    </w:p>
    <w:p w:rsidR="00E724F0" w:rsidRPr="00843AF7" w:rsidRDefault="00E724F0" w:rsidP="00843AF7">
      <w:pPr>
        <w:pStyle w:val="Default"/>
        <w:spacing w:line="276" w:lineRule="auto"/>
        <w:jc w:val="both"/>
        <w:rPr>
          <w:rFonts w:ascii="Times New Roman" w:hAnsi="Times New Roman" w:cs="Times New Roman"/>
        </w:rPr>
      </w:pPr>
      <w:r w:rsidRPr="00843AF7">
        <w:rPr>
          <w:rFonts w:ascii="Times New Roman" w:hAnsi="Times New Roman" w:cs="Times New Roman"/>
        </w:rPr>
        <w:t>Številka:</w:t>
      </w:r>
      <w:r w:rsidR="00BE6580" w:rsidRPr="00843AF7">
        <w:rPr>
          <w:rFonts w:ascii="Times New Roman" w:hAnsi="Times New Roman" w:cs="Times New Roman"/>
        </w:rPr>
        <w:t xml:space="preserve"> </w:t>
      </w:r>
      <w:r w:rsidR="00BF0716" w:rsidRPr="00843AF7">
        <w:rPr>
          <w:rFonts w:ascii="Times New Roman" w:hAnsi="Times New Roman" w:cs="Times New Roman"/>
        </w:rPr>
        <w:t>845-5/2016</w:t>
      </w:r>
    </w:p>
    <w:p w:rsidR="00E724F0" w:rsidRPr="00843AF7" w:rsidRDefault="00E724F0" w:rsidP="00843AF7">
      <w:pPr>
        <w:pStyle w:val="Default"/>
        <w:spacing w:line="276" w:lineRule="auto"/>
        <w:jc w:val="both"/>
        <w:rPr>
          <w:rFonts w:ascii="Times New Roman" w:hAnsi="Times New Roman" w:cs="Times New Roman"/>
        </w:rPr>
      </w:pPr>
      <w:r w:rsidRPr="00843AF7">
        <w:rPr>
          <w:rFonts w:ascii="Times New Roman" w:hAnsi="Times New Roman" w:cs="Times New Roman"/>
        </w:rPr>
        <w:t>Datum:</w:t>
      </w:r>
      <w:r w:rsidR="00B91AE9" w:rsidRPr="00843AF7">
        <w:rPr>
          <w:rFonts w:ascii="Times New Roman" w:hAnsi="Times New Roman" w:cs="Times New Roman"/>
        </w:rPr>
        <w:t xml:space="preserve"> 05.09.2016</w:t>
      </w:r>
    </w:p>
    <w:p w:rsidR="00B91AE9" w:rsidRPr="00843AF7" w:rsidRDefault="00B91AE9" w:rsidP="00843AF7">
      <w:pPr>
        <w:spacing w:after="0"/>
        <w:jc w:val="both"/>
        <w:rPr>
          <w:rFonts w:ascii="Times New Roman" w:eastAsia="Times New Roman" w:hAnsi="Times New Roman" w:cs="Times New Roman"/>
          <w:b/>
          <w:sz w:val="24"/>
          <w:szCs w:val="24"/>
          <w:lang w:eastAsia="sl-SI"/>
        </w:rPr>
      </w:pPr>
    </w:p>
    <w:p w:rsidR="00BE6580" w:rsidRPr="00843AF7" w:rsidRDefault="00BE6580" w:rsidP="00843AF7">
      <w:pPr>
        <w:spacing w:after="0" w:line="240" w:lineRule="auto"/>
        <w:jc w:val="both"/>
        <w:rPr>
          <w:rFonts w:ascii="Times New Roman" w:eastAsia="Times New Roman" w:hAnsi="Times New Roman" w:cs="Times New Roman"/>
          <w:b/>
          <w:sz w:val="24"/>
          <w:szCs w:val="24"/>
          <w:lang w:eastAsia="sl-SI"/>
        </w:rPr>
      </w:pPr>
      <w:r w:rsidRPr="00843AF7">
        <w:rPr>
          <w:rFonts w:ascii="Times New Roman" w:eastAsia="Times New Roman" w:hAnsi="Times New Roman" w:cs="Times New Roman"/>
          <w:b/>
          <w:sz w:val="24"/>
          <w:szCs w:val="24"/>
          <w:lang w:eastAsia="sl-SI"/>
        </w:rPr>
        <w:t>OBČINA IZOLA – COMUNE DI ISOLA</w:t>
      </w:r>
    </w:p>
    <w:p w:rsidR="00BE6580" w:rsidRPr="00843AF7" w:rsidRDefault="00BE6580" w:rsidP="00843AF7">
      <w:pPr>
        <w:spacing w:after="0" w:line="240" w:lineRule="auto"/>
        <w:jc w:val="both"/>
        <w:rPr>
          <w:rFonts w:ascii="Times New Roman" w:eastAsia="Times New Roman" w:hAnsi="Times New Roman" w:cs="Times New Roman"/>
          <w:b/>
          <w:sz w:val="24"/>
          <w:szCs w:val="24"/>
          <w:lang w:eastAsia="sl-SI"/>
        </w:rPr>
      </w:pPr>
      <w:r w:rsidRPr="00843AF7">
        <w:rPr>
          <w:rFonts w:ascii="Times New Roman" w:eastAsia="Times New Roman" w:hAnsi="Times New Roman" w:cs="Times New Roman"/>
          <w:b/>
          <w:sz w:val="24"/>
          <w:szCs w:val="24"/>
          <w:lang w:eastAsia="sl-SI"/>
        </w:rPr>
        <w:t>ČLANOM OBČINSKEGA SVETA</w:t>
      </w:r>
    </w:p>
    <w:p w:rsidR="00B91AE9" w:rsidRPr="00843AF7" w:rsidRDefault="00B91AE9" w:rsidP="00843AF7">
      <w:pPr>
        <w:spacing w:after="0"/>
        <w:jc w:val="both"/>
        <w:rPr>
          <w:rFonts w:ascii="Times New Roman" w:eastAsia="Times New Roman" w:hAnsi="Times New Roman" w:cs="Times New Roman"/>
          <w:sz w:val="24"/>
          <w:szCs w:val="24"/>
          <w:lang w:eastAsia="sl-SI"/>
        </w:rPr>
      </w:pPr>
    </w:p>
    <w:p w:rsidR="00B91AE9" w:rsidRPr="00843AF7" w:rsidRDefault="00B91AE9" w:rsidP="00843AF7">
      <w:pPr>
        <w:spacing w:after="0"/>
        <w:jc w:val="both"/>
        <w:rPr>
          <w:rFonts w:ascii="Times New Roman" w:eastAsia="Times New Roman" w:hAnsi="Times New Roman" w:cs="Times New Roman"/>
          <w:b/>
          <w:sz w:val="24"/>
          <w:szCs w:val="24"/>
          <w:lang w:eastAsia="sl-SI"/>
        </w:rPr>
      </w:pPr>
    </w:p>
    <w:p w:rsidR="00B91AE9" w:rsidRPr="00843AF7" w:rsidRDefault="00B263A2" w:rsidP="00843AF7">
      <w:pPr>
        <w:spacing w:after="0"/>
        <w:jc w:val="both"/>
        <w:rPr>
          <w:rFonts w:ascii="Times New Roman" w:eastAsia="Times New Roman" w:hAnsi="Times New Roman" w:cs="Times New Roman"/>
          <w:b/>
          <w:bCs/>
          <w:sz w:val="24"/>
          <w:szCs w:val="24"/>
          <w:lang w:eastAsia="sl-SI"/>
        </w:rPr>
      </w:pPr>
      <w:r w:rsidRPr="00843AF7">
        <w:rPr>
          <w:rFonts w:ascii="Times New Roman" w:eastAsia="Times New Roman" w:hAnsi="Times New Roman" w:cs="Times New Roman"/>
          <w:b/>
          <w:bCs/>
          <w:sz w:val="24"/>
          <w:szCs w:val="24"/>
          <w:lang w:eastAsia="sl-SI"/>
        </w:rPr>
        <w:t xml:space="preserve">ZADEVA: Potrditev </w:t>
      </w:r>
      <w:r w:rsidR="00843AF7" w:rsidRPr="00843AF7">
        <w:rPr>
          <w:rFonts w:ascii="Times New Roman" w:hAnsi="Times New Roman" w:cs="Times New Roman"/>
          <w:b/>
          <w:bCs/>
          <w:color w:val="000000"/>
          <w:sz w:val="24"/>
          <w:szCs w:val="24"/>
        </w:rPr>
        <w:t>Dokumenta identifikacije investicijskega projekta (</w:t>
      </w:r>
      <w:r w:rsidRPr="00843AF7">
        <w:rPr>
          <w:rFonts w:ascii="Times New Roman" w:eastAsia="Times New Roman" w:hAnsi="Times New Roman" w:cs="Times New Roman"/>
          <w:b/>
          <w:bCs/>
          <w:sz w:val="24"/>
          <w:szCs w:val="24"/>
          <w:lang w:eastAsia="sl-SI"/>
        </w:rPr>
        <w:t>DIIP</w:t>
      </w:r>
      <w:r w:rsidR="00843AF7" w:rsidRPr="00843AF7">
        <w:rPr>
          <w:rFonts w:ascii="Times New Roman" w:eastAsia="Times New Roman" w:hAnsi="Times New Roman" w:cs="Times New Roman"/>
          <w:b/>
          <w:bCs/>
          <w:sz w:val="24"/>
          <w:szCs w:val="24"/>
          <w:lang w:eastAsia="sl-SI"/>
        </w:rPr>
        <w:t>)</w:t>
      </w:r>
      <w:r w:rsidRPr="00843AF7">
        <w:rPr>
          <w:rFonts w:ascii="Times New Roman" w:eastAsia="Times New Roman" w:hAnsi="Times New Roman" w:cs="Times New Roman"/>
          <w:b/>
          <w:bCs/>
          <w:sz w:val="24"/>
          <w:szCs w:val="24"/>
          <w:lang w:eastAsia="sl-SI"/>
        </w:rPr>
        <w:t xml:space="preserve">- a za </w:t>
      </w:r>
      <w:r w:rsidRPr="00843AF7">
        <w:rPr>
          <w:rFonts w:ascii="Times New Roman" w:hAnsi="Times New Roman" w:cs="Times New Roman"/>
          <w:b/>
          <w:bCs/>
          <w:sz w:val="24"/>
          <w:szCs w:val="24"/>
        </w:rPr>
        <w:t>nabavo kombiniranega gasilskega vozila za gašenje požarov in tehnične intervencije</w:t>
      </w:r>
      <w:r w:rsidR="00843AF7">
        <w:rPr>
          <w:rFonts w:ascii="Times New Roman" w:hAnsi="Times New Roman" w:cs="Times New Roman"/>
          <w:b/>
          <w:bCs/>
          <w:sz w:val="24"/>
          <w:szCs w:val="24"/>
        </w:rPr>
        <w:t xml:space="preserve"> GB Koper</w:t>
      </w:r>
    </w:p>
    <w:p w:rsidR="00E724F0" w:rsidRPr="00843AF7" w:rsidRDefault="00E724F0" w:rsidP="00843AF7">
      <w:pPr>
        <w:pStyle w:val="Default"/>
        <w:spacing w:line="276" w:lineRule="auto"/>
        <w:jc w:val="both"/>
        <w:rPr>
          <w:rFonts w:ascii="Times New Roman" w:hAnsi="Times New Roman" w:cs="Times New Roman"/>
          <w:b/>
        </w:rPr>
      </w:pPr>
    </w:p>
    <w:p w:rsidR="00E724F0" w:rsidRPr="00843AF7" w:rsidRDefault="00E724F0" w:rsidP="00843AF7">
      <w:pPr>
        <w:pStyle w:val="Default"/>
        <w:spacing w:line="276" w:lineRule="auto"/>
        <w:jc w:val="both"/>
        <w:rPr>
          <w:rFonts w:ascii="Times New Roman" w:hAnsi="Times New Roman" w:cs="Times New Roman"/>
          <w:b/>
        </w:rPr>
      </w:pPr>
    </w:p>
    <w:p w:rsidR="00F2222C" w:rsidRPr="00843AF7" w:rsidRDefault="00F2222C" w:rsidP="00843AF7">
      <w:pPr>
        <w:pStyle w:val="Default"/>
        <w:spacing w:line="276" w:lineRule="auto"/>
        <w:jc w:val="both"/>
        <w:rPr>
          <w:rFonts w:ascii="Times New Roman" w:hAnsi="Times New Roman" w:cs="Times New Roman"/>
          <w:b/>
        </w:rPr>
      </w:pPr>
      <w:r w:rsidRPr="00843AF7">
        <w:rPr>
          <w:rFonts w:ascii="Times New Roman" w:hAnsi="Times New Roman" w:cs="Times New Roman"/>
          <w:b/>
        </w:rPr>
        <w:t xml:space="preserve">Opis obstoječega stanja z </w:t>
      </w:r>
      <w:r w:rsidR="00B91AE9" w:rsidRPr="00843AF7">
        <w:rPr>
          <w:rFonts w:ascii="Times New Roman" w:hAnsi="Times New Roman" w:cs="Times New Roman"/>
          <w:b/>
        </w:rPr>
        <w:t>razlogi za investicijsko namero</w:t>
      </w:r>
    </w:p>
    <w:p w:rsidR="00F2222C" w:rsidRPr="00843AF7" w:rsidRDefault="00F2222C" w:rsidP="00843AF7">
      <w:pPr>
        <w:pStyle w:val="Default"/>
        <w:spacing w:line="276" w:lineRule="auto"/>
        <w:jc w:val="both"/>
        <w:rPr>
          <w:rFonts w:ascii="Times New Roman" w:hAnsi="Times New Roman" w:cs="Times New Roman"/>
        </w:rPr>
      </w:pPr>
      <w:r w:rsidRPr="00843AF7">
        <w:rPr>
          <w:rFonts w:ascii="Times New Roman" w:hAnsi="Times New Roman" w:cs="Times New Roman"/>
        </w:rPr>
        <w:t xml:space="preserve">Na podlagi 6. člena Zakona o gasilstvu (Ur.l. RS, št. 113/2005 – UPB1) mora lokalna skupnost zagotavljati organiziranost, opremljanje in delovanje gasilstva. Med drugim lokalna skupnost zagotavlja sredstva za vzdrževanje in obnavljanje gasilskih sredstev in opreme. </w:t>
      </w:r>
    </w:p>
    <w:p w:rsidR="00F2222C" w:rsidRPr="00843AF7" w:rsidRDefault="00F2222C" w:rsidP="00843AF7">
      <w:pPr>
        <w:pStyle w:val="Default"/>
        <w:spacing w:line="276" w:lineRule="auto"/>
        <w:jc w:val="both"/>
        <w:rPr>
          <w:rFonts w:ascii="Times New Roman" w:hAnsi="Times New Roman" w:cs="Times New Roman"/>
        </w:rPr>
      </w:pPr>
      <w:r w:rsidRPr="00843AF7">
        <w:rPr>
          <w:rFonts w:ascii="Times New Roman" w:hAnsi="Times New Roman" w:cs="Times New Roman"/>
        </w:rPr>
        <w:t xml:space="preserve">Gasilska brigada Koper trenutno razpolaga s 19 let starim vozilom, ki je dotrajano. Večji del opreme vozila je že tehnično zastarelega, poleg tega pa so se zaradi starosti začele pojavljati manjše okvare in nepravilnosti pri delovanju. Te težave se odražajo v slabši pripravljenosti enote za gašenje požarov in tehnične intervencije, ima pa tudi finančno plat, saj so stroški vzdrževanja starega vozila visoki. </w:t>
      </w:r>
    </w:p>
    <w:p w:rsidR="006F0853" w:rsidRPr="00843AF7" w:rsidRDefault="00F2222C" w:rsidP="00843AF7">
      <w:pPr>
        <w:jc w:val="both"/>
        <w:rPr>
          <w:rFonts w:ascii="Times New Roman" w:hAnsi="Times New Roman" w:cs="Times New Roman"/>
          <w:sz w:val="24"/>
          <w:szCs w:val="24"/>
        </w:rPr>
      </w:pPr>
      <w:r w:rsidRPr="00843AF7">
        <w:rPr>
          <w:rFonts w:ascii="Times New Roman" w:hAnsi="Times New Roman" w:cs="Times New Roman"/>
          <w:sz w:val="24"/>
          <w:szCs w:val="24"/>
        </w:rPr>
        <w:t>Med leti 2004 in 2015 je Gasilska brigada Koper posredovala pri 3.953 gašenjih požarov in 2.138 tehničnih intervencijah, kar predstavlja 65% vseh opravljenih intervencij. Omenjeno vozilo se torej uporablja pri večini intervencij.</w:t>
      </w:r>
    </w:p>
    <w:p w:rsidR="00F2222C" w:rsidRPr="00843AF7" w:rsidRDefault="00F2222C" w:rsidP="00843AF7">
      <w:pPr>
        <w:jc w:val="both"/>
        <w:rPr>
          <w:rFonts w:ascii="Times New Roman" w:hAnsi="Times New Roman" w:cs="Times New Roman"/>
          <w:sz w:val="24"/>
          <w:szCs w:val="24"/>
        </w:rPr>
      </w:pPr>
      <w:r w:rsidRPr="00843AF7">
        <w:rPr>
          <w:rFonts w:ascii="Times New Roman" w:hAnsi="Times New Roman" w:cs="Times New Roman"/>
          <w:sz w:val="24"/>
          <w:szCs w:val="24"/>
        </w:rPr>
        <w:t xml:space="preserve">Učinkovito izvajanje zaščite in reševanja na področju dela kjer se pojavlja največje število intervencij, pogojuje najboljšo operativno pripravljenost enote od katere je zahtevana učinkovita izvedba nalog gašenja in tehničnih intervencij, v </w:t>
      </w:r>
      <w:proofErr w:type="spellStart"/>
      <w:r w:rsidRPr="00843AF7">
        <w:rPr>
          <w:rFonts w:ascii="Times New Roman" w:hAnsi="Times New Roman" w:cs="Times New Roman"/>
          <w:sz w:val="24"/>
          <w:szCs w:val="24"/>
        </w:rPr>
        <w:t>izogib</w:t>
      </w:r>
      <w:proofErr w:type="spellEnd"/>
      <w:r w:rsidRPr="00843AF7">
        <w:rPr>
          <w:rFonts w:ascii="Times New Roman" w:hAnsi="Times New Roman" w:cs="Times New Roman"/>
          <w:sz w:val="24"/>
          <w:szCs w:val="24"/>
        </w:rPr>
        <w:t xml:space="preserve"> hujšim posledicam.</w:t>
      </w:r>
    </w:p>
    <w:p w:rsidR="00F2222C" w:rsidRPr="00843AF7" w:rsidRDefault="00F2222C" w:rsidP="00843AF7">
      <w:pPr>
        <w:pStyle w:val="Default"/>
        <w:spacing w:line="276" w:lineRule="auto"/>
        <w:jc w:val="both"/>
        <w:rPr>
          <w:rFonts w:ascii="Times New Roman" w:hAnsi="Times New Roman" w:cs="Times New Roman"/>
          <w:b/>
        </w:rPr>
      </w:pPr>
      <w:r w:rsidRPr="00843AF7">
        <w:rPr>
          <w:rFonts w:ascii="Times New Roman" w:hAnsi="Times New Roman" w:cs="Times New Roman"/>
          <w:b/>
        </w:rPr>
        <w:t>Razvojne možnosti</w:t>
      </w:r>
    </w:p>
    <w:p w:rsidR="00F2222C" w:rsidRPr="00843AF7" w:rsidRDefault="00F2222C" w:rsidP="00843AF7">
      <w:pPr>
        <w:pStyle w:val="Default"/>
        <w:spacing w:line="276" w:lineRule="auto"/>
        <w:jc w:val="both"/>
        <w:rPr>
          <w:rFonts w:ascii="Times New Roman" w:hAnsi="Times New Roman" w:cs="Times New Roman"/>
        </w:rPr>
      </w:pPr>
      <w:r w:rsidRPr="00843AF7">
        <w:rPr>
          <w:rFonts w:ascii="Times New Roman" w:hAnsi="Times New Roman" w:cs="Times New Roman"/>
        </w:rPr>
        <w:t xml:space="preserve">Z nameravano investicijo želi Gasilska brigada Koper kakovostno izpolnjevati naloge za katere je bila ustanovljena. V konkretnem primeru bo nakup novega kombiniranega gasilskega vozila za gašenje požarov in tehnične intervencije pripomoglo k ustreznemu posredovanju v primeru gašenja požarov, tako v naravi kakor drugod, ter drugemu tehničnemu posredovanju. </w:t>
      </w:r>
    </w:p>
    <w:p w:rsidR="00F2222C" w:rsidRPr="00843AF7" w:rsidRDefault="00F2222C" w:rsidP="00843AF7">
      <w:pPr>
        <w:jc w:val="both"/>
        <w:rPr>
          <w:rFonts w:ascii="Times New Roman" w:hAnsi="Times New Roman" w:cs="Times New Roman"/>
          <w:sz w:val="24"/>
          <w:szCs w:val="24"/>
        </w:rPr>
      </w:pPr>
      <w:r w:rsidRPr="00843AF7">
        <w:rPr>
          <w:rFonts w:ascii="Times New Roman" w:hAnsi="Times New Roman" w:cs="Times New Roman"/>
          <w:sz w:val="24"/>
          <w:szCs w:val="24"/>
        </w:rPr>
        <w:t>Cilj investicije je zamenjati obstoječe 19 let staro vozilo z novim, ki bo tehnično bolje opremljeno, hkrati pa bo Gasilska brigada Koper tudi razbremenjena vzdrževanja dotrajanega vozila.</w:t>
      </w:r>
    </w:p>
    <w:p w:rsidR="00C03DCA" w:rsidRDefault="00C03DCA" w:rsidP="00843AF7">
      <w:pPr>
        <w:pStyle w:val="Default"/>
        <w:spacing w:line="276" w:lineRule="auto"/>
        <w:jc w:val="both"/>
        <w:rPr>
          <w:rFonts w:ascii="Times New Roman" w:hAnsi="Times New Roman" w:cs="Times New Roman"/>
          <w:b/>
          <w:bCs/>
        </w:rPr>
      </w:pPr>
      <w:r w:rsidRPr="00843AF7">
        <w:rPr>
          <w:rFonts w:ascii="Times New Roman" w:hAnsi="Times New Roman" w:cs="Times New Roman"/>
          <w:b/>
          <w:bCs/>
        </w:rPr>
        <w:lastRenderedPageBreak/>
        <w:t xml:space="preserve">Določitev vrednosti investicije </w:t>
      </w:r>
    </w:p>
    <w:p w:rsidR="00843AF7" w:rsidRPr="00843AF7" w:rsidRDefault="00843AF7" w:rsidP="00843AF7">
      <w:pPr>
        <w:pStyle w:val="Default"/>
        <w:spacing w:line="276" w:lineRule="auto"/>
        <w:jc w:val="both"/>
        <w:rPr>
          <w:rFonts w:ascii="Times New Roman" w:hAnsi="Times New Roman" w:cs="Times New Roman"/>
        </w:rPr>
      </w:pPr>
    </w:p>
    <w:p w:rsidR="00C03DCA" w:rsidRDefault="00C03DCA" w:rsidP="00843AF7">
      <w:pPr>
        <w:pStyle w:val="Default"/>
        <w:spacing w:line="276" w:lineRule="auto"/>
        <w:jc w:val="both"/>
        <w:rPr>
          <w:rFonts w:ascii="Times New Roman" w:hAnsi="Times New Roman" w:cs="Times New Roman"/>
        </w:rPr>
      </w:pPr>
      <w:r w:rsidRPr="00843AF7">
        <w:rPr>
          <w:rFonts w:ascii="Times New Roman" w:hAnsi="Times New Roman" w:cs="Times New Roman"/>
        </w:rPr>
        <w:t xml:space="preserve">V skladu z oceno strokovnih služb Gasilske brigade Koper znaša ocena vrednosti nakupa obravnavanega vozila </w:t>
      </w:r>
      <w:r w:rsidRPr="00843AF7">
        <w:rPr>
          <w:rFonts w:ascii="Times New Roman" w:hAnsi="Times New Roman" w:cs="Times New Roman"/>
          <w:b/>
        </w:rPr>
        <w:t>420.0000 EUR z DDV</w:t>
      </w:r>
      <w:r w:rsidRPr="00843AF7">
        <w:rPr>
          <w:rFonts w:ascii="Times New Roman" w:hAnsi="Times New Roman" w:cs="Times New Roman"/>
        </w:rPr>
        <w:t xml:space="preserve">. Celotna kupnina za vozilo je načrtovana s finančnim </w:t>
      </w:r>
      <w:proofErr w:type="spellStart"/>
      <w:r w:rsidRPr="00843AF7">
        <w:rPr>
          <w:rFonts w:ascii="Times New Roman" w:hAnsi="Times New Roman" w:cs="Times New Roman"/>
        </w:rPr>
        <w:t>leasingom</w:t>
      </w:r>
      <w:proofErr w:type="spellEnd"/>
      <w:r w:rsidRPr="00843AF7">
        <w:rPr>
          <w:rFonts w:ascii="Times New Roman" w:hAnsi="Times New Roman" w:cs="Times New Roman"/>
        </w:rPr>
        <w:t xml:space="preserve">, katerega bodo odplačevali sofinancerji, Mestna občina Koper, Občina Piran, </w:t>
      </w:r>
      <w:r w:rsidR="00843AF7">
        <w:rPr>
          <w:rFonts w:ascii="Times New Roman" w:hAnsi="Times New Roman" w:cs="Times New Roman"/>
        </w:rPr>
        <w:t>Občina Izola in Občina Ankaran, delež pa bo določen glede na delež števila prebivalcev posamezne občine, in sicer:</w:t>
      </w:r>
    </w:p>
    <w:p w:rsidR="00843AF7" w:rsidRPr="00843AF7" w:rsidRDefault="00843AF7" w:rsidP="00843AF7">
      <w:pPr>
        <w:pStyle w:val="Odstavekseznama"/>
        <w:numPr>
          <w:ilvl w:val="0"/>
          <w:numId w:val="3"/>
        </w:numPr>
        <w:autoSpaceDE w:val="0"/>
        <w:autoSpaceDN w:val="0"/>
        <w:adjustRightInd w:val="0"/>
        <w:spacing w:after="36" w:line="240" w:lineRule="auto"/>
        <w:jc w:val="both"/>
        <w:rPr>
          <w:rFonts w:ascii="Times New Roman" w:hAnsi="Times New Roman" w:cs="Times New Roman"/>
          <w:color w:val="000000"/>
          <w:sz w:val="24"/>
          <w:szCs w:val="24"/>
        </w:rPr>
      </w:pPr>
      <w:r w:rsidRPr="00843AF7">
        <w:rPr>
          <w:rFonts w:ascii="Times New Roman" w:hAnsi="Times New Roman" w:cs="Times New Roman"/>
          <w:color w:val="000000"/>
          <w:sz w:val="24"/>
          <w:szCs w:val="24"/>
        </w:rPr>
        <w:t xml:space="preserve">Mestne občine Koper – 58,3% delež, </w:t>
      </w:r>
    </w:p>
    <w:p w:rsidR="00843AF7" w:rsidRPr="00843AF7" w:rsidRDefault="00843AF7" w:rsidP="00843AF7">
      <w:pPr>
        <w:pStyle w:val="Odstavekseznama"/>
        <w:numPr>
          <w:ilvl w:val="0"/>
          <w:numId w:val="3"/>
        </w:numPr>
        <w:autoSpaceDE w:val="0"/>
        <w:autoSpaceDN w:val="0"/>
        <w:adjustRightInd w:val="0"/>
        <w:spacing w:after="36" w:line="240" w:lineRule="auto"/>
        <w:jc w:val="both"/>
        <w:rPr>
          <w:rFonts w:ascii="Times New Roman" w:hAnsi="Times New Roman" w:cs="Times New Roman"/>
          <w:color w:val="000000"/>
          <w:sz w:val="24"/>
          <w:szCs w:val="24"/>
        </w:rPr>
      </w:pPr>
      <w:r w:rsidRPr="00843AF7">
        <w:rPr>
          <w:rFonts w:ascii="Times New Roman" w:hAnsi="Times New Roman" w:cs="Times New Roman"/>
          <w:color w:val="000000"/>
          <w:sz w:val="24"/>
          <w:szCs w:val="24"/>
        </w:rPr>
        <w:t xml:space="preserve">Občine Piran – 20,0% delež, </w:t>
      </w:r>
    </w:p>
    <w:p w:rsidR="00843AF7" w:rsidRPr="00843AF7" w:rsidRDefault="00843AF7" w:rsidP="00843AF7">
      <w:pPr>
        <w:pStyle w:val="Odstavekseznama"/>
        <w:numPr>
          <w:ilvl w:val="0"/>
          <w:numId w:val="3"/>
        </w:numPr>
        <w:autoSpaceDE w:val="0"/>
        <w:autoSpaceDN w:val="0"/>
        <w:adjustRightInd w:val="0"/>
        <w:spacing w:after="36" w:line="240" w:lineRule="auto"/>
        <w:jc w:val="both"/>
        <w:rPr>
          <w:rFonts w:ascii="Times New Roman" w:hAnsi="Times New Roman" w:cs="Times New Roman"/>
          <w:color w:val="000000"/>
          <w:sz w:val="24"/>
          <w:szCs w:val="24"/>
        </w:rPr>
      </w:pPr>
      <w:r w:rsidRPr="00843AF7">
        <w:rPr>
          <w:rFonts w:ascii="Times New Roman" w:hAnsi="Times New Roman" w:cs="Times New Roman"/>
          <w:color w:val="000000"/>
          <w:sz w:val="24"/>
          <w:szCs w:val="24"/>
        </w:rPr>
        <w:t xml:space="preserve">Občine Izola – 18,0% delež in </w:t>
      </w:r>
    </w:p>
    <w:p w:rsidR="00843AF7" w:rsidRPr="00843AF7" w:rsidRDefault="00843AF7" w:rsidP="00843AF7">
      <w:pPr>
        <w:pStyle w:val="Odstavekseznama"/>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843AF7">
        <w:rPr>
          <w:rFonts w:ascii="Times New Roman" w:hAnsi="Times New Roman" w:cs="Times New Roman"/>
          <w:color w:val="000000"/>
          <w:sz w:val="24"/>
          <w:szCs w:val="24"/>
        </w:rPr>
        <w:t xml:space="preserve">Občine Ankaran – 3,7% delež. </w:t>
      </w:r>
    </w:p>
    <w:p w:rsidR="00843AF7" w:rsidRDefault="00843AF7" w:rsidP="00843AF7">
      <w:pPr>
        <w:pStyle w:val="Default"/>
        <w:spacing w:line="276" w:lineRule="auto"/>
        <w:jc w:val="both"/>
        <w:rPr>
          <w:rFonts w:ascii="Times New Roman" w:hAnsi="Times New Roman" w:cs="Times New Roman"/>
        </w:rPr>
      </w:pPr>
    </w:p>
    <w:p w:rsidR="00843AF7" w:rsidRPr="00843AF7" w:rsidRDefault="00843AF7" w:rsidP="00843AF7">
      <w:pPr>
        <w:autoSpaceDE w:val="0"/>
        <w:autoSpaceDN w:val="0"/>
        <w:adjustRightInd w:val="0"/>
        <w:spacing w:after="0" w:line="240" w:lineRule="auto"/>
        <w:jc w:val="both"/>
        <w:rPr>
          <w:rFonts w:ascii="Times New Roman" w:hAnsi="Times New Roman" w:cs="Times New Roman"/>
          <w:color w:val="000000"/>
          <w:sz w:val="24"/>
          <w:szCs w:val="24"/>
        </w:rPr>
      </w:pPr>
      <w:r w:rsidRPr="00843AF7">
        <w:rPr>
          <w:rFonts w:ascii="Times New Roman" w:hAnsi="Times New Roman" w:cs="Times New Roman"/>
          <w:color w:val="000000"/>
          <w:sz w:val="24"/>
          <w:szCs w:val="24"/>
        </w:rPr>
        <w:t xml:space="preserve">V skladu s 5. točko 11. člena »Uredbe o enotni metodologiji za pripravo in obravnavo investicijske dokumentacije na področju javnih financ« (Ur. l. RS, št. 60/2006, 54/2010), je potrebno prikazati oceno investicijskih stroškov po tekočih cenah v primeru, da je predvidena dinamika investiranja daljša od enega leta. Ker je v konkretnem primeru predvidena časovna dinamika projekta krajša od enega leta, saj je predviden podpis pogodbe z </w:t>
      </w:r>
      <w:proofErr w:type="spellStart"/>
      <w:r w:rsidRPr="00843AF7">
        <w:rPr>
          <w:rFonts w:ascii="Times New Roman" w:hAnsi="Times New Roman" w:cs="Times New Roman"/>
          <w:color w:val="000000"/>
          <w:sz w:val="24"/>
          <w:szCs w:val="24"/>
        </w:rPr>
        <w:t>leasingodajalcem</w:t>
      </w:r>
      <w:proofErr w:type="spellEnd"/>
      <w:r w:rsidRPr="00843AF7">
        <w:rPr>
          <w:rFonts w:ascii="Times New Roman" w:hAnsi="Times New Roman" w:cs="Times New Roman"/>
          <w:color w:val="000000"/>
          <w:sz w:val="24"/>
          <w:szCs w:val="24"/>
        </w:rPr>
        <w:t xml:space="preserve"> v zaključku leta 2016, ocenjujemo, da so tekoče cene enake stalnim. </w:t>
      </w:r>
    </w:p>
    <w:p w:rsidR="00843AF7" w:rsidRPr="00843AF7" w:rsidRDefault="00843AF7" w:rsidP="00843AF7">
      <w:pPr>
        <w:pStyle w:val="Default"/>
        <w:spacing w:line="276" w:lineRule="auto"/>
        <w:jc w:val="both"/>
        <w:rPr>
          <w:rFonts w:ascii="Times New Roman" w:hAnsi="Times New Roman" w:cs="Times New Roman"/>
          <w:b/>
          <w:bCs/>
        </w:rPr>
      </w:pPr>
      <w:r w:rsidRPr="00843AF7">
        <w:rPr>
          <w:rFonts w:ascii="Times New Roman" w:hAnsi="Times New Roman" w:cs="Times New Roman"/>
          <w:b/>
          <w:bCs/>
        </w:rPr>
        <w:t>Načrtovano je, da se odplačevanje finančnega najema prične 1.6.2017</w:t>
      </w:r>
      <w:r w:rsidRPr="00843AF7">
        <w:rPr>
          <w:rFonts w:ascii="Times New Roman" w:hAnsi="Times New Roman" w:cs="Times New Roman"/>
        </w:rPr>
        <w:t>.</w:t>
      </w:r>
    </w:p>
    <w:p w:rsidR="00843AF7" w:rsidRPr="00843AF7" w:rsidRDefault="00843AF7" w:rsidP="00843AF7">
      <w:pPr>
        <w:pStyle w:val="Default"/>
        <w:spacing w:line="276" w:lineRule="auto"/>
        <w:jc w:val="both"/>
        <w:rPr>
          <w:rFonts w:ascii="Times New Roman" w:hAnsi="Times New Roman" w:cs="Times New Roman"/>
        </w:rPr>
      </w:pPr>
    </w:p>
    <w:p w:rsidR="00C03DCA" w:rsidRPr="00843AF7" w:rsidRDefault="00C03DCA" w:rsidP="00843AF7">
      <w:pPr>
        <w:pStyle w:val="Default"/>
        <w:spacing w:line="276" w:lineRule="auto"/>
        <w:jc w:val="both"/>
        <w:rPr>
          <w:rFonts w:ascii="Times New Roman" w:hAnsi="Times New Roman" w:cs="Times New Roman"/>
        </w:rPr>
      </w:pPr>
      <w:r w:rsidRPr="00843AF7">
        <w:rPr>
          <w:rFonts w:ascii="Times New Roman" w:hAnsi="Times New Roman" w:cs="Times New Roman"/>
        </w:rPr>
        <w:t xml:space="preserve">Glede na ponudbo </w:t>
      </w:r>
      <w:proofErr w:type="spellStart"/>
      <w:r w:rsidRPr="00843AF7">
        <w:rPr>
          <w:rFonts w:ascii="Times New Roman" w:hAnsi="Times New Roman" w:cs="Times New Roman"/>
        </w:rPr>
        <w:t>leasi</w:t>
      </w:r>
      <w:r w:rsidR="00B91AE9" w:rsidRPr="00843AF7">
        <w:rPr>
          <w:rFonts w:ascii="Times New Roman" w:hAnsi="Times New Roman" w:cs="Times New Roman"/>
        </w:rPr>
        <w:t>n</w:t>
      </w:r>
      <w:r w:rsidRPr="00843AF7">
        <w:rPr>
          <w:rFonts w:ascii="Times New Roman" w:hAnsi="Times New Roman" w:cs="Times New Roman"/>
        </w:rPr>
        <w:t>godajalcev</w:t>
      </w:r>
      <w:proofErr w:type="spellEnd"/>
      <w:r w:rsidRPr="00843AF7">
        <w:rPr>
          <w:rFonts w:ascii="Times New Roman" w:hAnsi="Times New Roman" w:cs="Times New Roman"/>
        </w:rPr>
        <w:t xml:space="preserve"> na trgu ocenjujemo, da bi se lahko investitor pri obravnavn</w:t>
      </w:r>
      <w:r w:rsidR="00C33214" w:rsidRPr="00843AF7">
        <w:rPr>
          <w:rFonts w:ascii="Times New Roman" w:hAnsi="Times New Roman" w:cs="Times New Roman"/>
        </w:rPr>
        <w:t>em nakupu dogovoril za naslednjo obrestno mero</w:t>
      </w:r>
      <w:r w:rsidRPr="00843AF7">
        <w:rPr>
          <w:rFonts w:ascii="Times New Roman" w:hAnsi="Times New Roman" w:cs="Times New Roman"/>
        </w:rPr>
        <w:t xml:space="preserve">: </w:t>
      </w:r>
    </w:p>
    <w:p w:rsidR="00C03DCA" w:rsidRPr="00843AF7" w:rsidRDefault="00C03DCA" w:rsidP="00843AF7">
      <w:pPr>
        <w:pStyle w:val="Default"/>
        <w:numPr>
          <w:ilvl w:val="0"/>
          <w:numId w:val="1"/>
        </w:numPr>
        <w:spacing w:line="276" w:lineRule="auto"/>
        <w:jc w:val="both"/>
        <w:rPr>
          <w:rFonts w:ascii="Times New Roman" w:hAnsi="Times New Roman" w:cs="Times New Roman"/>
        </w:rPr>
      </w:pPr>
      <w:r w:rsidRPr="00843AF7">
        <w:rPr>
          <w:rFonts w:ascii="Times New Roman" w:hAnsi="Times New Roman" w:cs="Times New Roman"/>
        </w:rPr>
        <w:t xml:space="preserve">pri 7 letnem finančnem najemu: 2,3 % </w:t>
      </w:r>
    </w:p>
    <w:p w:rsidR="00C33214" w:rsidRPr="00843AF7" w:rsidRDefault="00C33214" w:rsidP="00843AF7">
      <w:pPr>
        <w:pStyle w:val="Default"/>
        <w:spacing w:line="276" w:lineRule="auto"/>
        <w:ind w:left="360"/>
        <w:jc w:val="both"/>
        <w:rPr>
          <w:rFonts w:ascii="Times New Roman" w:hAnsi="Times New Roman" w:cs="Times New Roman"/>
        </w:rPr>
      </w:pPr>
    </w:p>
    <w:p w:rsidR="00C03DCA" w:rsidRPr="00843AF7" w:rsidRDefault="00C03DCA" w:rsidP="00843AF7">
      <w:pPr>
        <w:jc w:val="both"/>
        <w:rPr>
          <w:rFonts w:ascii="Times New Roman" w:hAnsi="Times New Roman" w:cs="Times New Roman"/>
          <w:sz w:val="24"/>
          <w:szCs w:val="24"/>
        </w:rPr>
      </w:pPr>
      <w:r w:rsidRPr="00843AF7">
        <w:rPr>
          <w:rFonts w:ascii="Times New Roman" w:hAnsi="Times New Roman" w:cs="Times New Roman"/>
          <w:sz w:val="24"/>
          <w:szCs w:val="24"/>
        </w:rPr>
        <w:t>V primeru višje ali nižje obrestne mere (</w:t>
      </w:r>
      <w:proofErr w:type="spellStart"/>
      <w:r w:rsidRPr="00843AF7">
        <w:rPr>
          <w:rFonts w:ascii="Times New Roman" w:hAnsi="Times New Roman" w:cs="Times New Roman"/>
          <w:sz w:val="24"/>
          <w:szCs w:val="24"/>
        </w:rPr>
        <w:t>Euribor</w:t>
      </w:r>
      <w:proofErr w:type="spellEnd"/>
      <w:r w:rsidRPr="00843AF7">
        <w:rPr>
          <w:rFonts w:ascii="Times New Roman" w:hAnsi="Times New Roman" w:cs="Times New Roman"/>
          <w:sz w:val="24"/>
          <w:szCs w:val="24"/>
        </w:rPr>
        <w:t>) se bo tudi višina obrokov spremenila, prihodnje gibanje obrestne mere pa je v praksi nemogoče napovedati.</w:t>
      </w:r>
    </w:p>
    <w:tbl>
      <w:tblPr>
        <w:tblStyle w:val="Tabelamrea"/>
        <w:tblW w:w="0" w:type="auto"/>
        <w:tblLook w:val="04A0" w:firstRow="1" w:lastRow="0" w:firstColumn="1" w:lastColumn="0" w:noHBand="0" w:noVBand="1"/>
      </w:tblPr>
      <w:tblGrid>
        <w:gridCol w:w="1131"/>
        <w:gridCol w:w="3475"/>
      </w:tblGrid>
      <w:tr w:rsidR="009C7830" w:rsidRPr="00843AF7" w:rsidTr="00274DC9">
        <w:tc>
          <w:tcPr>
            <w:tcW w:w="4606" w:type="dxa"/>
            <w:gridSpan w:val="2"/>
            <w:vAlign w:val="center"/>
          </w:tcPr>
          <w:p w:rsidR="009C7830" w:rsidRPr="00843AF7" w:rsidRDefault="009C7830" w:rsidP="00843AF7">
            <w:pPr>
              <w:spacing w:line="276" w:lineRule="auto"/>
              <w:jc w:val="both"/>
              <w:rPr>
                <w:rFonts w:ascii="Times New Roman" w:hAnsi="Times New Roman" w:cs="Times New Roman"/>
                <w:sz w:val="24"/>
                <w:szCs w:val="24"/>
              </w:rPr>
            </w:pPr>
            <w:r w:rsidRPr="00843AF7">
              <w:rPr>
                <w:rFonts w:ascii="Times New Roman" w:hAnsi="Times New Roman" w:cs="Times New Roman"/>
                <w:sz w:val="24"/>
                <w:szCs w:val="24"/>
              </w:rPr>
              <w:t>7 letno finančno odplačevanje, predvidena obrestna mera znaša 2,3°%, mesečna obveznost 5.418,08 EUR</w:t>
            </w:r>
          </w:p>
        </w:tc>
      </w:tr>
      <w:tr w:rsidR="009C7830" w:rsidRPr="00843AF7" w:rsidTr="00274DC9">
        <w:tc>
          <w:tcPr>
            <w:tcW w:w="1131" w:type="dxa"/>
            <w:vAlign w:val="center"/>
          </w:tcPr>
          <w:p w:rsidR="009C7830" w:rsidRPr="00843AF7" w:rsidRDefault="009C7830" w:rsidP="00843AF7">
            <w:pPr>
              <w:spacing w:line="276" w:lineRule="auto"/>
              <w:jc w:val="both"/>
              <w:rPr>
                <w:rFonts w:ascii="Times New Roman" w:hAnsi="Times New Roman" w:cs="Times New Roman"/>
                <w:sz w:val="24"/>
                <w:szCs w:val="24"/>
              </w:rPr>
            </w:pPr>
            <w:r w:rsidRPr="00843AF7">
              <w:rPr>
                <w:rFonts w:ascii="Times New Roman" w:hAnsi="Times New Roman" w:cs="Times New Roman"/>
                <w:sz w:val="24"/>
                <w:szCs w:val="24"/>
              </w:rPr>
              <w:t>leto</w:t>
            </w:r>
          </w:p>
        </w:tc>
        <w:tc>
          <w:tcPr>
            <w:tcW w:w="3475" w:type="dxa"/>
            <w:vAlign w:val="center"/>
          </w:tcPr>
          <w:p w:rsidR="009C7830" w:rsidRPr="00843AF7" w:rsidRDefault="009C7830" w:rsidP="00843AF7">
            <w:pPr>
              <w:spacing w:line="276" w:lineRule="auto"/>
              <w:jc w:val="both"/>
              <w:rPr>
                <w:rFonts w:ascii="Times New Roman" w:hAnsi="Times New Roman" w:cs="Times New Roman"/>
                <w:sz w:val="24"/>
                <w:szCs w:val="24"/>
              </w:rPr>
            </w:pPr>
            <w:r w:rsidRPr="00843AF7">
              <w:rPr>
                <w:rFonts w:ascii="Times New Roman" w:hAnsi="Times New Roman" w:cs="Times New Roman"/>
                <w:sz w:val="24"/>
                <w:szCs w:val="24"/>
              </w:rPr>
              <w:t>Znesek (EUR)</w:t>
            </w:r>
          </w:p>
        </w:tc>
      </w:tr>
      <w:tr w:rsidR="009C7830" w:rsidRPr="00843AF7" w:rsidTr="00274DC9">
        <w:tc>
          <w:tcPr>
            <w:tcW w:w="1131" w:type="dxa"/>
            <w:vAlign w:val="center"/>
          </w:tcPr>
          <w:p w:rsidR="009C7830" w:rsidRPr="00843AF7" w:rsidRDefault="009C7830" w:rsidP="00843AF7">
            <w:pPr>
              <w:spacing w:line="276" w:lineRule="auto"/>
              <w:jc w:val="both"/>
              <w:rPr>
                <w:rFonts w:ascii="Times New Roman" w:hAnsi="Times New Roman" w:cs="Times New Roman"/>
                <w:sz w:val="24"/>
                <w:szCs w:val="24"/>
              </w:rPr>
            </w:pPr>
            <w:r w:rsidRPr="00843AF7">
              <w:rPr>
                <w:rFonts w:ascii="Times New Roman" w:hAnsi="Times New Roman" w:cs="Times New Roman"/>
                <w:sz w:val="24"/>
                <w:szCs w:val="24"/>
              </w:rPr>
              <w:t>1</w:t>
            </w:r>
          </w:p>
        </w:tc>
        <w:tc>
          <w:tcPr>
            <w:tcW w:w="3475" w:type="dxa"/>
            <w:vAlign w:val="center"/>
          </w:tcPr>
          <w:p w:rsidR="009C7830" w:rsidRPr="00843AF7" w:rsidRDefault="009C7830" w:rsidP="00843AF7">
            <w:pPr>
              <w:spacing w:line="276" w:lineRule="auto"/>
              <w:jc w:val="both"/>
              <w:rPr>
                <w:rFonts w:ascii="Times New Roman" w:hAnsi="Times New Roman" w:cs="Times New Roman"/>
                <w:sz w:val="24"/>
                <w:szCs w:val="24"/>
              </w:rPr>
            </w:pPr>
            <w:r w:rsidRPr="00843AF7">
              <w:rPr>
                <w:rFonts w:ascii="Times New Roman" w:hAnsi="Times New Roman" w:cs="Times New Roman"/>
                <w:sz w:val="24"/>
                <w:szCs w:val="24"/>
              </w:rPr>
              <w:t>65.016,96</w:t>
            </w:r>
          </w:p>
        </w:tc>
      </w:tr>
      <w:tr w:rsidR="009C7830" w:rsidRPr="00843AF7" w:rsidTr="00274DC9">
        <w:tc>
          <w:tcPr>
            <w:tcW w:w="1131" w:type="dxa"/>
            <w:vAlign w:val="center"/>
          </w:tcPr>
          <w:p w:rsidR="009C7830" w:rsidRPr="00843AF7" w:rsidRDefault="009C7830" w:rsidP="00843AF7">
            <w:pPr>
              <w:spacing w:line="276" w:lineRule="auto"/>
              <w:jc w:val="both"/>
              <w:rPr>
                <w:rFonts w:ascii="Times New Roman" w:hAnsi="Times New Roman" w:cs="Times New Roman"/>
                <w:sz w:val="24"/>
                <w:szCs w:val="24"/>
              </w:rPr>
            </w:pPr>
            <w:r w:rsidRPr="00843AF7">
              <w:rPr>
                <w:rFonts w:ascii="Times New Roman" w:hAnsi="Times New Roman" w:cs="Times New Roman"/>
                <w:sz w:val="24"/>
                <w:szCs w:val="24"/>
              </w:rPr>
              <w:t>2</w:t>
            </w:r>
          </w:p>
        </w:tc>
        <w:tc>
          <w:tcPr>
            <w:tcW w:w="3475" w:type="dxa"/>
            <w:vAlign w:val="center"/>
          </w:tcPr>
          <w:p w:rsidR="009C7830" w:rsidRPr="00843AF7" w:rsidRDefault="009C7830" w:rsidP="00843AF7">
            <w:pPr>
              <w:spacing w:line="276" w:lineRule="auto"/>
              <w:jc w:val="both"/>
              <w:rPr>
                <w:rFonts w:ascii="Times New Roman" w:hAnsi="Times New Roman" w:cs="Times New Roman"/>
                <w:sz w:val="24"/>
                <w:szCs w:val="24"/>
              </w:rPr>
            </w:pPr>
            <w:r w:rsidRPr="00843AF7">
              <w:rPr>
                <w:rFonts w:ascii="Times New Roman" w:hAnsi="Times New Roman" w:cs="Times New Roman"/>
                <w:sz w:val="24"/>
                <w:szCs w:val="24"/>
              </w:rPr>
              <w:t>65.016,96</w:t>
            </w:r>
          </w:p>
        </w:tc>
      </w:tr>
      <w:tr w:rsidR="009C7830" w:rsidRPr="00843AF7" w:rsidTr="00274DC9">
        <w:tc>
          <w:tcPr>
            <w:tcW w:w="1131" w:type="dxa"/>
            <w:vAlign w:val="center"/>
          </w:tcPr>
          <w:p w:rsidR="009C7830" w:rsidRPr="00843AF7" w:rsidRDefault="009C7830" w:rsidP="00843AF7">
            <w:pPr>
              <w:spacing w:line="276" w:lineRule="auto"/>
              <w:jc w:val="both"/>
              <w:rPr>
                <w:rFonts w:ascii="Times New Roman" w:hAnsi="Times New Roman" w:cs="Times New Roman"/>
                <w:sz w:val="24"/>
                <w:szCs w:val="24"/>
              </w:rPr>
            </w:pPr>
            <w:r w:rsidRPr="00843AF7">
              <w:rPr>
                <w:rFonts w:ascii="Times New Roman" w:hAnsi="Times New Roman" w:cs="Times New Roman"/>
                <w:sz w:val="24"/>
                <w:szCs w:val="24"/>
              </w:rPr>
              <w:t>3</w:t>
            </w:r>
          </w:p>
        </w:tc>
        <w:tc>
          <w:tcPr>
            <w:tcW w:w="3475" w:type="dxa"/>
            <w:vAlign w:val="center"/>
          </w:tcPr>
          <w:p w:rsidR="009C7830" w:rsidRPr="00843AF7" w:rsidRDefault="009C7830" w:rsidP="00843AF7">
            <w:pPr>
              <w:spacing w:line="276" w:lineRule="auto"/>
              <w:jc w:val="both"/>
              <w:rPr>
                <w:rFonts w:ascii="Times New Roman" w:hAnsi="Times New Roman" w:cs="Times New Roman"/>
                <w:sz w:val="24"/>
                <w:szCs w:val="24"/>
              </w:rPr>
            </w:pPr>
            <w:r w:rsidRPr="00843AF7">
              <w:rPr>
                <w:rFonts w:ascii="Times New Roman" w:hAnsi="Times New Roman" w:cs="Times New Roman"/>
                <w:sz w:val="24"/>
                <w:szCs w:val="24"/>
              </w:rPr>
              <w:t>65.016,96</w:t>
            </w:r>
          </w:p>
        </w:tc>
      </w:tr>
      <w:tr w:rsidR="009C7830" w:rsidRPr="00843AF7" w:rsidTr="00274DC9">
        <w:tc>
          <w:tcPr>
            <w:tcW w:w="1131" w:type="dxa"/>
            <w:vAlign w:val="center"/>
          </w:tcPr>
          <w:p w:rsidR="009C7830" w:rsidRPr="00843AF7" w:rsidRDefault="009C7830" w:rsidP="00843AF7">
            <w:pPr>
              <w:spacing w:line="276" w:lineRule="auto"/>
              <w:jc w:val="both"/>
              <w:rPr>
                <w:rFonts w:ascii="Times New Roman" w:hAnsi="Times New Roman" w:cs="Times New Roman"/>
                <w:sz w:val="24"/>
                <w:szCs w:val="24"/>
              </w:rPr>
            </w:pPr>
            <w:r w:rsidRPr="00843AF7">
              <w:rPr>
                <w:rFonts w:ascii="Times New Roman" w:hAnsi="Times New Roman" w:cs="Times New Roman"/>
                <w:sz w:val="24"/>
                <w:szCs w:val="24"/>
              </w:rPr>
              <w:t>4</w:t>
            </w:r>
          </w:p>
        </w:tc>
        <w:tc>
          <w:tcPr>
            <w:tcW w:w="3475" w:type="dxa"/>
            <w:vAlign w:val="center"/>
          </w:tcPr>
          <w:p w:rsidR="009C7830" w:rsidRPr="00843AF7" w:rsidRDefault="009C7830" w:rsidP="00843AF7">
            <w:pPr>
              <w:spacing w:line="276" w:lineRule="auto"/>
              <w:jc w:val="both"/>
              <w:rPr>
                <w:rFonts w:ascii="Times New Roman" w:hAnsi="Times New Roman" w:cs="Times New Roman"/>
                <w:sz w:val="24"/>
                <w:szCs w:val="24"/>
              </w:rPr>
            </w:pPr>
            <w:r w:rsidRPr="00843AF7">
              <w:rPr>
                <w:rFonts w:ascii="Times New Roman" w:hAnsi="Times New Roman" w:cs="Times New Roman"/>
                <w:sz w:val="24"/>
                <w:szCs w:val="24"/>
              </w:rPr>
              <w:t>65.016,96</w:t>
            </w:r>
          </w:p>
        </w:tc>
      </w:tr>
      <w:tr w:rsidR="009C7830" w:rsidRPr="00843AF7" w:rsidTr="00274DC9">
        <w:tc>
          <w:tcPr>
            <w:tcW w:w="1131" w:type="dxa"/>
            <w:vAlign w:val="center"/>
          </w:tcPr>
          <w:p w:rsidR="009C7830" w:rsidRPr="00843AF7" w:rsidRDefault="009C7830" w:rsidP="00843AF7">
            <w:pPr>
              <w:spacing w:line="276" w:lineRule="auto"/>
              <w:jc w:val="both"/>
              <w:rPr>
                <w:rFonts w:ascii="Times New Roman" w:hAnsi="Times New Roman" w:cs="Times New Roman"/>
                <w:sz w:val="24"/>
                <w:szCs w:val="24"/>
              </w:rPr>
            </w:pPr>
            <w:r w:rsidRPr="00843AF7">
              <w:rPr>
                <w:rFonts w:ascii="Times New Roman" w:hAnsi="Times New Roman" w:cs="Times New Roman"/>
                <w:sz w:val="24"/>
                <w:szCs w:val="24"/>
              </w:rPr>
              <w:t>5</w:t>
            </w:r>
          </w:p>
        </w:tc>
        <w:tc>
          <w:tcPr>
            <w:tcW w:w="3475" w:type="dxa"/>
            <w:vAlign w:val="center"/>
          </w:tcPr>
          <w:p w:rsidR="009C7830" w:rsidRPr="00843AF7" w:rsidRDefault="009C7830" w:rsidP="00843AF7">
            <w:pPr>
              <w:spacing w:line="276" w:lineRule="auto"/>
              <w:jc w:val="both"/>
              <w:rPr>
                <w:rFonts w:ascii="Times New Roman" w:hAnsi="Times New Roman" w:cs="Times New Roman"/>
                <w:sz w:val="24"/>
                <w:szCs w:val="24"/>
              </w:rPr>
            </w:pPr>
            <w:r w:rsidRPr="00843AF7">
              <w:rPr>
                <w:rFonts w:ascii="Times New Roman" w:hAnsi="Times New Roman" w:cs="Times New Roman"/>
                <w:sz w:val="24"/>
                <w:szCs w:val="24"/>
              </w:rPr>
              <w:t>65.016,96</w:t>
            </w:r>
          </w:p>
        </w:tc>
      </w:tr>
      <w:tr w:rsidR="009C7830" w:rsidRPr="00843AF7" w:rsidTr="00274DC9">
        <w:tc>
          <w:tcPr>
            <w:tcW w:w="1131" w:type="dxa"/>
            <w:vAlign w:val="center"/>
          </w:tcPr>
          <w:p w:rsidR="009C7830" w:rsidRPr="00843AF7" w:rsidRDefault="009C7830" w:rsidP="00843AF7">
            <w:pPr>
              <w:spacing w:line="276" w:lineRule="auto"/>
              <w:jc w:val="both"/>
              <w:rPr>
                <w:rFonts w:ascii="Times New Roman" w:hAnsi="Times New Roman" w:cs="Times New Roman"/>
                <w:sz w:val="24"/>
                <w:szCs w:val="24"/>
              </w:rPr>
            </w:pPr>
            <w:r w:rsidRPr="00843AF7">
              <w:rPr>
                <w:rFonts w:ascii="Times New Roman" w:hAnsi="Times New Roman" w:cs="Times New Roman"/>
                <w:sz w:val="24"/>
                <w:szCs w:val="24"/>
              </w:rPr>
              <w:t>6</w:t>
            </w:r>
          </w:p>
        </w:tc>
        <w:tc>
          <w:tcPr>
            <w:tcW w:w="3475" w:type="dxa"/>
            <w:vAlign w:val="center"/>
          </w:tcPr>
          <w:p w:rsidR="009C7830" w:rsidRPr="00843AF7" w:rsidRDefault="009C7830" w:rsidP="00843AF7">
            <w:pPr>
              <w:spacing w:line="276" w:lineRule="auto"/>
              <w:jc w:val="both"/>
              <w:rPr>
                <w:rFonts w:ascii="Times New Roman" w:hAnsi="Times New Roman" w:cs="Times New Roman"/>
                <w:sz w:val="24"/>
                <w:szCs w:val="24"/>
              </w:rPr>
            </w:pPr>
            <w:r w:rsidRPr="00843AF7">
              <w:rPr>
                <w:rFonts w:ascii="Times New Roman" w:hAnsi="Times New Roman" w:cs="Times New Roman"/>
                <w:sz w:val="24"/>
                <w:szCs w:val="24"/>
              </w:rPr>
              <w:t>65.016,96</w:t>
            </w:r>
          </w:p>
        </w:tc>
      </w:tr>
      <w:tr w:rsidR="009C7830" w:rsidRPr="00843AF7" w:rsidTr="00274DC9">
        <w:tc>
          <w:tcPr>
            <w:tcW w:w="1131" w:type="dxa"/>
            <w:vAlign w:val="center"/>
          </w:tcPr>
          <w:p w:rsidR="009C7830" w:rsidRPr="00843AF7" w:rsidRDefault="009C7830" w:rsidP="00843AF7">
            <w:pPr>
              <w:spacing w:line="276" w:lineRule="auto"/>
              <w:jc w:val="both"/>
              <w:rPr>
                <w:rFonts w:ascii="Times New Roman" w:hAnsi="Times New Roman" w:cs="Times New Roman"/>
                <w:sz w:val="24"/>
                <w:szCs w:val="24"/>
              </w:rPr>
            </w:pPr>
            <w:r w:rsidRPr="00843AF7">
              <w:rPr>
                <w:rFonts w:ascii="Times New Roman" w:hAnsi="Times New Roman" w:cs="Times New Roman"/>
                <w:sz w:val="24"/>
                <w:szCs w:val="24"/>
              </w:rPr>
              <w:t>7</w:t>
            </w:r>
          </w:p>
        </w:tc>
        <w:tc>
          <w:tcPr>
            <w:tcW w:w="3475" w:type="dxa"/>
            <w:vAlign w:val="center"/>
          </w:tcPr>
          <w:p w:rsidR="009C7830" w:rsidRPr="00843AF7" w:rsidRDefault="009C7830" w:rsidP="00843AF7">
            <w:pPr>
              <w:spacing w:line="276" w:lineRule="auto"/>
              <w:jc w:val="both"/>
              <w:rPr>
                <w:rFonts w:ascii="Times New Roman" w:hAnsi="Times New Roman" w:cs="Times New Roman"/>
                <w:sz w:val="24"/>
                <w:szCs w:val="24"/>
              </w:rPr>
            </w:pPr>
            <w:r w:rsidRPr="00843AF7">
              <w:rPr>
                <w:rFonts w:ascii="Times New Roman" w:hAnsi="Times New Roman" w:cs="Times New Roman"/>
                <w:sz w:val="24"/>
                <w:szCs w:val="24"/>
              </w:rPr>
              <w:t>65.016,96</w:t>
            </w:r>
          </w:p>
        </w:tc>
      </w:tr>
      <w:tr w:rsidR="009C7830" w:rsidRPr="00843AF7" w:rsidTr="00274DC9">
        <w:tc>
          <w:tcPr>
            <w:tcW w:w="1131" w:type="dxa"/>
            <w:vAlign w:val="center"/>
          </w:tcPr>
          <w:p w:rsidR="009C7830" w:rsidRPr="00843AF7" w:rsidRDefault="009C7830" w:rsidP="00843AF7">
            <w:pPr>
              <w:spacing w:line="276" w:lineRule="auto"/>
              <w:jc w:val="both"/>
              <w:rPr>
                <w:rFonts w:ascii="Times New Roman" w:hAnsi="Times New Roman" w:cs="Times New Roman"/>
                <w:sz w:val="24"/>
                <w:szCs w:val="24"/>
              </w:rPr>
            </w:pPr>
            <w:r w:rsidRPr="00843AF7">
              <w:rPr>
                <w:rFonts w:ascii="Times New Roman" w:hAnsi="Times New Roman" w:cs="Times New Roman"/>
                <w:sz w:val="24"/>
                <w:szCs w:val="24"/>
              </w:rPr>
              <w:t>skupaj</w:t>
            </w:r>
          </w:p>
        </w:tc>
        <w:tc>
          <w:tcPr>
            <w:tcW w:w="3475" w:type="dxa"/>
            <w:vAlign w:val="center"/>
          </w:tcPr>
          <w:p w:rsidR="009C7830" w:rsidRPr="00843AF7" w:rsidRDefault="009C7830" w:rsidP="00843AF7">
            <w:pPr>
              <w:spacing w:line="276" w:lineRule="auto"/>
              <w:jc w:val="both"/>
              <w:rPr>
                <w:rFonts w:ascii="Times New Roman" w:hAnsi="Times New Roman" w:cs="Times New Roman"/>
                <w:b/>
                <w:sz w:val="24"/>
                <w:szCs w:val="24"/>
              </w:rPr>
            </w:pPr>
            <w:r w:rsidRPr="00843AF7">
              <w:rPr>
                <w:rFonts w:ascii="Times New Roman" w:hAnsi="Times New Roman" w:cs="Times New Roman"/>
                <w:b/>
                <w:sz w:val="24"/>
                <w:szCs w:val="24"/>
              </w:rPr>
              <w:t>455.118,72</w:t>
            </w:r>
          </w:p>
        </w:tc>
      </w:tr>
    </w:tbl>
    <w:p w:rsidR="00B263A2" w:rsidRPr="00843AF7" w:rsidRDefault="00B263A2" w:rsidP="00843AF7">
      <w:pPr>
        <w:jc w:val="both"/>
        <w:rPr>
          <w:rFonts w:ascii="Times New Roman" w:hAnsi="Times New Roman" w:cs="Times New Roman"/>
          <w:sz w:val="24"/>
          <w:szCs w:val="24"/>
        </w:rPr>
      </w:pPr>
    </w:p>
    <w:p w:rsidR="003F4ED7" w:rsidRDefault="003F4ED7" w:rsidP="00843AF7">
      <w:pPr>
        <w:spacing w:after="0"/>
        <w:jc w:val="both"/>
        <w:rPr>
          <w:rFonts w:ascii="Times New Roman" w:hAnsi="Times New Roman" w:cs="Times New Roman"/>
          <w:sz w:val="24"/>
          <w:szCs w:val="24"/>
        </w:rPr>
      </w:pPr>
      <w:r w:rsidRPr="00843AF7">
        <w:rPr>
          <w:rFonts w:ascii="Times New Roman" w:hAnsi="Times New Roman" w:cs="Times New Roman"/>
          <w:sz w:val="24"/>
          <w:szCs w:val="24"/>
        </w:rPr>
        <w:t>Nakup kombiniranega gasilskega vozila sofinancirajo po vnaprej določenem ključu vse obalne občine.</w:t>
      </w:r>
    </w:p>
    <w:p w:rsidR="00887D34" w:rsidRDefault="00887D34" w:rsidP="00843AF7">
      <w:pPr>
        <w:spacing w:after="0"/>
        <w:jc w:val="both"/>
        <w:rPr>
          <w:rFonts w:ascii="Times New Roman" w:hAnsi="Times New Roman" w:cs="Times New Roman"/>
          <w:sz w:val="24"/>
          <w:szCs w:val="24"/>
        </w:rPr>
      </w:pPr>
    </w:p>
    <w:p w:rsidR="00887D34" w:rsidRPr="00843AF7" w:rsidRDefault="00887D34" w:rsidP="00843AF7">
      <w:pPr>
        <w:spacing w:after="0"/>
        <w:jc w:val="both"/>
        <w:rPr>
          <w:rFonts w:ascii="Times New Roman" w:hAnsi="Times New Roman" w:cs="Times New Roman"/>
          <w:sz w:val="24"/>
          <w:szCs w:val="24"/>
        </w:rPr>
      </w:pPr>
    </w:p>
    <w:p w:rsidR="00887D34" w:rsidRPr="00887D34" w:rsidRDefault="00887D34" w:rsidP="00887D34">
      <w:pPr>
        <w:autoSpaceDE w:val="0"/>
        <w:autoSpaceDN w:val="0"/>
        <w:adjustRightInd w:val="0"/>
        <w:spacing w:after="0" w:line="240" w:lineRule="auto"/>
        <w:jc w:val="both"/>
        <w:rPr>
          <w:rFonts w:ascii="Times New Roman" w:hAnsi="Times New Roman" w:cs="Times New Roman"/>
          <w:color w:val="000000"/>
          <w:sz w:val="24"/>
          <w:szCs w:val="24"/>
        </w:rPr>
      </w:pPr>
      <w:r w:rsidRPr="00887D34">
        <w:rPr>
          <w:rFonts w:ascii="Times New Roman" w:hAnsi="Times New Roman" w:cs="Times New Roman"/>
          <w:color w:val="000000"/>
          <w:sz w:val="24"/>
          <w:szCs w:val="24"/>
        </w:rPr>
        <w:lastRenderedPageBreak/>
        <w:t xml:space="preserve">Načrtovana struktura virov financiranja investicije po tekočih cenah: </w:t>
      </w:r>
    </w:p>
    <w:tbl>
      <w:tblPr>
        <w:tblW w:w="0" w:type="auto"/>
        <w:tblLayout w:type="fixed"/>
        <w:tblLook w:val="00A0" w:firstRow="1" w:lastRow="0" w:firstColumn="1" w:lastColumn="0" w:noHBand="0" w:noVBand="0"/>
      </w:tblPr>
      <w:tblGrid>
        <w:gridCol w:w="1590"/>
        <w:gridCol w:w="1590"/>
        <w:gridCol w:w="1590"/>
        <w:gridCol w:w="1590"/>
        <w:gridCol w:w="1590"/>
        <w:gridCol w:w="1590"/>
      </w:tblGrid>
      <w:tr w:rsidR="00887D34" w:rsidRPr="00887D34" w:rsidTr="00153ABF">
        <w:trPr>
          <w:trHeight w:val="556"/>
        </w:trPr>
        <w:tc>
          <w:tcPr>
            <w:tcW w:w="1590" w:type="dxa"/>
            <w:tcBorders>
              <w:top w:val="single" w:sz="6" w:space="0" w:color="000000"/>
              <w:left w:val="single" w:sz="6" w:space="0" w:color="000000"/>
              <w:bottom w:val="single" w:sz="6" w:space="0" w:color="000000"/>
              <w:right w:val="single" w:sz="6" w:space="0" w:color="000000"/>
            </w:tcBorders>
          </w:tcPr>
          <w:p w:rsidR="00887D34" w:rsidRPr="00887D34" w:rsidRDefault="00887D34" w:rsidP="00887D34">
            <w:pPr>
              <w:autoSpaceDE w:val="0"/>
              <w:autoSpaceDN w:val="0"/>
              <w:adjustRightInd w:val="0"/>
              <w:spacing w:after="0" w:line="240" w:lineRule="auto"/>
              <w:jc w:val="center"/>
              <w:rPr>
                <w:rFonts w:ascii="Times New Roman" w:hAnsi="Times New Roman" w:cs="Times New Roman"/>
                <w:b/>
                <w:bCs/>
                <w:color w:val="000000"/>
                <w:sz w:val="24"/>
                <w:szCs w:val="24"/>
              </w:rPr>
            </w:pPr>
            <w:r w:rsidRPr="00887D34">
              <w:rPr>
                <w:rFonts w:ascii="Times New Roman" w:hAnsi="Times New Roman" w:cs="Times New Roman"/>
                <w:b/>
                <w:bCs/>
                <w:color w:val="000000"/>
                <w:sz w:val="24"/>
                <w:szCs w:val="24"/>
              </w:rPr>
              <w:t>Leto / Vir</w:t>
            </w:r>
          </w:p>
        </w:tc>
        <w:tc>
          <w:tcPr>
            <w:tcW w:w="1590" w:type="dxa"/>
            <w:tcBorders>
              <w:top w:val="single" w:sz="6" w:space="0" w:color="000000"/>
              <w:left w:val="single" w:sz="6" w:space="0" w:color="000000"/>
              <w:bottom w:val="single" w:sz="6" w:space="0" w:color="000000"/>
              <w:right w:val="single" w:sz="6" w:space="0" w:color="000000"/>
            </w:tcBorders>
          </w:tcPr>
          <w:p w:rsidR="00887D34" w:rsidRPr="00887D34" w:rsidRDefault="00887D34" w:rsidP="00887D34">
            <w:pPr>
              <w:autoSpaceDE w:val="0"/>
              <w:autoSpaceDN w:val="0"/>
              <w:adjustRightInd w:val="0"/>
              <w:spacing w:after="0" w:line="240" w:lineRule="auto"/>
              <w:jc w:val="center"/>
              <w:rPr>
                <w:rFonts w:ascii="Times New Roman" w:hAnsi="Times New Roman" w:cs="Times New Roman"/>
                <w:b/>
                <w:bCs/>
                <w:color w:val="000000"/>
                <w:sz w:val="24"/>
                <w:szCs w:val="24"/>
              </w:rPr>
            </w:pPr>
            <w:r w:rsidRPr="00887D34">
              <w:rPr>
                <w:rFonts w:ascii="Times New Roman" w:hAnsi="Times New Roman" w:cs="Times New Roman"/>
                <w:b/>
                <w:bCs/>
                <w:color w:val="000000"/>
                <w:sz w:val="24"/>
                <w:szCs w:val="24"/>
              </w:rPr>
              <w:t>Mestna občina Koper</w:t>
            </w:r>
          </w:p>
          <w:p w:rsidR="00887D34" w:rsidRPr="00887D34" w:rsidRDefault="00887D34" w:rsidP="00887D34">
            <w:pPr>
              <w:autoSpaceDE w:val="0"/>
              <w:autoSpaceDN w:val="0"/>
              <w:adjustRightInd w:val="0"/>
              <w:spacing w:after="0" w:line="240" w:lineRule="auto"/>
              <w:jc w:val="center"/>
              <w:rPr>
                <w:rFonts w:ascii="Times New Roman" w:hAnsi="Times New Roman" w:cs="Times New Roman"/>
                <w:b/>
                <w:bCs/>
                <w:color w:val="000000"/>
                <w:sz w:val="24"/>
                <w:szCs w:val="24"/>
              </w:rPr>
            </w:pPr>
            <w:r w:rsidRPr="00887D34">
              <w:rPr>
                <w:rFonts w:ascii="Times New Roman" w:eastAsia="Times New Roman" w:hAnsi="Times New Roman" w:cs="Times New Roman"/>
                <w:sz w:val="24"/>
                <w:szCs w:val="24"/>
                <w:lang w:eastAsia="sl-SI"/>
              </w:rPr>
              <w:t>58,3%</w:t>
            </w:r>
          </w:p>
        </w:tc>
        <w:tc>
          <w:tcPr>
            <w:tcW w:w="1590" w:type="dxa"/>
            <w:tcBorders>
              <w:top w:val="single" w:sz="6" w:space="0" w:color="000000"/>
              <w:left w:val="single" w:sz="6" w:space="0" w:color="000000"/>
              <w:bottom w:val="single" w:sz="6" w:space="0" w:color="000000"/>
              <w:right w:val="single" w:sz="6" w:space="0" w:color="000000"/>
            </w:tcBorders>
          </w:tcPr>
          <w:p w:rsidR="00887D34" w:rsidRPr="00887D34" w:rsidRDefault="00887D34" w:rsidP="00887D34">
            <w:pPr>
              <w:autoSpaceDE w:val="0"/>
              <w:autoSpaceDN w:val="0"/>
              <w:adjustRightInd w:val="0"/>
              <w:spacing w:after="0" w:line="240" w:lineRule="auto"/>
              <w:jc w:val="center"/>
              <w:rPr>
                <w:rFonts w:ascii="Times New Roman" w:hAnsi="Times New Roman" w:cs="Times New Roman"/>
                <w:b/>
                <w:bCs/>
                <w:color w:val="000000"/>
                <w:sz w:val="24"/>
                <w:szCs w:val="24"/>
              </w:rPr>
            </w:pPr>
            <w:r w:rsidRPr="00887D34">
              <w:rPr>
                <w:rFonts w:ascii="Times New Roman" w:hAnsi="Times New Roman" w:cs="Times New Roman"/>
                <w:b/>
                <w:bCs/>
                <w:color w:val="000000"/>
                <w:sz w:val="24"/>
                <w:szCs w:val="24"/>
              </w:rPr>
              <w:t>Občina Piran</w:t>
            </w:r>
          </w:p>
          <w:p w:rsidR="00887D34" w:rsidRPr="00887D34" w:rsidRDefault="00887D34" w:rsidP="00887D34">
            <w:pPr>
              <w:autoSpaceDE w:val="0"/>
              <w:autoSpaceDN w:val="0"/>
              <w:adjustRightInd w:val="0"/>
              <w:spacing w:after="0" w:line="240" w:lineRule="auto"/>
              <w:jc w:val="center"/>
              <w:rPr>
                <w:rFonts w:ascii="Times New Roman" w:hAnsi="Times New Roman" w:cs="Times New Roman"/>
                <w:b/>
                <w:bCs/>
                <w:color w:val="000000"/>
                <w:sz w:val="24"/>
                <w:szCs w:val="24"/>
              </w:rPr>
            </w:pPr>
          </w:p>
          <w:p w:rsidR="00887D34" w:rsidRPr="00887D34" w:rsidRDefault="00887D34" w:rsidP="00887D34">
            <w:pPr>
              <w:autoSpaceDE w:val="0"/>
              <w:autoSpaceDN w:val="0"/>
              <w:adjustRightInd w:val="0"/>
              <w:spacing w:after="0" w:line="240" w:lineRule="auto"/>
              <w:jc w:val="center"/>
              <w:rPr>
                <w:rFonts w:ascii="Times New Roman" w:hAnsi="Times New Roman" w:cs="Times New Roman"/>
                <w:b/>
                <w:bCs/>
                <w:color w:val="000000"/>
                <w:sz w:val="24"/>
                <w:szCs w:val="24"/>
              </w:rPr>
            </w:pPr>
            <w:r w:rsidRPr="00887D34">
              <w:rPr>
                <w:rFonts w:ascii="Times New Roman" w:eastAsia="Times New Roman" w:hAnsi="Times New Roman" w:cs="Times New Roman"/>
                <w:sz w:val="24"/>
                <w:szCs w:val="24"/>
                <w:lang w:eastAsia="sl-SI"/>
              </w:rPr>
              <w:t>20,0%</w:t>
            </w:r>
          </w:p>
        </w:tc>
        <w:tc>
          <w:tcPr>
            <w:tcW w:w="1590" w:type="dxa"/>
            <w:tcBorders>
              <w:top w:val="single" w:sz="6" w:space="0" w:color="000000"/>
              <w:left w:val="single" w:sz="6" w:space="0" w:color="000000"/>
              <w:bottom w:val="single" w:sz="6" w:space="0" w:color="000000"/>
              <w:right w:val="single" w:sz="6" w:space="0" w:color="000000"/>
            </w:tcBorders>
          </w:tcPr>
          <w:p w:rsidR="00887D34" w:rsidRPr="00887D34" w:rsidRDefault="00887D34" w:rsidP="00887D34">
            <w:pPr>
              <w:autoSpaceDE w:val="0"/>
              <w:autoSpaceDN w:val="0"/>
              <w:adjustRightInd w:val="0"/>
              <w:spacing w:after="0" w:line="240" w:lineRule="auto"/>
              <w:jc w:val="center"/>
              <w:rPr>
                <w:rFonts w:ascii="Times New Roman" w:hAnsi="Times New Roman" w:cs="Times New Roman"/>
                <w:b/>
                <w:bCs/>
                <w:color w:val="000000"/>
                <w:sz w:val="24"/>
                <w:szCs w:val="24"/>
              </w:rPr>
            </w:pPr>
            <w:r w:rsidRPr="00887D34">
              <w:rPr>
                <w:rFonts w:ascii="Times New Roman" w:hAnsi="Times New Roman" w:cs="Times New Roman"/>
                <w:b/>
                <w:bCs/>
                <w:color w:val="000000"/>
                <w:sz w:val="24"/>
                <w:szCs w:val="24"/>
              </w:rPr>
              <w:t>Občina Izola</w:t>
            </w:r>
          </w:p>
          <w:p w:rsidR="00887D34" w:rsidRPr="00887D34" w:rsidRDefault="00887D34" w:rsidP="00887D34">
            <w:pPr>
              <w:autoSpaceDE w:val="0"/>
              <w:autoSpaceDN w:val="0"/>
              <w:adjustRightInd w:val="0"/>
              <w:spacing w:after="0" w:line="240" w:lineRule="auto"/>
              <w:jc w:val="center"/>
              <w:rPr>
                <w:rFonts w:ascii="Times New Roman" w:hAnsi="Times New Roman" w:cs="Times New Roman"/>
                <w:b/>
                <w:bCs/>
                <w:color w:val="000000"/>
                <w:sz w:val="24"/>
                <w:szCs w:val="24"/>
              </w:rPr>
            </w:pPr>
          </w:p>
          <w:p w:rsidR="00887D34" w:rsidRPr="00887D34" w:rsidRDefault="00887D34" w:rsidP="00887D34">
            <w:pPr>
              <w:autoSpaceDE w:val="0"/>
              <w:autoSpaceDN w:val="0"/>
              <w:adjustRightInd w:val="0"/>
              <w:spacing w:after="0" w:line="240" w:lineRule="auto"/>
              <w:jc w:val="center"/>
              <w:rPr>
                <w:rFonts w:ascii="Times New Roman" w:hAnsi="Times New Roman" w:cs="Times New Roman"/>
                <w:b/>
                <w:bCs/>
                <w:color w:val="000000"/>
                <w:sz w:val="24"/>
                <w:szCs w:val="24"/>
              </w:rPr>
            </w:pPr>
          </w:p>
          <w:p w:rsidR="00887D34" w:rsidRPr="00887D34" w:rsidRDefault="00887D34" w:rsidP="00887D34">
            <w:pPr>
              <w:autoSpaceDE w:val="0"/>
              <w:autoSpaceDN w:val="0"/>
              <w:adjustRightInd w:val="0"/>
              <w:spacing w:after="0" w:line="240" w:lineRule="auto"/>
              <w:jc w:val="center"/>
              <w:rPr>
                <w:rFonts w:ascii="Times New Roman" w:hAnsi="Times New Roman" w:cs="Times New Roman"/>
                <w:b/>
                <w:bCs/>
                <w:color w:val="000000"/>
                <w:sz w:val="24"/>
                <w:szCs w:val="24"/>
              </w:rPr>
            </w:pPr>
            <w:r w:rsidRPr="00887D34">
              <w:rPr>
                <w:rFonts w:ascii="Times New Roman" w:eastAsia="Times New Roman" w:hAnsi="Times New Roman" w:cs="Times New Roman"/>
                <w:sz w:val="24"/>
                <w:szCs w:val="24"/>
                <w:lang w:eastAsia="sl-SI"/>
              </w:rPr>
              <w:t>18,0%</w:t>
            </w:r>
          </w:p>
        </w:tc>
        <w:tc>
          <w:tcPr>
            <w:tcW w:w="1590" w:type="dxa"/>
            <w:tcBorders>
              <w:top w:val="single" w:sz="6" w:space="0" w:color="000000"/>
              <w:left w:val="single" w:sz="6" w:space="0" w:color="000000"/>
              <w:bottom w:val="single" w:sz="6" w:space="0" w:color="000000"/>
              <w:right w:val="single" w:sz="6" w:space="0" w:color="000000"/>
            </w:tcBorders>
          </w:tcPr>
          <w:p w:rsidR="00887D34" w:rsidRPr="00887D34" w:rsidRDefault="00887D34" w:rsidP="00887D34">
            <w:pPr>
              <w:autoSpaceDE w:val="0"/>
              <w:autoSpaceDN w:val="0"/>
              <w:adjustRightInd w:val="0"/>
              <w:spacing w:after="0" w:line="240" w:lineRule="auto"/>
              <w:jc w:val="center"/>
              <w:rPr>
                <w:rFonts w:ascii="Times New Roman" w:hAnsi="Times New Roman" w:cs="Times New Roman"/>
                <w:b/>
                <w:bCs/>
                <w:color w:val="000000"/>
                <w:sz w:val="24"/>
                <w:szCs w:val="24"/>
              </w:rPr>
            </w:pPr>
            <w:r w:rsidRPr="00887D34">
              <w:rPr>
                <w:rFonts w:ascii="Times New Roman" w:hAnsi="Times New Roman" w:cs="Times New Roman"/>
                <w:b/>
                <w:bCs/>
                <w:color w:val="000000"/>
                <w:sz w:val="24"/>
                <w:szCs w:val="24"/>
              </w:rPr>
              <w:t>Občina Ankaran</w:t>
            </w:r>
          </w:p>
          <w:p w:rsidR="00887D34" w:rsidRPr="00887D34" w:rsidRDefault="00887D34" w:rsidP="00887D34">
            <w:pPr>
              <w:autoSpaceDE w:val="0"/>
              <w:autoSpaceDN w:val="0"/>
              <w:adjustRightInd w:val="0"/>
              <w:spacing w:after="0" w:line="240" w:lineRule="auto"/>
              <w:jc w:val="center"/>
              <w:rPr>
                <w:rFonts w:ascii="Times New Roman" w:hAnsi="Times New Roman" w:cs="Times New Roman"/>
                <w:b/>
                <w:bCs/>
                <w:color w:val="000000"/>
                <w:sz w:val="24"/>
                <w:szCs w:val="24"/>
              </w:rPr>
            </w:pPr>
          </w:p>
          <w:p w:rsidR="00887D34" w:rsidRPr="00887D34" w:rsidRDefault="00887D34" w:rsidP="00887D34">
            <w:pPr>
              <w:autoSpaceDE w:val="0"/>
              <w:autoSpaceDN w:val="0"/>
              <w:adjustRightInd w:val="0"/>
              <w:spacing w:after="0" w:line="240" w:lineRule="auto"/>
              <w:jc w:val="center"/>
              <w:rPr>
                <w:rFonts w:ascii="Times New Roman" w:hAnsi="Times New Roman" w:cs="Times New Roman"/>
                <w:b/>
                <w:bCs/>
                <w:color w:val="000000"/>
                <w:sz w:val="24"/>
                <w:szCs w:val="24"/>
              </w:rPr>
            </w:pPr>
            <w:r w:rsidRPr="00887D34">
              <w:rPr>
                <w:rFonts w:ascii="Times New Roman" w:eastAsia="Times New Roman" w:hAnsi="Times New Roman" w:cs="Times New Roman"/>
                <w:sz w:val="24"/>
                <w:szCs w:val="24"/>
                <w:lang w:eastAsia="sl-SI"/>
              </w:rPr>
              <w:t>3,7%</w:t>
            </w:r>
          </w:p>
        </w:tc>
        <w:tc>
          <w:tcPr>
            <w:tcW w:w="1590" w:type="dxa"/>
            <w:tcBorders>
              <w:top w:val="single" w:sz="6" w:space="0" w:color="000000"/>
              <w:left w:val="single" w:sz="6" w:space="0" w:color="000000"/>
              <w:bottom w:val="single" w:sz="6" w:space="0" w:color="000000"/>
              <w:right w:val="single" w:sz="6" w:space="0" w:color="000000"/>
            </w:tcBorders>
          </w:tcPr>
          <w:p w:rsidR="00887D34" w:rsidRPr="00887D34" w:rsidRDefault="00887D34" w:rsidP="00887D34">
            <w:pPr>
              <w:autoSpaceDE w:val="0"/>
              <w:autoSpaceDN w:val="0"/>
              <w:adjustRightInd w:val="0"/>
              <w:spacing w:after="0" w:line="240" w:lineRule="auto"/>
              <w:jc w:val="center"/>
              <w:rPr>
                <w:rFonts w:ascii="Times New Roman" w:hAnsi="Times New Roman" w:cs="Times New Roman"/>
                <w:b/>
                <w:bCs/>
                <w:color w:val="000000"/>
                <w:sz w:val="24"/>
                <w:szCs w:val="24"/>
              </w:rPr>
            </w:pPr>
            <w:r w:rsidRPr="00887D34">
              <w:rPr>
                <w:rFonts w:ascii="Times New Roman" w:hAnsi="Times New Roman" w:cs="Times New Roman"/>
                <w:b/>
                <w:bCs/>
                <w:color w:val="000000"/>
                <w:sz w:val="24"/>
                <w:szCs w:val="24"/>
              </w:rPr>
              <w:t>Skupaj</w:t>
            </w:r>
          </w:p>
        </w:tc>
      </w:tr>
      <w:tr w:rsidR="00887D34" w:rsidRPr="00887D34" w:rsidTr="00153ABF">
        <w:trPr>
          <w:trHeight w:val="271"/>
        </w:trPr>
        <w:tc>
          <w:tcPr>
            <w:tcW w:w="1590" w:type="dxa"/>
            <w:tcBorders>
              <w:top w:val="single" w:sz="6" w:space="0" w:color="000000"/>
              <w:left w:val="single" w:sz="6" w:space="0" w:color="000000"/>
              <w:bottom w:val="single" w:sz="6" w:space="0" w:color="000000"/>
              <w:right w:val="single" w:sz="6" w:space="0" w:color="000000"/>
            </w:tcBorders>
          </w:tcPr>
          <w:p w:rsidR="00887D34" w:rsidRPr="00887D34" w:rsidRDefault="00887D34" w:rsidP="00887D34">
            <w:pPr>
              <w:autoSpaceDE w:val="0"/>
              <w:autoSpaceDN w:val="0"/>
              <w:adjustRightInd w:val="0"/>
              <w:spacing w:after="0" w:line="240" w:lineRule="auto"/>
              <w:jc w:val="both"/>
              <w:rPr>
                <w:rFonts w:ascii="Times New Roman" w:hAnsi="Times New Roman" w:cs="Times New Roman"/>
                <w:color w:val="000000"/>
                <w:sz w:val="24"/>
                <w:szCs w:val="24"/>
              </w:rPr>
            </w:pPr>
            <w:r w:rsidRPr="00887D34">
              <w:rPr>
                <w:rFonts w:ascii="Times New Roman" w:hAnsi="Times New Roman" w:cs="Times New Roman"/>
                <w:color w:val="000000"/>
                <w:sz w:val="24"/>
                <w:szCs w:val="24"/>
              </w:rPr>
              <w:t>2017</w:t>
            </w:r>
          </w:p>
        </w:tc>
        <w:tc>
          <w:tcPr>
            <w:tcW w:w="1590" w:type="dxa"/>
            <w:tcBorders>
              <w:top w:val="single" w:sz="6" w:space="0" w:color="000000"/>
              <w:left w:val="single" w:sz="6" w:space="0" w:color="000000"/>
              <w:bottom w:val="single" w:sz="6" w:space="0" w:color="000000"/>
              <w:right w:val="single" w:sz="6" w:space="0" w:color="000000"/>
            </w:tcBorders>
          </w:tcPr>
          <w:p w:rsidR="00887D34" w:rsidRPr="00887D34" w:rsidRDefault="00887D34" w:rsidP="00887D34">
            <w:pPr>
              <w:autoSpaceDE w:val="0"/>
              <w:autoSpaceDN w:val="0"/>
              <w:adjustRightInd w:val="0"/>
              <w:spacing w:after="0" w:line="240" w:lineRule="auto"/>
              <w:jc w:val="right"/>
              <w:rPr>
                <w:rFonts w:ascii="Times New Roman" w:hAnsi="Times New Roman" w:cs="Times New Roman"/>
                <w:color w:val="000000"/>
                <w:sz w:val="24"/>
                <w:szCs w:val="24"/>
              </w:rPr>
            </w:pPr>
            <w:r w:rsidRPr="00887D34">
              <w:rPr>
                <w:rFonts w:ascii="Times New Roman" w:eastAsia="Times New Roman" w:hAnsi="Times New Roman" w:cs="Times New Roman"/>
                <w:sz w:val="24"/>
                <w:szCs w:val="24"/>
                <w:lang w:eastAsia="sl-SI"/>
              </w:rPr>
              <w:t>19.826,94</w:t>
            </w:r>
          </w:p>
        </w:tc>
        <w:tc>
          <w:tcPr>
            <w:tcW w:w="1590" w:type="dxa"/>
            <w:tcBorders>
              <w:top w:val="single" w:sz="6" w:space="0" w:color="000000"/>
              <w:left w:val="single" w:sz="6" w:space="0" w:color="000000"/>
              <w:bottom w:val="single" w:sz="6" w:space="0" w:color="000000"/>
              <w:right w:val="single" w:sz="6" w:space="0" w:color="000000"/>
            </w:tcBorders>
          </w:tcPr>
          <w:p w:rsidR="00887D34" w:rsidRPr="00887D34" w:rsidRDefault="00887D34" w:rsidP="00887D34">
            <w:pPr>
              <w:autoSpaceDE w:val="0"/>
              <w:autoSpaceDN w:val="0"/>
              <w:adjustRightInd w:val="0"/>
              <w:spacing w:after="0" w:line="240" w:lineRule="auto"/>
              <w:jc w:val="right"/>
              <w:rPr>
                <w:rFonts w:ascii="Times New Roman" w:hAnsi="Times New Roman" w:cs="Times New Roman"/>
                <w:color w:val="000000"/>
                <w:sz w:val="24"/>
                <w:szCs w:val="24"/>
              </w:rPr>
            </w:pPr>
            <w:r w:rsidRPr="00887D34">
              <w:rPr>
                <w:rFonts w:ascii="Times New Roman" w:eastAsia="Times New Roman" w:hAnsi="Times New Roman" w:cs="Times New Roman"/>
                <w:sz w:val="24"/>
                <w:szCs w:val="24"/>
                <w:lang w:eastAsia="sl-SI"/>
              </w:rPr>
              <w:t>6.801,70</w:t>
            </w:r>
          </w:p>
        </w:tc>
        <w:tc>
          <w:tcPr>
            <w:tcW w:w="1590" w:type="dxa"/>
            <w:tcBorders>
              <w:top w:val="single" w:sz="6" w:space="0" w:color="000000"/>
              <w:left w:val="single" w:sz="6" w:space="0" w:color="000000"/>
              <w:bottom w:val="single" w:sz="6" w:space="0" w:color="000000"/>
              <w:right w:val="single" w:sz="6" w:space="0" w:color="000000"/>
            </w:tcBorders>
          </w:tcPr>
          <w:p w:rsidR="00887D34" w:rsidRPr="00887D34" w:rsidRDefault="00887D34" w:rsidP="00887D34">
            <w:pPr>
              <w:autoSpaceDE w:val="0"/>
              <w:autoSpaceDN w:val="0"/>
              <w:adjustRightInd w:val="0"/>
              <w:spacing w:after="0" w:line="240" w:lineRule="auto"/>
              <w:jc w:val="right"/>
              <w:rPr>
                <w:rFonts w:ascii="Times New Roman" w:hAnsi="Times New Roman" w:cs="Times New Roman"/>
                <w:color w:val="000000"/>
                <w:sz w:val="24"/>
                <w:szCs w:val="24"/>
              </w:rPr>
            </w:pPr>
            <w:r w:rsidRPr="00887D34">
              <w:rPr>
                <w:rFonts w:ascii="Times New Roman" w:eastAsia="Times New Roman" w:hAnsi="Times New Roman" w:cs="Times New Roman"/>
                <w:sz w:val="24"/>
                <w:szCs w:val="24"/>
                <w:lang w:eastAsia="sl-SI"/>
              </w:rPr>
              <w:t>6.121,53</w:t>
            </w:r>
          </w:p>
        </w:tc>
        <w:tc>
          <w:tcPr>
            <w:tcW w:w="1590" w:type="dxa"/>
            <w:tcBorders>
              <w:top w:val="single" w:sz="6" w:space="0" w:color="000000"/>
              <w:left w:val="single" w:sz="6" w:space="0" w:color="000000"/>
              <w:bottom w:val="single" w:sz="6" w:space="0" w:color="000000"/>
              <w:right w:val="single" w:sz="6" w:space="0" w:color="000000"/>
            </w:tcBorders>
          </w:tcPr>
          <w:p w:rsidR="00887D34" w:rsidRPr="00887D34" w:rsidRDefault="00887D34" w:rsidP="00887D34">
            <w:pPr>
              <w:autoSpaceDE w:val="0"/>
              <w:autoSpaceDN w:val="0"/>
              <w:adjustRightInd w:val="0"/>
              <w:spacing w:after="0" w:line="240" w:lineRule="auto"/>
              <w:jc w:val="right"/>
              <w:rPr>
                <w:rFonts w:ascii="Times New Roman" w:hAnsi="Times New Roman" w:cs="Times New Roman"/>
                <w:color w:val="000000"/>
                <w:sz w:val="24"/>
                <w:szCs w:val="24"/>
              </w:rPr>
            </w:pPr>
            <w:r w:rsidRPr="00887D34">
              <w:rPr>
                <w:rFonts w:ascii="Times New Roman" w:eastAsia="Times New Roman" w:hAnsi="Times New Roman" w:cs="Times New Roman"/>
                <w:sz w:val="24"/>
                <w:szCs w:val="24"/>
                <w:lang w:eastAsia="sl-SI"/>
              </w:rPr>
              <w:t>1.258,31</w:t>
            </w:r>
          </w:p>
        </w:tc>
        <w:tc>
          <w:tcPr>
            <w:tcW w:w="1590" w:type="dxa"/>
            <w:tcBorders>
              <w:top w:val="single" w:sz="6" w:space="0" w:color="000000"/>
              <w:left w:val="single" w:sz="6" w:space="0" w:color="000000"/>
              <w:bottom w:val="single" w:sz="6" w:space="0" w:color="000000"/>
              <w:right w:val="single" w:sz="6" w:space="0" w:color="000000"/>
            </w:tcBorders>
          </w:tcPr>
          <w:p w:rsidR="00887D34" w:rsidRPr="00887D34" w:rsidRDefault="00887D34" w:rsidP="00887D34">
            <w:pPr>
              <w:autoSpaceDE w:val="0"/>
              <w:autoSpaceDN w:val="0"/>
              <w:adjustRightInd w:val="0"/>
              <w:spacing w:after="0" w:line="240" w:lineRule="auto"/>
              <w:jc w:val="right"/>
              <w:rPr>
                <w:rFonts w:ascii="Times New Roman" w:hAnsi="Times New Roman" w:cs="Times New Roman"/>
                <w:color w:val="000000"/>
                <w:sz w:val="24"/>
                <w:szCs w:val="24"/>
              </w:rPr>
            </w:pPr>
            <w:r w:rsidRPr="00887D34">
              <w:rPr>
                <w:rFonts w:ascii="Times New Roman" w:eastAsia="Times New Roman" w:hAnsi="Times New Roman" w:cs="Times New Roman"/>
                <w:sz w:val="24"/>
                <w:szCs w:val="24"/>
                <w:lang w:eastAsia="sl-SI"/>
              </w:rPr>
              <w:t>34.008,48</w:t>
            </w:r>
          </w:p>
        </w:tc>
      </w:tr>
      <w:tr w:rsidR="00887D34" w:rsidRPr="00887D34" w:rsidTr="00153ABF">
        <w:trPr>
          <w:trHeight w:val="271"/>
        </w:trPr>
        <w:tc>
          <w:tcPr>
            <w:tcW w:w="1590" w:type="dxa"/>
            <w:tcBorders>
              <w:top w:val="single" w:sz="6" w:space="0" w:color="000000"/>
              <w:left w:val="single" w:sz="6" w:space="0" w:color="000000"/>
              <w:bottom w:val="single" w:sz="6" w:space="0" w:color="000000"/>
              <w:right w:val="single" w:sz="6" w:space="0" w:color="000000"/>
            </w:tcBorders>
          </w:tcPr>
          <w:p w:rsidR="00887D34" w:rsidRPr="00887D34" w:rsidRDefault="00887D34" w:rsidP="00887D34">
            <w:pPr>
              <w:autoSpaceDE w:val="0"/>
              <w:autoSpaceDN w:val="0"/>
              <w:adjustRightInd w:val="0"/>
              <w:spacing w:after="0" w:line="240" w:lineRule="auto"/>
              <w:jc w:val="both"/>
              <w:rPr>
                <w:rFonts w:ascii="Times New Roman" w:hAnsi="Times New Roman" w:cs="Times New Roman"/>
                <w:color w:val="000000"/>
                <w:sz w:val="24"/>
                <w:szCs w:val="24"/>
              </w:rPr>
            </w:pPr>
            <w:r w:rsidRPr="00887D34">
              <w:rPr>
                <w:rFonts w:ascii="Times New Roman" w:hAnsi="Times New Roman" w:cs="Times New Roman"/>
                <w:color w:val="000000"/>
                <w:sz w:val="24"/>
                <w:szCs w:val="24"/>
              </w:rPr>
              <w:t>2018</w:t>
            </w:r>
          </w:p>
        </w:tc>
        <w:tc>
          <w:tcPr>
            <w:tcW w:w="1590" w:type="dxa"/>
            <w:tcBorders>
              <w:top w:val="single" w:sz="6" w:space="0" w:color="000000"/>
              <w:left w:val="single" w:sz="6" w:space="0" w:color="000000"/>
              <w:bottom w:val="single" w:sz="6" w:space="0" w:color="000000"/>
              <w:right w:val="single" w:sz="6" w:space="0" w:color="000000"/>
            </w:tcBorders>
          </w:tcPr>
          <w:p w:rsidR="00887D34" w:rsidRPr="00887D34" w:rsidRDefault="00887D34" w:rsidP="00887D34">
            <w:pPr>
              <w:autoSpaceDE w:val="0"/>
              <w:autoSpaceDN w:val="0"/>
              <w:adjustRightInd w:val="0"/>
              <w:spacing w:after="0" w:line="240" w:lineRule="auto"/>
              <w:jc w:val="right"/>
              <w:rPr>
                <w:rFonts w:ascii="Times New Roman" w:hAnsi="Times New Roman" w:cs="Times New Roman"/>
                <w:color w:val="000000"/>
                <w:sz w:val="24"/>
                <w:szCs w:val="24"/>
              </w:rPr>
            </w:pPr>
            <w:r w:rsidRPr="00887D34">
              <w:rPr>
                <w:rFonts w:ascii="Times New Roman" w:eastAsia="Times New Roman" w:hAnsi="Times New Roman" w:cs="Times New Roman"/>
                <w:sz w:val="24"/>
                <w:szCs w:val="24"/>
                <w:lang w:eastAsia="sl-SI"/>
              </w:rPr>
              <w:t>37.904,89</w:t>
            </w:r>
          </w:p>
        </w:tc>
        <w:tc>
          <w:tcPr>
            <w:tcW w:w="1590" w:type="dxa"/>
            <w:tcBorders>
              <w:top w:val="single" w:sz="6" w:space="0" w:color="000000"/>
              <w:left w:val="single" w:sz="6" w:space="0" w:color="000000"/>
              <w:bottom w:val="single" w:sz="6" w:space="0" w:color="000000"/>
              <w:right w:val="single" w:sz="6" w:space="0" w:color="000000"/>
            </w:tcBorders>
          </w:tcPr>
          <w:p w:rsidR="00887D34" w:rsidRPr="00887D34" w:rsidRDefault="00887D34" w:rsidP="00887D34">
            <w:pPr>
              <w:autoSpaceDE w:val="0"/>
              <w:autoSpaceDN w:val="0"/>
              <w:adjustRightInd w:val="0"/>
              <w:spacing w:after="0" w:line="240" w:lineRule="auto"/>
              <w:jc w:val="right"/>
              <w:rPr>
                <w:rFonts w:ascii="Times New Roman" w:hAnsi="Times New Roman" w:cs="Times New Roman"/>
                <w:color w:val="000000"/>
                <w:sz w:val="24"/>
                <w:szCs w:val="24"/>
              </w:rPr>
            </w:pPr>
            <w:r w:rsidRPr="00887D34">
              <w:rPr>
                <w:rFonts w:ascii="Times New Roman" w:eastAsia="Times New Roman" w:hAnsi="Times New Roman" w:cs="Times New Roman"/>
                <w:sz w:val="24"/>
                <w:szCs w:val="24"/>
                <w:lang w:eastAsia="sl-SI"/>
              </w:rPr>
              <w:t>13.003,39</w:t>
            </w:r>
          </w:p>
        </w:tc>
        <w:tc>
          <w:tcPr>
            <w:tcW w:w="1590" w:type="dxa"/>
            <w:tcBorders>
              <w:top w:val="single" w:sz="6" w:space="0" w:color="000000"/>
              <w:left w:val="single" w:sz="6" w:space="0" w:color="000000"/>
              <w:bottom w:val="single" w:sz="6" w:space="0" w:color="000000"/>
              <w:right w:val="single" w:sz="6" w:space="0" w:color="000000"/>
            </w:tcBorders>
          </w:tcPr>
          <w:p w:rsidR="00887D34" w:rsidRPr="00887D34" w:rsidRDefault="00887D34" w:rsidP="00887D34">
            <w:pPr>
              <w:autoSpaceDE w:val="0"/>
              <w:autoSpaceDN w:val="0"/>
              <w:adjustRightInd w:val="0"/>
              <w:spacing w:after="0" w:line="240" w:lineRule="auto"/>
              <w:jc w:val="right"/>
              <w:rPr>
                <w:rFonts w:ascii="Times New Roman" w:hAnsi="Times New Roman" w:cs="Times New Roman"/>
                <w:color w:val="000000"/>
                <w:sz w:val="24"/>
                <w:szCs w:val="24"/>
              </w:rPr>
            </w:pPr>
            <w:r w:rsidRPr="00887D34">
              <w:rPr>
                <w:rFonts w:ascii="Times New Roman" w:eastAsia="Times New Roman" w:hAnsi="Times New Roman" w:cs="Times New Roman"/>
                <w:sz w:val="24"/>
                <w:szCs w:val="24"/>
                <w:lang w:eastAsia="sl-SI"/>
              </w:rPr>
              <w:t>11.703,05</w:t>
            </w:r>
          </w:p>
        </w:tc>
        <w:tc>
          <w:tcPr>
            <w:tcW w:w="1590" w:type="dxa"/>
            <w:tcBorders>
              <w:top w:val="single" w:sz="6" w:space="0" w:color="000000"/>
              <w:left w:val="single" w:sz="6" w:space="0" w:color="000000"/>
              <w:bottom w:val="single" w:sz="6" w:space="0" w:color="000000"/>
              <w:right w:val="single" w:sz="6" w:space="0" w:color="000000"/>
            </w:tcBorders>
          </w:tcPr>
          <w:p w:rsidR="00887D34" w:rsidRPr="00887D34" w:rsidRDefault="00887D34" w:rsidP="00887D34">
            <w:pPr>
              <w:autoSpaceDE w:val="0"/>
              <w:autoSpaceDN w:val="0"/>
              <w:adjustRightInd w:val="0"/>
              <w:spacing w:after="0" w:line="240" w:lineRule="auto"/>
              <w:jc w:val="right"/>
              <w:rPr>
                <w:rFonts w:ascii="Times New Roman" w:hAnsi="Times New Roman" w:cs="Times New Roman"/>
                <w:color w:val="000000"/>
                <w:sz w:val="24"/>
                <w:szCs w:val="24"/>
              </w:rPr>
            </w:pPr>
            <w:r w:rsidRPr="00887D34">
              <w:rPr>
                <w:rFonts w:ascii="Times New Roman" w:eastAsia="Times New Roman" w:hAnsi="Times New Roman" w:cs="Times New Roman"/>
                <w:sz w:val="24"/>
                <w:szCs w:val="24"/>
                <w:lang w:eastAsia="sl-SI"/>
              </w:rPr>
              <w:t>2.405,63</w:t>
            </w:r>
          </w:p>
        </w:tc>
        <w:tc>
          <w:tcPr>
            <w:tcW w:w="1590" w:type="dxa"/>
            <w:tcBorders>
              <w:top w:val="single" w:sz="6" w:space="0" w:color="000000"/>
              <w:left w:val="single" w:sz="6" w:space="0" w:color="000000"/>
              <w:bottom w:val="single" w:sz="6" w:space="0" w:color="000000"/>
              <w:right w:val="single" w:sz="6" w:space="0" w:color="000000"/>
            </w:tcBorders>
          </w:tcPr>
          <w:p w:rsidR="00887D34" w:rsidRPr="00887D34" w:rsidRDefault="00887D34" w:rsidP="00887D34">
            <w:pPr>
              <w:autoSpaceDE w:val="0"/>
              <w:autoSpaceDN w:val="0"/>
              <w:adjustRightInd w:val="0"/>
              <w:spacing w:after="0" w:line="240" w:lineRule="auto"/>
              <w:jc w:val="right"/>
              <w:rPr>
                <w:rFonts w:ascii="Times New Roman" w:hAnsi="Times New Roman" w:cs="Times New Roman"/>
                <w:color w:val="000000"/>
                <w:sz w:val="24"/>
                <w:szCs w:val="24"/>
              </w:rPr>
            </w:pPr>
            <w:r w:rsidRPr="00887D34">
              <w:rPr>
                <w:rFonts w:ascii="Times New Roman" w:eastAsia="Times New Roman" w:hAnsi="Times New Roman" w:cs="Times New Roman"/>
                <w:sz w:val="24"/>
                <w:szCs w:val="24"/>
                <w:lang w:eastAsia="sl-SI"/>
              </w:rPr>
              <w:t>65.016,96</w:t>
            </w:r>
          </w:p>
        </w:tc>
      </w:tr>
      <w:tr w:rsidR="00887D34" w:rsidRPr="00887D34" w:rsidTr="00153ABF">
        <w:trPr>
          <w:trHeight w:val="286"/>
        </w:trPr>
        <w:tc>
          <w:tcPr>
            <w:tcW w:w="1590" w:type="dxa"/>
            <w:tcBorders>
              <w:top w:val="single" w:sz="6" w:space="0" w:color="000000"/>
              <w:left w:val="single" w:sz="6" w:space="0" w:color="000000"/>
              <w:bottom w:val="single" w:sz="6" w:space="0" w:color="000000"/>
              <w:right w:val="single" w:sz="6" w:space="0" w:color="000000"/>
            </w:tcBorders>
          </w:tcPr>
          <w:p w:rsidR="00887D34" w:rsidRPr="00887D34" w:rsidRDefault="00887D34" w:rsidP="00887D34">
            <w:pPr>
              <w:autoSpaceDE w:val="0"/>
              <w:autoSpaceDN w:val="0"/>
              <w:adjustRightInd w:val="0"/>
              <w:spacing w:after="0" w:line="240" w:lineRule="auto"/>
              <w:jc w:val="both"/>
              <w:rPr>
                <w:rFonts w:ascii="Times New Roman" w:hAnsi="Times New Roman" w:cs="Times New Roman"/>
                <w:color w:val="000000"/>
                <w:sz w:val="24"/>
                <w:szCs w:val="24"/>
              </w:rPr>
            </w:pPr>
            <w:r w:rsidRPr="00887D34">
              <w:rPr>
                <w:rFonts w:ascii="Times New Roman" w:hAnsi="Times New Roman" w:cs="Times New Roman"/>
                <w:color w:val="000000"/>
                <w:sz w:val="24"/>
                <w:szCs w:val="24"/>
              </w:rPr>
              <w:t>2019</w:t>
            </w:r>
          </w:p>
        </w:tc>
        <w:tc>
          <w:tcPr>
            <w:tcW w:w="1590" w:type="dxa"/>
            <w:tcBorders>
              <w:top w:val="single" w:sz="6" w:space="0" w:color="000000"/>
              <w:left w:val="single" w:sz="6" w:space="0" w:color="000000"/>
              <w:bottom w:val="single" w:sz="6" w:space="0" w:color="000000"/>
              <w:right w:val="single" w:sz="6" w:space="0" w:color="000000"/>
            </w:tcBorders>
          </w:tcPr>
          <w:p w:rsidR="00887D34" w:rsidRPr="00887D34" w:rsidRDefault="00887D34" w:rsidP="00887D34">
            <w:pPr>
              <w:autoSpaceDE w:val="0"/>
              <w:autoSpaceDN w:val="0"/>
              <w:adjustRightInd w:val="0"/>
              <w:spacing w:after="0" w:line="240" w:lineRule="auto"/>
              <w:jc w:val="right"/>
              <w:rPr>
                <w:rFonts w:ascii="Times New Roman" w:hAnsi="Times New Roman" w:cs="Times New Roman"/>
                <w:color w:val="000000"/>
                <w:sz w:val="24"/>
                <w:szCs w:val="24"/>
              </w:rPr>
            </w:pPr>
            <w:r w:rsidRPr="00887D34">
              <w:rPr>
                <w:rFonts w:ascii="Times New Roman" w:eastAsia="Times New Roman" w:hAnsi="Times New Roman" w:cs="Times New Roman"/>
                <w:sz w:val="24"/>
                <w:szCs w:val="24"/>
                <w:lang w:eastAsia="sl-SI"/>
              </w:rPr>
              <w:t>37.904,89</w:t>
            </w:r>
          </w:p>
        </w:tc>
        <w:tc>
          <w:tcPr>
            <w:tcW w:w="1590" w:type="dxa"/>
            <w:tcBorders>
              <w:top w:val="single" w:sz="6" w:space="0" w:color="000000"/>
              <w:left w:val="single" w:sz="6" w:space="0" w:color="000000"/>
              <w:bottom w:val="single" w:sz="6" w:space="0" w:color="000000"/>
              <w:right w:val="single" w:sz="6" w:space="0" w:color="000000"/>
            </w:tcBorders>
          </w:tcPr>
          <w:p w:rsidR="00887D34" w:rsidRPr="00887D34" w:rsidRDefault="00887D34" w:rsidP="00887D34">
            <w:pPr>
              <w:autoSpaceDE w:val="0"/>
              <w:autoSpaceDN w:val="0"/>
              <w:adjustRightInd w:val="0"/>
              <w:spacing w:after="0" w:line="240" w:lineRule="auto"/>
              <w:jc w:val="right"/>
              <w:rPr>
                <w:rFonts w:ascii="Times New Roman" w:hAnsi="Times New Roman" w:cs="Times New Roman"/>
                <w:color w:val="000000"/>
                <w:sz w:val="24"/>
                <w:szCs w:val="24"/>
              </w:rPr>
            </w:pPr>
            <w:r w:rsidRPr="00887D34">
              <w:rPr>
                <w:rFonts w:ascii="Times New Roman" w:eastAsia="Times New Roman" w:hAnsi="Times New Roman" w:cs="Times New Roman"/>
                <w:sz w:val="24"/>
                <w:szCs w:val="24"/>
                <w:lang w:eastAsia="sl-SI"/>
              </w:rPr>
              <w:t>13.003,39</w:t>
            </w:r>
          </w:p>
        </w:tc>
        <w:tc>
          <w:tcPr>
            <w:tcW w:w="1590" w:type="dxa"/>
            <w:tcBorders>
              <w:top w:val="single" w:sz="6" w:space="0" w:color="000000"/>
              <w:left w:val="single" w:sz="6" w:space="0" w:color="000000"/>
              <w:bottom w:val="single" w:sz="6" w:space="0" w:color="000000"/>
              <w:right w:val="single" w:sz="6" w:space="0" w:color="000000"/>
            </w:tcBorders>
          </w:tcPr>
          <w:p w:rsidR="00887D34" w:rsidRPr="00887D34" w:rsidRDefault="00887D34" w:rsidP="00887D34">
            <w:pPr>
              <w:autoSpaceDE w:val="0"/>
              <w:autoSpaceDN w:val="0"/>
              <w:adjustRightInd w:val="0"/>
              <w:spacing w:after="0" w:line="240" w:lineRule="auto"/>
              <w:jc w:val="right"/>
              <w:rPr>
                <w:rFonts w:ascii="Times New Roman" w:hAnsi="Times New Roman" w:cs="Times New Roman"/>
                <w:color w:val="000000"/>
                <w:sz w:val="24"/>
                <w:szCs w:val="24"/>
              </w:rPr>
            </w:pPr>
            <w:r w:rsidRPr="00887D34">
              <w:rPr>
                <w:rFonts w:ascii="Times New Roman" w:eastAsia="Times New Roman" w:hAnsi="Times New Roman" w:cs="Times New Roman"/>
                <w:sz w:val="24"/>
                <w:szCs w:val="24"/>
                <w:lang w:eastAsia="sl-SI"/>
              </w:rPr>
              <w:t>11.703,05</w:t>
            </w:r>
          </w:p>
        </w:tc>
        <w:tc>
          <w:tcPr>
            <w:tcW w:w="1590" w:type="dxa"/>
            <w:tcBorders>
              <w:top w:val="single" w:sz="6" w:space="0" w:color="000000"/>
              <w:left w:val="single" w:sz="6" w:space="0" w:color="000000"/>
              <w:bottom w:val="single" w:sz="6" w:space="0" w:color="000000"/>
              <w:right w:val="single" w:sz="6" w:space="0" w:color="000000"/>
            </w:tcBorders>
          </w:tcPr>
          <w:p w:rsidR="00887D34" w:rsidRPr="00887D34" w:rsidRDefault="00887D34" w:rsidP="00887D34">
            <w:pPr>
              <w:autoSpaceDE w:val="0"/>
              <w:autoSpaceDN w:val="0"/>
              <w:adjustRightInd w:val="0"/>
              <w:spacing w:after="0" w:line="240" w:lineRule="auto"/>
              <w:jc w:val="right"/>
              <w:rPr>
                <w:rFonts w:ascii="Times New Roman" w:hAnsi="Times New Roman" w:cs="Times New Roman"/>
                <w:color w:val="000000"/>
                <w:sz w:val="24"/>
                <w:szCs w:val="24"/>
              </w:rPr>
            </w:pPr>
            <w:r w:rsidRPr="00887D34">
              <w:rPr>
                <w:rFonts w:ascii="Times New Roman" w:eastAsia="Times New Roman" w:hAnsi="Times New Roman" w:cs="Times New Roman"/>
                <w:sz w:val="24"/>
                <w:szCs w:val="24"/>
                <w:lang w:eastAsia="sl-SI"/>
              </w:rPr>
              <w:t>2.405,63</w:t>
            </w:r>
          </w:p>
        </w:tc>
        <w:tc>
          <w:tcPr>
            <w:tcW w:w="1590" w:type="dxa"/>
            <w:tcBorders>
              <w:top w:val="single" w:sz="6" w:space="0" w:color="000000"/>
              <w:left w:val="single" w:sz="6" w:space="0" w:color="000000"/>
              <w:bottom w:val="single" w:sz="6" w:space="0" w:color="000000"/>
              <w:right w:val="single" w:sz="6" w:space="0" w:color="000000"/>
            </w:tcBorders>
          </w:tcPr>
          <w:p w:rsidR="00887D34" w:rsidRPr="00887D34" w:rsidRDefault="00887D34" w:rsidP="00887D34">
            <w:pPr>
              <w:autoSpaceDE w:val="0"/>
              <w:autoSpaceDN w:val="0"/>
              <w:adjustRightInd w:val="0"/>
              <w:spacing w:after="0" w:line="240" w:lineRule="auto"/>
              <w:jc w:val="right"/>
              <w:rPr>
                <w:rFonts w:ascii="Times New Roman" w:hAnsi="Times New Roman" w:cs="Times New Roman"/>
                <w:color w:val="000000"/>
                <w:sz w:val="24"/>
                <w:szCs w:val="24"/>
              </w:rPr>
            </w:pPr>
            <w:r w:rsidRPr="00887D34">
              <w:rPr>
                <w:rFonts w:ascii="Times New Roman" w:eastAsia="Times New Roman" w:hAnsi="Times New Roman" w:cs="Times New Roman"/>
                <w:sz w:val="24"/>
                <w:szCs w:val="24"/>
                <w:lang w:eastAsia="sl-SI"/>
              </w:rPr>
              <w:t>65.016,96</w:t>
            </w:r>
          </w:p>
        </w:tc>
      </w:tr>
      <w:tr w:rsidR="00887D34" w:rsidRPr="00887D34" w:rsidTr="00153ABF">
        <w:trPr>
          <w:trHeight w:val="271"/>
        </w:trPr>
        <w:tc>
          <w:tcPr>
            <w:tcW w:w="1590" w:type="dxa"/>
            <w:tcBorders>
              <w:top w:val="single" w:sz="6" w:space="0" w:color="000000"/>
              <w:left w:val="single" w:sz="6" w:space="0" w:color="000000"/>
              <w:bottom w:val="single" w:sz="6" w:space="0" w:color="000000"/>
              <w:right w:val="single" w:sz="6" w:space="0" w:color="000000"/>
            </w:tcBorders>
          </w:tcPr>
          <w:p w:rsidR="00887D34" w:rsidRPr="00887D34" w:rsidRDefault="00887D34" w:rsidP="00887D34">
            <w:pPr>
              <w:autoSpaceDE w:val="0"/>
              <w:autoSpaceDN w:val="0"/>
              <w:adjustRightInd w:val="0"/>
              <w:spacing w:after="0" w:line="240" w:lineRule="auto"/>
              <w:jc w:val="both"/>
              <w:rPr>
                <w:rFonts w:ascii="Times New Roman" w:hAnsi="Times New Roman" w:cs="Times New Roman"/>
                <w:color w:val="000000"/>
                <w:sz w:val="24"/>
                <w:szCs w:val="24"/>
              </w:rPr>
            </w:pPr>
            <w:r w:rsidRPr="00887D34">
              <w:rPr>
                <w:rFonts w:ascii="Times New Roman" w:hAnsi="Times New Roman" w:cs="Times New Roman"/>
                <w:color w:val="000000"/>
                <w:sz w:val="24"/>
                <w:szCs w:val="24"/>
              </w:rPr>
              <w:t>2020</w:t>
            </w:r>
          </w:p>
        </w:tc>
        <w:tc>
          <w:tcPr>
            <w:tcW w:w="1590" w:type="dxa"/>
            <w:tcBorders>
              <w:top w:val="single" w:sz="6" w:space="0" w:color="000000"/>
              <w:left w:val="single" w:sz="6" w:space="0" w:color="000000"/>
              <w:bottom w:val="single" w:sz="6" w:space="0" w:color="000000"/>
              <w:right w:val="single" w:sz="6" w:space="0" w:color="000000"/>
            </w:tcBorders>
          </w:tcPr>
          <w:p w:rsidR="00887D34" w:rsidRPr="00887D34" w:rsidRDefault="00887D34" w:rsidP="00887D34">
            <w:pPr>
              <w:autoSpaceDE w:val="0"/>
              <w:autoSpaceDN w:val="0"/>
              <w:adjustRightInd w:val="0"/>
              <w:spacing w:after="0" w:line="240" w:lineRule="auto"/>
              <w:jc w:val="right"/>
              <w:rPr>
                <w:rFonts w:ascii="Times New Roman" w:hAnsi="Times New Roman" w:cs="Times New Roman"/>
                <w:color w:val="000000"/>
                <w:sz w:val="24"/>
                <w:szCs w:val="24"/>
              </w:rPr>
            </w:pPr>
            <w:r w:rsidRPr="00887D34">
              <w:rPr>
                <w:rFonts w:ascii="Times New Roman" w:eastAsia="Times New Roman" w:hAnsi="Times New Roman" w:cs="Times New Roman"/>
                <w:sz w:val="24"/>
                <w:szCs w:val="24"/>
                <w:lang w:eastAsia="sl-SI"/>
              </w:rPr>
              <w:t>37.904,89</w:t>
            </w:r>
          </w:p>
        </w:tc>
        <w:tc>
          <w:tcPr>
            <w:tcW w:w="1590" w:type="dxa"/>
            <w:tcBorders>
              <w:top w:val="single" w:sz="6" w:space="0" w:color="000000"/>
              <w:left w:val="single" w:sz="6" w:space="0" w:color="000000"/>
              <w:bottom w:val="single" w:sz="6" w:space="0" w:color="000000"/>
              <w:right w:val="single" w:sz="6" w:space="0" w:color="000000"/>
            </w:tcBorders>
          </w:tcPr>
          <w:p w:rsidR="00887D34" w:rsidRPr="00887D34" w:rsidRDefault="00887D34" w:rsidP="00887D34">
            <w:pPr>
              <w:autoSpaceDE w:val="0"/>
              <w:autoSpaceDN w:val="0"/>
              <w:adjustRightInd w:val="0"/>
              <w:spacing w:after="0" w:line="240" w:lineRule="auto"/>
              <w:jc w:val="right"/>
              <w:rPr>
                <w:rFonts w:ascii="Times New Roman" w:hAnsi="Times New Roman" w:cs="Times New Roman"/>
                <w:color w:val="000000"/>
                <w:sz w:val="24"/>
                <w:szCs w:val="24"/>
              </w:rPr>
            </w:pPr>
            <w:r w:rsidRPr="00887D34">
              <w:rPr>
                <w:rFonts w:ascii="Times New Roman" w:eastAsia="Times New Roman" w:hAnsi="Times New Roman" w:cs="Times New Roman"/>
                <w:sz w:val="24"/>
                <w:szCs w:val="24"/>
                <w:lang w:eastAsia="sl-SI"/>
              </w:rPr>
              <w:t>13.003,39</w:t>
            </w:r>
          </w:p>
        </w:tc>
        <w:tc>
          <w:tcPr>
            <w:tcW w:w="1590" w:type="dxa"/>
            <w:tcBorders>
              <w:top w:val="single" w:sz="6" w:space="0" w:color="000000"/>
              <w:left w:val="single" w:sz="6" w:space="0" w:color="000000"/>
              <w:bottom w:val="single" w:sz="6" w:space="0" w:color="000000"/>
              <w:right w:val="single" w:sz="6" w:space="0" w:color="000000"/>
            </w:tcBorders>
          </w:tcPr>
          <w:p w:rsidR="00887D34" w:rsidRPr="00887D34" w:rsidRDefault="00887D34" w:rsidP="00887D34">
            <w:pPr>
              <w:autoSpaceDE w:val="0"/>
              <w:autoSpaceDN w:val="0"/>
              <w:adjustRightInd w:val="0"/>
              <w:spacing w:after="0" w:line="240" w:lineRule="auto"/>
              <w:jc w:val="right"/>
              <w:rPr>
                <w:rFonts w:ascii="Times New Roman" w:hAnsi="Times New Roman" w:cs="Times New Roman"/>
                <w:color w:val="000000"/>
                <w:sz w:val="24"/>
                <w:szCs w:val="24"/>
              </w:rPr>
            </w:pPr>
            <w:r w:rsidRPr="00887D34">
              <w:rPr>
                <w:rFonts w:ascii="Times New Roman" w:eastAsia="Times New Roman" w:hAnsi="Times New Roman" w:cs="Times New Roman"/>
                <w:sz w:val="24"/>
                <w:szCs w:val="24"/>
                <w:lang w:eastAsia="sl-SI"/>
              </w:rPr>
              <w:t>11.703,05</w:t>
            </w:r>
          </w:p>
        </w:tc>
        <w:tc>
          <w:tcPr>
            <w:tcW w:w="1590" w:type="dxa"/>
            <w:tcBorders>
              <w:top w:val="single" w:sz="6" w:space="0" w:color="000000"/>
              <w:left w:val="single" w:sz="6" w:space="0" w:color="000000"/>
              <w:bottom w:val="single" w:sz="6" w:space="0" w:color="000000"/>
              <w:right w:val="single" w:sz="6" w:space="0" w:color="000000"/>
            </w:tcBorders>
          </w:tcPr>
          <w:p w:rsidR="00887D34" w:rsidRPr="00887D34" w:rsidRDefault="00887D34" w:rsidP="00887D34">
            <w:pPr>
              <w:autoSpaceDE w:val="0"/>
              <w:autoSpaceDN w:val="0"/>
              <w:adjustRightInd w:val="0"/>
              <w:spacing w:after="0" w:line="240" w:lineRule="auto"/>
              <w:jc w:val="right"/>
              <w:rPr>
                <w:rFonts w:ascii="Times New Roman" w:hAnsi="Times New Roman" w:cs="Times New Roman"/>
                <w:color w:val="000000"/>
                <w:sz w:val="24"/>
                <w:szCs w:val="24"/>
              </w:rPr>
            </w:pPr>
            <w:r w:rsidRPr="00887D34">
              <w:rPr>
                <w:rFonts w:ascii="Times New Roman" w:eastAsia="Times New Roman" w:hAnsi="Times New Roman" w:cs="Times New Roman"/>
                <w:sz w:val="24"/>
                <w:szCs w:val="24"/>
                <w:lang w:eastAsia="sl-SI"/>
              </w:rPr>
              <w:t>2.405,63</w:t>
            </w:r>
          </w:p>
        </w:tc>
        <w:tc>
          <w:tcPr>
            <w:tcW w:w="1590" w:type="dxa"/>
            <w:tcBorders>
              <w:top w:val="single" w:sz="6" w:space="0" w:color="000000"/>
              <w:left w:val="single" w:sz="6" w:space="0" w:color="000000"/>
              <w:bottom w:val="single" w:sz="6" w:space="0" w:color="000000"/>
              <w:right w:val="single" w:sz="6" w:space="0" w:color="000000"/>
            </w:tcBorders>
          </w:tcPr>
          <w:p w:rsidR="00887D34" w:rsidRPr="00887D34" w:rsidRDefault="00887D34" w:rsidP="00887D34">
            <w:pPr>
              <w:autoSpaceDE w:val="0"/>
              <w:autoSpaceDN w:val="0"/>
              <w:adjustRightInd w:val="0"/>
              <w:spacing w:after="0" w:line="240" w:lineRule="auto"/>
              <w:jc w:val="right"/>
              <w:rPr>
                <w:rFonts w:ascii="Times New Roman" w:hAnsi="Times New Roman" w:cs="Times New Roman"/>
                <w:color w:val="000000"/>
                <w:sz w:val="24"/>
                <w:szCs w:val="24"/>
              </w:rPr>
            </w:pPr>
            <w:r w:rsidRPr="00887D34">
              <w:rPr>
                <w:rFonts w:ascii="Times New Roman" w:eastAsia="Times New Roman" w:hAnsi="Times New Roman" w:cs="Times New Roman"/>
                <w:sz w:val="24"/>
                <w:szCs w:val="24"/>
                <w:lang w:eastAsia="sl-SI"/>
              </w:rPr>
              <w:t>65.016,96</w:t>
            </w:r>
          </w:p>
        </w:tc>
      </w:tr>
      <w:tr w:rsidR="00887D34" w:rsidRPr="00887D34" w:rsidTr="00153ABF">
        <w:trPr>
          <w:trHeight w:val="286"/>
        </w:trPr>
        <w:tc>
          <w:tcPr>
            <w:tcW w:w="1590" w:type="dxa"/>
            <w:tcBorders>
              <w:top w:val="single" w:sz="6" w:space="0" w:color="000000"/>
              <w:left w:val="single" w:sz="6" w:space="0" w:color="000000"/>
              <w:bottom w:val="single" w:sz="6" w:space="0" w:color="000000"/>
              <w:right w:val="single" w:sz="6" w:space="0" w:color="000000"/>
            </w:tcBorders>
          </w:tcPr>
          <w:p w:rsidR="00887D34" w:rsidRPr="00887D34" w:rsidRDefault="00887D34" w:rsidP="00887D34">
            <w:pPr>
              <w:autoSpaceDE w:val="0"/>
              <w:autoSpaceDN w:val="0"/>
              <w:adjustRightInd w:val="0"/>
              <w:spacing w:after="0" w:line="240" w:lineRule="auto"/>
              <w:jc w:val="both"/>
              <w:rPr>
                <w:rFonts w:ascii="Times New Roman" w:hAnsi="Times New Roman" w:cs="Times New Roman"/>
                <w:color w:val="000000"/>
                <w:sz w:val="24"/>
                <w:szCs w:val="24"/>
              </w:rPr>
            </w:pPr>
            <w:r w:rsidRPr="00887D34">
              <w:rPr>
                <w:rFonts w:ascii="Times New Roman" w:hAnsi="Times New Roman" w:cs="Times New Roman"/>
                <w:color w:val="000000"/>
                <w:sz w:val="24"/>
                <w:szCs w:val="24"/>
              </w:rPr>
              <w:t>2021</w:t>
            </w:r>
          </w:p>
        </w:tc>
        <w:tc>
          <w:tcPr>
            <w:tcW w:w="1590" w:type="dxa"/>
            <w:tcBorders>
              <w:top w:val="single" w:sz="6" w:space="0" w:color="000000"/>
              <w:left w:val="single" w:sz="6" w:space="0" w:color="000000"/>
              <w:bottom w:val="single" w:sz="6" w:space="0" w:color="000000"/>
              <w:right w:val="single" w:sz="6" w:space="0" w:color="000000"/>
            </w:tcBorders>
          </w:tcPr>
          <w:p w:rsidR="00887D34" w:rsidRPr="00887D34" w:rsidRDefault="00887D34" w:rsidP="00887D34">
            <w:pPr>
              <w:autoSpaceDE w:val="0"/>
              <w:autoSpaceDN w:val="0"/>
              <w:adjustRightInd w:val="0"/>
              <w:spacing w:after="0" w:line="240" w:lineRule="auto"/>
              <w:jc w:val="right"/>
              <w:rPr>
                <w:rFonts w:ascii="Times New Roman" w:hAnsi="Times New Roman" w:cs="Times New Roman"/>
                <w:color w:val="000000"/>
                <w:sz w:val="24"/>
                <w:szCs w:val="24"/>
              </w:rPr>
            </w:pPr>
            <w:r w:rsidRPr="00887D34">
              <w:rPr>
                <w:rFonts w:ascii="Times New Roman" w:eastAsia="Times New Roman" w:hAnsi="Times New Roman" w:cs="Times New Roman"/>
                <w:sz w:val="24"/>
                <w:szCs w:val="24"/>
                <w:lang w:eastAsia="sl-SI"/>
              </w:rPr>
              <w:t>37.904,89</w:t>
            </w:r>
          </w:p>
        </w:tc>
        <w:tc>
          <w:tcPr>
            <w:tcW w:w="1590" w:type="dxa"/>
            <w:tcBorders>
              <w:top w:val="single" w:sz="6" w:space="0" w:color="000000"/>
              <w:left w:val="single" w:sz="6" w:space="0" w:color="000000"/>
              <w:bottom w:val="single" w:sz="6" w:space="0" w:color="000000"/>
              <w:right w:val="single" w:sz="6" w:space="0" w:color="000000"/>
            </w:tcBorders>
          </w:tcPr>
          <w:p w:rsidR="00887D34" w:rsidRPr="00887D34" w:rsidRDefault="00887D34" w:rsidP="00887D34">
            <w:pPr>
              <w:autoSpaceDE w:val="0"/>
              <w:autoSpaceDN w:val="0"/>
              <w:adjustRightInd w:val="0"/>
              <w:spacing w:after="0" w:line="240" w:lineRule="auto"/>
              <w:jc w:val="right"/>
              <w:rPr>
                <w:rFonts w:ascii="Times New Roman" w:hAnsi="Times New Roman" w:cs="Times New Roman"/>
                <w:color w:val="000000"/>
                <w:sz w:val="24"/>
                <w:szCs w:val="24"/>
              </w:rPr>
            </w:pPr>
            <w:r w:rsidRPr="00887D34">
              <w:rPr>
                <w:rFonts w:ascii="Times New Roman" w:eastAsia="Times New Roman" w:hAnsi="Times New Roman" w:cs="Times New Roman"/>
                <w:sz w:val="24"/>
                <w:szCs w:val="24"/>
                <w:lang w:eastAsia="sl-SI"/>
              </w:rPr>
              <w:t>13.003,39</w:t>
            </w:r>
          </w:p>
        </w:tc>
        <w:tc>
          <w:tcPr>
            <w:tcW w:w="1590" w:type="dxa"/>
            <w:tcBorders>
              <w:top w:val="single" w:sz="6" w:space="0" w:color="000000"/>
              <w:left w:val="single" w:sz="6" w:space="0" w:color="000000"/>
              <w:bottom w:val="single" w:sz="6" w:space="0" w:color="000000"/>
              <w:right w:val="single" w:sz="6" w:space="0" w:color="000000"/>
            </w:tcBorders>
          </w:tcPr>
          <w:p w:rsidR="00887D34" w:rsidRPr="00887D34" w:rsidRDefault="00887D34" w:rsidP="00887D34">
            <w:pPr>
              <w:autoSpaceDE w:val="0"/>
              <w:autoSpaceDN w:val="0"/>
              <w:adjustRightInd w:val="0"/>
              <w:spacing w:after="0" w:line="240" w:lineRule="auto"/>
              <w:jc w:val="right"/>
              <w:rPr>
                <w:rFonts w:ascii="Times New Roman" w:hAnsi="Times New Roman" w:cs="Times New Roman"/>
                <w:color w:val="000000"/>
                <w:sz w:val="24"/>
                <w:szCs w:val="24"/>
              </w:rPr>
            </w:pPr>
            <w:r w:rsidRPr="00887D34">
              <w:rPr>
                <w:rFonts w:ascii="Times New Roman" w:eastAsia="Times New Roman" w:hAnsi="Times New Roman" w:cs="Times New Roman"/>
                <w:sz w:val="24"/>
                <w:szCs w:val="24"/>
                <w:lang w:eastAsia="sl-SI"/>
              </w:rPr>
              <w:t>11.703,05</w:t>
            </w:r>
          </w:p>
        </w:tc>
        <w:tc>
          <w:tcPr>
            <w:tcW w:w="1590" w:type="dxa"/>
            <w:tcBorders>
              <w:top w:val="single" w:sz="6" w:space="0" w:color="000000"/>
              <w:left w:val="single" w:sz="6" w:space="0" w:color="000000"/>
              <w:bottom w:val="single" w:sz="6" w:space="0" w:color="000000"/>
              <w:right w:val="single" w:sz="6" w:space="0" w:color="000000"/>
            </w:tcBorders>
          </w:tcPr>
          <w:p w:rsidR="00887D34" w:rsidRPr="00887D34" w:rsidRDefault="00887D34" w:rsidP="00887D34">
            <w:pPr>
              <w:autoSpaceDE w:val="0"/>
              <w:autoSpaceDN w:val="0"/>
              <w:adjustRightInd w:val="0"/>
              <w:spacing w:after="0" w:line="240" w:lineRule="auto"/>
              <w:jc w:val="right"/>
              <w:rPr>
                <w:rFonts w:ascii="Times New Roman" w:hAnsi="Times New Roman" w:cs="Times New Roman"/>
                <w:color w:val="000000"/>
                <w:sz w:val="24"/>
                <w:szCs w:val="24"/>
              </w:rPr>
            </w:pPr>
            <w:r w:rsidRPr="00887D34">
              <w:rPr>
                <w:rFonts w:ascii="Times New Roman" w:eastAsia="Times New Roman" w:hAnsi="Times New Roman" w:cs="Times New Roman"/>
                <w:sz w:val="24"/>
                <w:szCs w:val="24"/>
                <w:lang w:eastAsia="sl-SI"/>
              </w:rPr>
              <w:t>2.405,63</w:t>
            </w:r>
          </w:p>
        </w:tc>
        <w:tc>
          <w:tcPr>
            <w:tcW w:w="1590" w:type="dxa"/>
            <w:tcBorders>
              <w:top w:val="single" w:sz="6" w:space="0" w:color="000000"/>
              <w:left w:val="single" w:sz="6" w:space="0" w:color="000000"/>
              <w:bottom w:val="single" w:sz="6" w:space="0" w:color="000000"/>
              <w:right w:val="single" w:sz="6" w:space="0" w:color="000000"/>
            </w:tcBorders>
          </w:tcPr>
          <w:p w:rsidR="00887D34" w:rsidRPr="00887D34" w:rsidRDefault="00887D34" w:rsidP="00887D34">
            <w:pPr>
              <w:autoSpaceDE w:val="0"/>
              <w:autoSpaceDN w:val="0"/>
              <w:adjustRightInd w:val="0"/>
              <w:spacing w:after="0" w:line="240" w:lineRule="auto"/>
              <w:jc w:val="right"/>
              <w:rPr>
                <w:rFonts w:ascii="Times New Roman" w:hAnsi="Times New Roman" w:cs="Times New Roman"/>
                <w:color w:val="000000"/>
                <w:sz w:val="24"/>
                <w:szCs w:val="24"/>
              </w:rPr>
            </w:pPr>
            <w:r w:rsidRPr="00887D34">
              <w:rPr>
                <w:rFonts w:ascii="Times New Roman" w:eastAsia="Times New Roman" w:hAnsi="Times New Roman" w:cs="Times New Roman"/>
                <w:sz w:val="24"/>
                <w:szCs w:val="24"/>
                <w:lang w:eastAsia="sl-SI"/>
              </w:rPr>
              <w:t>65.016,96</w:t>
            </w:r>
          </w:p>
        </w:tc>
      </w:tr>
      <w:tr w:rsidR="00887D34" w:rsidRPr="00887D34" w:rsidTr="00153ABF">
        <w:trPr>
          <w:trHeight w:val="286"/>
        </w:trPr>
        <w:tc>
          <w:tcPr>
            <w:tcW w:w="1590" w:type="dxa"/>
            <w:tcBorders>
              <w:top w:val="single" w:sz="6" w:space="0" w:color="000000"/>
              <w:left w:val="single" w:sz="6" w:space="0" w:color="000000"/>
              <w:bottom w:val="single" w:sz="6" w:space="0" w:color="000000"/>
              <w:right w:val="single" w:sz="6" w:space="0" w:color="000000"/>
            </w:tcBorders>
          </w:tcPr>
          <w:p w:rsidR="00887D34" w:rsidRPr="00887D34" w:rsidRDefault="00887D34" w:rsidP="00887D34">
            <w:pPr>
              <w:autoSpaceDE w:val="0"/>
              <w:autoSpaceDN w:val="0"/>
              <w:adjustRightInd w:val="0"/>
              <w:spacing w:after="0" w:line="240" w:lineRule="auto"/>
              <w:jc w:val="both"/>
              <w:rPr>
                <w:rFonts w:ascii="Times New Roman" w:hAnsi="Times New Roman" w:cs="Times New Roman"/>
                <w:color w:val="000000"/>
                <w:sz w:val="24"/>
                <w:szCs w:val="24"/>
              </w:rPr>
            </w:pPr>
            <w:r w:rsidRPr="00887D34">
              <w:rPr>
                <w:rFonts w:ascii="Times New Roman" w:hAnsi="Times New Roman" w:cs="Times New Roman"/>
                <w:color w:val="000000"/>
                <w:sz w:val="24"/>
                <w:szCs w:val="24"/>
              </w:rPr>
              <w:t>2022</w:t>
            </w:r>
          </w:p>
        </w:tc>
        <w:tc>
          <w:tcPr>
            <w:tcW w:w="1590" w:type="dxa"/>
            <w:tcBorders>
              <w:top w:val="single" w:sz="6" w:space="0" w:color="000000"/>
              <w:left w:val="single" w:sz="6" w:space="0" w:color="000000"/>
              <w:bottom w:val="single" w:sz="6" w:space="0" w:color="000000"/>
              <w:right w:val="single" w:sz="6" w:space="0" w:color="000000"/>
            </w:tcBorders>
          </w:tcPr>
          <w:p w:rsidR="00887D34" w:rsidRPr="00887D34" w:rsidRDefault="00887D34" w:rsidP="00887D34">
            <w:pPr>
              <w:autoSpaceDE w:val="0"/>
              <w:autoSpaceDN w:val="0"/>
              <w:adjustRightInd w:val="0"/>
              <w:spacing w:after="0" w:line="240" w:lineRule="auto"/>
              <w:jc w:val="right"/>
              <w:rPr>
                <w:rFonts w:ascii="Times New Roman" w:hAnsi="Times New Roman" w:cs="Times New Roman"/>
                <w:color w:val="000000"/>
                <w:sz w:val="24"/>
                <w:szCs w:val="24"/>
              </w:rPr>
            </w:pPr>
            <w:r w:rsidRPr="00887D34">
              <w:rPr>
                <w:rFonts w:ascii="Times New Roman" w:eastAsia="Times New Roman" w:hAnsi="Times New Roman" w:cs="Times New Roman"/>
                <w:sz w:val="24"/>
                <w:szCs w:val="24"/>
                <w:lang w:eastAsia="sl-SI"/>
              </w:rPr>
              <w:t>37.904,89</w:t>
            </w:r>
          </w:p>
        </w:tc>
        <w:tc>
          <w:tcPr>
            <w:tcW w:w="1590" w:type="dxa"/>
            <w:tcBorders>
              <w:top w:val="single" w:sz="6" w:space="0" w:color="000000"/>
              <w:left w:val="single" w:sz="6" w:space="0" w:color="000000"/>
              <w:bottom w:val="single" w:sz="6" w:space="0" w:color="000000"/>
              <w:right w:val="single" w:sz="6" w:space="0" w:color="000000"/>
            </w:tcBorders>
          </w:tcPr>
          <w:p w:rsidR="00887D34" w:rsidRPr="00887D34" w:rsidRDefault="00887D34" w:rsidP="00887D34">
            <w:pPr>
              <w:autoSpaceDE w:val="0"/>
              <w:autoSpaceDN w:val="0"/>
              <w:adjustRightInd w:val="0"/>
              <w:spacing w:after="0" w:line="240" w:lineRule="auto"/>
              <w:jc w:val="right"/>
              <w:rPr>
                <w:rFonts w:ascii="Times New Roman" w:hAnsi="Times New Roman" w:cs="Times New Roman"/>
                <w:color w:val="000000"/>
                <w:sz w:val="24"/>
                <w:szCs w:val="24"/>
              </w:rPr>
            </w:pPr>
            <w:r w:rsidRPr="00887D34">
              <w:rPr>
                <w:rFonts w:ascii="Times New Roman" w:eastAsia="Times New Roman" w:hAnsi="Times New Roman" w:cs="Times New Roman"/>
                <w:sz w:val="24"/>
                <w:szCs w:val="24"/>
                <w:lang w:eastAsia="sl-SI"/>
              </w:rPr>
              <w:t>13.003,39</w:t>
            </w:r>
          </w:p>
        </w:tc>
        <w:tc>
          <w:tcPr>
            <w:tcW w:w="1590" w:type="dxa"/>
            <w:tcBorders>
              <w:top w:val="single" w:sz="6" w:space="0" w:color="000000"/>
              <w:left w:val="single" w:sz="6" w:space="0" w:color="000000"/>
              <w:bottom w:val="single" w:sz="6" w:space="0" w:color="000000"/>
              <w:right w:val="single" w:sz="6" w:space="0" w:color="000000"/>
            </w:tcBorders>
          </w:tcPr>
          <w:p w:rsidR="00887D34" w:rsidRPr="00887D34" w:rsidRDefault="00887D34" w:rsidP="00887D34">
            <w:pPr>
              <w:autoSpaceDE w:val="0"/>
              <w:autoSpaceDN w:val="0"/>
              <w:adjustRightInd w:val="0"/>
              <w:spacing w:after="0" w:line="240" w:lineRule="auto"/>
              <w:jc w:val="right"/>
              <w:rPr>
                <w:rFonts w:ascii="Times New Roman" w:hAnsi="Times New Roman" w:cs="Times New Roman"/>
                <w:color w:val="000000"/>
                <w:sz w:val="24"/>
                <w:szCs w:val="24"/>
              </w:rPr>
            </w:pPr>
            <w:r w:rsidRPr="00887D34">
              <w:rPr>
                <w:rFonts w:ascii="Times New Roman" w:eastAsia="Times New Roman" w:hAnsi="Times New Roman" w:cs="Times New Roman"/>
                <w:sz w:val="24"/>
                <w:szCs w:val="24"/>
                <w:lang w:eastAsia="sl-SI"/>
              </w:rPr>
              <w:t>11.703,05</w:t>
            </w:r>
          </w:p>
        </w:tc>
        <w:tc>
          <w:tcPr>
            <w:tcW w:w="1590" w:type="dxa"/>
            <w:tcBorders>
              <w:top w:val="single" w:sz="6" w:space="0" w:color="000000"/>
              <w:left w:val="single" w:sz="6" w:space="0" w:color="000000"/>
              <w:bottom w:val="single" w:sz="6" w:space="0" w:color="000000"/>
              <w:right w:val="single" w:sz="6" w:space="0" w:color="000000"/>
            </w:tcBorders>
          </w:tcPr>
          <w:p w:rsidR="00887D34" w:rsidRPr="00887D34" w:rsidRDefault="00887D34" w:rsidP="00887D34">
            <w:pPr>
              <w:autoSpaceDE w:val="0"/>
              <w:autoSpaceDN w:val="0"/>
              <w:adjustRightInd w:val="0"/>
              <w:spacing w:after="0" w:line="240" w:lineRule="auto"/>
              <w:jc w:val="right"/>
              <w:rPr>
                <w:rFonts w:ascii="Times New Roman" w:hAnsi="Times New Roman" w:cs="Times New Roman"/>
                <w:color w:val="000000"/>
                <w:sz w:val="24"/>
                <w:szCs w:val="24"/>
              </w:rPr>
            </w:pPr>
            <w:r w:rsidRPr="00887D34">
              <w:rPr>
                <w:rFonts w:ascii="Times New Roman" w:eastAsia="Times New Roman" w:hAnsi="Times New Roman" w:cs="Times New Roman"/>
                <w:sz w:val="24"/>
                <w:szCs w:val="24"/>
                <w:lang w:eastAsia="sl-SI"/>
              </w:rPr>
              <w:t>2.405,63</w:t>
            </w:r>
          </w:p>
        </w:tc>
        <w:tc>
          <w:tcPr>
            <w:tcW w:w="1590" w:type="dxa"/>
            <w:tcBorders>
              <w:top w:val="single" w:sz="6" w:space="0" w:color="000000"/>
              <w:left w:val="single" w:sz="6" w:space="0" w:color="000000"/>
              <w:bottom w:val="single" w:sz="6" w:space="0" w:color="000000"/>
              <w:right w:val="single" w:sz="6" w:space="0" w:color="000000"/>
            </w:tcBorders>
          </w:tcPr>
          <w:p w:rsidR="00887D34" w:rsidRPr="00887D34" w:rsidRDefault="00887D34" w:rsidP="00887D34">
            <w:pPr>
              <w:autoSpaceDE w:val="0"/>
              <w:autoSpaceDN w:val="0"/>
              <w:adjustRightInd w:val="0"/>
              <w:spacing w:after="0" w:line="240" w:lineRule="auto"/>
              <w:jc w:val="right"/>
              <w:rPr>
                <w:rFonts w:ascii="Times New Roman" w:hAnsi="Times New Roman" w:cs="Times New Roman"/>
                <w:color w:val="000000"/>
                <w:sz w:val="24"/>
                <w:szCs w:val="24"/>
              </w:rPr>
            </w:pPr>
            <w:r w:rsidRPr="00887D34">
              <w:rPr>
                <w:rFonts w:ascii="Times New Roman" w:eastAsia="Times New Roman" w:hAnsi="Times New Roman" w:cs="Times New Roman"/>
                <w:sz w:val="24"/>
                <w:szCs w:val="24"/>
                <w:lang w:eastAsia="sl-SI"/>
              </w:rPr>
              <w:t>65.016,96</w:t>
            </w:r>
          </w:p>
        </w:tc>
      </w:tr>
      <w:tr w:rsidR="00887D34" w:rsidRPr="00887D34" w:rsidTr="00153ABF">
        <w:trPr>
          <w:trHeight w:val="271"/>
        </w:trPr>
        <w:tc>
          <w:tcPr>
            <w:tcW w:w="1590" w:type="dxa"/>
            <w:tcBorders>
              <w:top w:val="single" w:sz="6" w:space="0" w:color="000000"/>
              <w:left w:val="single" w:sz="6" w:space="0" w:color="000000"/>
              <w:bottom w:val="single" w:sz="6" w:space="0" w:color="000000"/>
              <w:right w:val="single" w:sz="6" w:space="0" w:color="000000"/>
            </w:tcBorders>
          </w:tcPr>
          <w:p w:rsidR="00887D34" w:rsidRPr="00887D34" w:rsidRDefault="00887D34" w:rsidP="00887D34">
            <w:pPr>
              <w:autoSpaceDE w:val="0"/>
              <w:autoSpaceDN w:val="0"/>
              <w:adjustRightInd w:val="0"/>
              <w:spacing w:after="0" w:line="240" w:lineRule="auto"/>
              <w:jc w:val="both"/>
              <w:rPr>
                <w:rFonts w:ascii="Times New Roman" w:hAnsi="Times New Roman" w:cs="Times New Roman"/>
                <w:color w:val="000000"/>
                <w:sz w:val="24"/>
                <w:szCs w:val="24"/>
              </w:rPr>
            </w:pPr>
            <w:r w:rsidRPr="00887D34">
              <w:rPr>
                <w:rFonts w:ascii="Times New Roman" w:hAnsi="Times New Roman" w:cs="Times New Roman"/>
                <w:color w:val="000000"/>
                <w:sz w:val="24"/>
                <w:szCs w:val="24"/>
              </w:rPr>
              <w:t>2023</w:t>
            </w:r>
          </w:p>
        </w:tc>
        <w:tc>
          <w:tcPr>
            <w:tcW w:w="1590" w:type="dxa"/>
            <w:tcBorders>
              <w:top w:val="single" w:sz="6" w:space="0" w:color="000000"/>
              <w:left w:val="single" w:sz="6" w:space="0" w:color="000000"/>
              <w:bottom w:val="single" w:sz="6" w:space="0" w:color="000000"/>
              <w:right w:val="single" w:sz="6" w:space="0" w:color="000000"/>
            </w:tcBorders>
          </w:tcPr>
          <w:p w:rsidR="00887D34" w:rsidRPr="00887D34" w:rsidRDefault="00887D34" w:rsidP="00887D34">
            <w:pPr>
              <w:autoSpaceDE w:val="0"/>
              <w:autoSpaceDN w:val="0"/>
              <w:adjustRightInd w:val="0"/>
              <w:spacing w:after="0" w:line="240" w:lineRule="auto"/>
              <w:jc w:val="right"/>
              <w:rPr>
                <w:rFonts w:ascii="Times New Roman" w:hAnsi="Times New Roman" w:cs="Times New Roman"/>
                <w:color w:val="000000"/>
                <w:sz w:val="24"/>
                <w:szCs w:val="24"/>
              </w:rPr>
            </w:pPr>
            <w:r w:rsidRPr="00887D34">
              <w:rPr>
                <w:rFonts w:ascii="Times New Roman" w:eastAsia="Times New Roman" w:hAnsi="Times New Roman" w:cs="Times New Roman"/>
                <w:sz w:val="24"/>
                <w:szCs w:val="24"/>
                <w:lang w:eastAsia="sl-SI"/>
              </w:rPr>
              <w:t>37.904,89</w:t>
            </w:r>
          </w:p>
        </w:tc>
        <w:tc>
          <w:tcPr>
            <w:tcW w:w="1590" w:type="dxa"/>
            <w:tcBorders>
              <w:top w:val="single" w:sz="6" w:space="0" w:color="000000"/>
              <w:left w:val="single" w:sz="6" w:space="0" w:color="000000"/>
              <w:bottom w:val="single" w:sz="6" w:space="0" w:color="000000"/>
              <w:right w:val="single" w:sz="6" w:space="0" w:color="000000"/>
            </w:tcBorders>
          </w:tcPr>
          <w:p w:rsidR="00887D34" w:rsidRPr="00887D34" w:rsidRDefault="00887D34" w:rsidP="00887D34">
            <w:pPr>
              <w:autoSpaceDE w:val="0"/>
              <w:autoSpaceDN w:val="0"/>
              <w:adjustRightInd w:val="0"/>
              <w:spacing w:after="0" w:line="240" w:lineRule="auto"/>
              <w:jc w:val="right"/>
              <w:rPr>
                <w:rFonts w:ascii="Times New Roman" w:hAnsi="Times New Roman" w:cs="Times New Roman"/>
                <w:color w:val="000000"/>
                <w:sz w:val="24"/>
                <w:szCs w:val="24"/>
              </w:rPr>
            </w:pPr>
            <w:r w:rsidRPr="00887D34">
              <w:rPr>
                <w:rFonts w:ascii="Times New Roman" w:eastAsia="Times New Roman" w:hAnsi="Times New Roman" w:cs="Times New Roman"/>
                <w:sz w:val="24"/>
                <w:szCs w:val="24"/>
                <w:lang w:eastAsia="sl-SI"/>
              </w:rPr>
              <w:t>13.003,39</w:t>
            </w:r>
          </w:p>
        </w:tc>
        <w:tc>
          <w:tcPr>
            <w:tcW w:w="1590" w:type="dxa"/>
            <w:tcBorders>
              <w:top w:val="single" w:sz="6" w:space="0" w:color="000000"/>
              <w:left w:val="single" w:sz="6" w:space="0" w:color="000000"/>
              <w:bottom w:val="single" w:sz="6" w:space="0" w:color="000000"/>
              <w:right w:val="single" w:sz="6" w:space="0" w:color="000000"/>
            </w:tcBorders>
          </w:tcPr>
          <w:p w:rsidR="00887D34" w:rsidRPr="00887D34" w:rsidRDefault="00887D34" w:rsidP="00887D34">
            <w:pPr>
              <w:autoSpaceDE w:val="0"/>
              <w:autoSpaceDN w:val="0"/>
              <w:adjustRightInd w:val="0"/>
              <w:spacing w:after="0" w:line="240" w:lineRule="auto"/>
              <w:jc w:val="right"/>
              <w:rPr>
                <w:rFonts w:ascii="Times New Roman" w:hAnsi="Times New Roman" w:cs="Times New Roman"/>
                <w:color w:val="000000"/>
                <w:sz w:val="24"/>
                <w:szCs w:val="24"/>
              </w:rPr>
            </w:pPr>
            <w:r w:rsidRPr="00887D34">
              <w:rPr>
                <w:rFonts w:ascii="Times New Roman" w:eastAsia="Times New Roman" w:hAnsi="Times New Roman" w:cs="Times New Roman"/>
                <w:sz w:val="24"/>
                <w:szCs w:val="24"/>
                <w:lang w:eastAsia="sl-SI"/>
              </w:rPr>
              <w:t>11.703,05</w:t>
            </w:r>
          </w:p>
        </w:tc>
        <w:tc>
          <w:tcPr>
            <w:tcW w:w="1590" w:type="dxa"/>
            <w:tcBorders>
              <w:top w:val="single" w:sz="6" w:space="0" w:color="000000"/>
              <w:left w:val="single" w:sz="6" w:space="0" w:color="000000"/>
              <w:bottom w:val="single" w:sz="6" w:space="0" w:color="000000"/>
              <w:right w:val="single" w:sz="6" w:space="0" w:color="000000"/>
            </w:tcBorders>
          </w:tcPr>
          <w:p w:rsidR="00887D34" w:rsidRPr="00887D34" w:rsidRDefault="00887D34" w:rsidP="00887D34">
            <w:pPr>
              <w:autoSpaceDE w:val="0"/>
              <w:autoSpaceDN w:val="0"/>
              <w:adjustRightInd w:val="0"/>
              <w:spacing w:after="0" w:line="240" w:lineRule="auto"/>
              <w:jc w:val="right"/>
              <w:rPr>
                <w:rFonts w:ascii="Times New Roman" w:hAnsi="Times New Roman" w:cs="Times New Roman"/>
                <w:color w:val="000000"/>
                <w:sz w:val="24"/>
                <w:szCs w:val="24"/>
              </w:rPr>
            </w:pPr>
            <w:r w:rsidRPr="00887D34">
              <w:rPr>
                <w:rFonts w:ascii="Times New Roman" w:eastAsia="Times New Roman" w:hAnsi="Times New Roman" w:cs="Times New Roman"/>
                <w:sz w:val="24"/>
                <w:szCs w:val="24"/>
                <w:lang w:eastAsia="sl-SI"/>
              </w:rPr>
              <w:t>2.405,63</w:t>
            </w:r>
          </w:p>
        </w:tc>
        <w:tc>
          <w:tcPr>
            <w:tcW w:w="1590" w:type="dxa"/>
            <w:tcBorders>
              <w:top w:val="single" w:sz="6" w:space="0" w:color="000000"/>
              <w:left w:val="single" w:sz="6" w:space="0" w:color="000000"/>
              <w:bottom w:val="single" w:sz="6" w:space="0" w:color="000000"/>
              <w:right w:val="single" w:sz="6" w:space="0" w:color="000000"/>
            </w:tcBorders>
          </w:tcPr>
          <w:p w:rsidR="00887D34" w:rsidRPr="00887D34" w:rsidRDefault="00887D34" w:rsidP="00887D34">
            <w:pPr>
              <w:autoSpaceDE w:val="0"/>
              <w:autoSpaceDN w:val="0"/>
              <w:adjustRightInd w:val="0"/>
              <w:spacing w:after="0" w:line="240" w:lineRule="auto"/>
              <w:jc w:val="right"/>
              <w:rPr>
                <w:rFonts w:ascii="Times New Roman" w:hAnsi="Times New Roman" w:cs="Times New Roman"/>
                <w:color w:val="000000"/>
                <w:sz w:val="24"/>
                <w:szCs w:val="24"/>
              </w:rPr>
            </w:pPr>
            <w:r w:rsidRPr="00887D34">
              <w:rPr>
                <w:rFonts w:ascii="Times New Roman" w:eastAsia="Times New Roman" w:hAnsi="Times New Roman" w:cs="Times New Roman"/>
                <w:sz w:val="24"/>
                <w:szCs w:val="24"/>
                <w:lang w:eastAsia="sl-SI"/>
              </w:rPr>
              <w:t>65.016,96</w:t>
            </w:r>
          </w:p>
        </w:tc>
      </w:tr>
      <w:tr w:rsidR="00887D34" w:rsidRPr="00887D34" w:rsidTr="00153ABF">
        <w:trPr>
          <w:trHeight w:val="286"/>
        </w:trPr>
        <w:tc>
          <w:tcPr>
            <w:tcW w:w="1590" w:type="dxa"/>
            <w:tcBorders>
              <w:top w:val="single" w:sz="6" w:space="0" w:color="000000"/>
              <w:left w:val="single" w:sz="6" w:space="0" w:color="000000"/>
              <w:bottom w:val="single" w:sz="6" w:space="0" w:color="000000"/>
              <w:right w:val="single" w:sz="6" w:space="0" w:color="000000"/>
            </w:tcBorders>
          </w:tcPr>
          <w:p w:rsidR="00887D34" w:rsidRPr="00887D34" w:rsidRDefault="00887D34" w:rsidP="00887D34">
            <w:pPr>
              <w:autoSpaceDE w:val="0"/>
              <w:autoSpaceDN w:val="0"/>
              <w:adjustRightInd w:val="0"/>
              <w:spacing w:after="0" w:line="240" w:lineRule="auto"/>
              <w:jc w:val="both"/>
              <w:rPr>
                <w:rFonts w:ascii="Times New Roman" w:hAnsi="Times New Roman" w:cs="Times New Roman"/>
                <w:color w:val="000000"/>
                <w:sz w:val="24"/>
                <w:szCs w:val="24"/>
              </w:rPr>
            </w:pPr>
            <w:r w:rsidRPr="00887D34">
              <w:rPr>
                <w:rFonts w:ascii="Times New Roman" w:hAnsi="Times New Roman" w:cs="Times New Roman"/>
                <w:color w:val="000000"/>
                <w:sz w:val="24"/>
                <w:szCs w:val="24"/>
              </w:rPr>
              <w:t>2024</w:t>
            </w:r>
          </w:p>
        </w:tc>
        <w:tc>
          <w:tcPr>
            <w:tcW w:w="1590" w:type="dxa"/>
            <w:tcBorders>
              <w:top w:val="single" w:sz="6" w:space="0" w:color="000000"/>
              <w:left w:val="single" w:sz="6" w:space="0" w:color="000000"/>
              <w:bottom w:val="single" w:sz="6" w:space="0" w:color="000000"/>
              <w:right w:val="single" w:sz="6" w:space="0" w:color="000000"/>
            </w:tcBorders>
          </w:tcPr>
          <w:p w:rsidR="00887D34" w:rsidRPr="00887D34" w:rsidRDefault="00887D34" w:rsidP="00887D34">
            <w:pPr>
              <w:autoSpaceDE w:val="0"/>
              <w:autoSpaceDN w:val="0"/>
              <w:adjustRightInd w:val="0"/>
              <w:spacing w:after="0" w:line="240" w:lineRule="auto"/>
              <w:jc w:val="right"/>
              <w:rPr>
                <w:rFonts w:ascii="Times New Roman" w:hAnsi="Times New Roman" w:cs="Times New Roman"/>
                <w:color w:val="000000"/>
                <w:sz w:val="24"/>
                <w:szCs w:val="24"/>
              </w:rPr>
            </w:pPr>
            <w:r w:rsidRPr="00887D34">
              <w:rPr>
                <w:rFonts w:ascii="Times New Roman" w:eastAsia="Times New Roman" w:hAnsi="Times New Roman" w:cs="Times New Roman"/>
                <w:sz w:val="24"/>
                <w:szCs w:val="24"/>
                <w:lang w:eastAsia="sl-SI"/>
              </w:rPr>
              <w:t>18.952,44</w:t>
            </w:r>
          </w:p>
        </w:tc>
        <w:tc>
          <w:tcPr>
            <w:tcW w:w="1590" w:type="dxa"/>
            <w:tcBorders>
              <w:top w:val="single" w:sz="6" w:space="0" w:color="000000"/>
              <w:left w:val="single" w:sz="6" w:space="0" w:color="000000"/>
              <w:bottom w:val="single" w:sz="6" w:space="0" w:color="000000"/>
              <w:right w:val="single" w:sz="6" w:space="0" w:color="000000"/>
            </w:tcBorders>
          </w:tcPr>
          <w:p w:rsidR="00887D34" w:rsidRPr="00887D34" w:rsidRDefault="00887D34" w:rsidP="00887D34">
            <w:pPr>
              <w:autoSpaceDE w:val="0"/>
              <w:autoSpaceDN w:val="0"/>
              <w:adjustRightInd w:val="0"/>
              <w:spacing w:after="0" w:line="240" w:lineRule="auto"/>
              <w:jc w:val="right"/>
              <w:rPr>
                <w:rFonts w:ascii="Times New Roman" w:hAnsi="Times New Roman" w:cs="Times New Roman"/>
                <w:color w:val="000000"/>
                <w:sz w:val="24"/>
                <w:szCs w:val="24"/>
              </w:rPr>
            </w:pPr>
            <w:r w:rsidRPr="00887D34">
              <w:rPr>
                <w:rFonts w:ascii="Times New Roman" w:eastAsia="Times New Roman" w:hAnsi="Times New Roman" w:cs="Times New Roman"/>
                <w:sz w:val="24"/>
                <w:szCs w:val="24"/>
                <w:lang w:eastAsia="sl-SI"/>
              </w:rPr>
              <w:t>6.501,70</w:t>
            </w:r>
          </w:p>
        </w:tc>
        <w:tc>
          <w:tcPr>
            <w:tcW w:w="1590" w:type="dxa"/>
            <w:tcBorders>
              <w:top w:val="single" w:sz="6" w:space="0" w:color="000000"/>
              <w:left w:val="single" w:sz="6" w:space="0" w:color="000000"/>
              <w:bottom w:val="single" w:sz="6" w:space="0" w:color="000000"/>
              <w:right w:val="single" w:sz="6" w:space="0" w:color="000000"/>
            </w:tcBorders>
          </w:tcPr>
          <w:p w:rsidR="00887D34" w:rsidRPr="00887D34" w:rsidRDefault="00887D34" w:rsidP="00887D34">
            <w:pPr>
              <w:autoSpaceDE w:val="0"/>
              <w:autoSpaceDN w:val="0"/>
              <w:adjustRightInd w:val="0"/>
              <w:spacing w:after="0" w:line="240" w:lineRule="auto"/>
              <w:jc w:val="right"/>
              <w:rPr>
                <w:rFonts w:ascii="Times New Roman" w:hAnsi="Times New Roman" w:cs="Times New Roman"/>
                <w:color w:val="000000"/>
                <w:sz w:val="24"/>
                <w:szCs w:val="24"/>
              </w:rPr>
            </w:pPr>
            <w:r w:rsidRPr="00887D34">
              <w:rPr>
                <w:rFonts w:ascii="Times New Roman" w:eastAsia="Times New Roman" w:hAnsi="Times New Roman" w:cs="Times New Roman"/>
                <w:sz w:val="24"/>
                <w:szCs w:val="24"/>
                <w:lang w:eastAsia="sl-SI"/>
              </w:rPr>
              <w:t>5.851,53</w:t>
            </w:r>
          </w:p>
        </w:tc>
        <w:tc>
          <w:tcPr>
            <w:tcW w:w="1590" w:type="dxa"/>
            <w:tcBorders>
              <w:top w:val="single" w:sz="6" w:space="0" w:color="000000"/>
              <w:left w:val="single" w:sz="6" w:space="0" w:color="000000"/>
              <w:bottom w:val="single" w:sz="6" w:space="0" w:color="000000"/>
              <w:right w:val="single" w:sz="6" w:space="0" w:color="000000"/>
            </w:tcBorders>
          </w:tcPr>
          <w:p w:rsidR="00887D34" w:rsidRPr="00887D34" w:rsidRDefault="00887D34" w:rsidP="00887D34">
            <w:pPr>
              <w:autoSpaceDE w:val="0"/>
              <w:autoSpaceDN w:val="0"/>
              <w:adjustRightInd w:val="0"/>
              <w:spacing w:after="0" w:line="240" w:lineRule="auto"/>
              <w:jc w:val="right"/>
              <w:rPr>
                <w:rFonts w:ascii="Times New Roman" w:hAnsi="Times New Roman" w:cs="Times New Roman"/>
                <w:color w:val="000000"/>
                <w:sz w:val="24"/>
                <w:szCs w:val="24"/>
              </w:rPr>
            </w:pPr>
            <w:r w:rsidRPr="00887D34">
              <w:rPr>
                <w:rFonts w:ascii="Times New Roman" w:eastAsia="Times New Roman" w:hAnsi="Times New Roman" w:cs="Times New Roman"/>
                <w:sz w:val="24"/>
                <w:szCs w:val="24"/>
                <w:lang w:eastAsia="sl-SI"/>
              </w:rPr>
              <w:t>1.202,81</w:t>
            </w:r>
          </w:p>
        </w:tc>
        <w:tc>
          <w:tcPr>
            <w:tcW w:w="1590" w:type="dxa"/>
            <w:tcBorders>
              <w:top w:val="single" w:sz="6" w:space="0" w:color="000000"/>
              <w:left w:val="single" w:sz="6" w:space="0" w:color="000000"/>
              <w:bottom w:val="single" w:sz="6" w:space="0" w:color="000000"/>
              <w:right w:val="single" w:sz="6" w:space="0" w:color="000000"/>
            </w:tcBorders>
          </w:tcPr>
          <w:p w:rsidR="00887D34" w:rsidRPr="00887D34" w:rsidRDefault="00887D34" w:rsidP="00887D34">
            <w:pPr>
              <w:autoSpaceDE w:val="0"/>
              <w:autoSpaceDN w:val="0"/>
              <w:adjustRightInd w:val="0"/>
              <w:spacing w:after="0" w:line="240" w:lineRule="auto"/>
              <w:jc w:val="right"/>
              <w:rPr>
                <w:rFonts w:ascii="Times New Roman" w:hAnsi="Times New Roman" w:cs="Times New Roman"/>
                <w:color w:val="000000"/>
                <w:sz w:val="24"/>
                <w:szCs w:val="24"/>
              </w:rPr>
            </w:pPr>
            <w:r w:rsidRPr="00887D34">
              <w:rPr>
                <w:rFonts w:ascii="Times New Roman" w:eastAsia="Times New Roman" w:hAnsi="Times New Roman" w:cs="Times New Roman"/>
                <w:sz w:val="24"/>
                <w:szCs w:val="24"/>
                <w:lang w:eastAsia="sl-SI"/>
              </w:rPr>
              <w:t>32.508,48</w:t>
            </w:r>
          </w:p>
        </w:tc>
      </w:tr>
      <w:tr w:rsidR="00887D34" w:rsidRPr="00887D34" w:rsidTr="00153ABF">
        <w:trPr>
          <w:trHeight w:val="286"/>
        </w:trPr>
        <w:tc>
          <w:tcPr>
            <w:tcW w:w="1590" w:type="dxa"/>
            <w:tcBorders>
              <w:top w:val="single" w:sz="6" w:space="0" w:color="000000"/>
              <w:left w:val="single" w:sz="6" w:space="0" w:color="000000"/>
              <w:bottom w:val="single" w:sz="6" w:space="0" w:color="000000"/>
              <w:right w:val="single" w:sz="6" w:space="0" w:color="000000"/>
            </w:tcBorders>
          </w:tcPr>
          <w:p w:rsidR="00887D34" w:rsidRPr="00887D34" w:rsidRDefault="00887D34" w:rsidP="00887D34">
            <w:pPr>
              <w:autoSpaceDE w:val="0"/>
              <w:autoSpaceDN w:val="0"/>
              <w:adjustRightInd w:val="0"/>
              <w:spacing w:after="0" w:line="240" w:lineRule="auto"/>
              <w:jc w:val="both"/>
              <w:rPr>
                <w:rFonts w:ascii="Times New Roman" w:hAnsi="Times New Roman" w:cs="Times New Roman"/>
                <w:color w:val="000000"/>
                <w:sz w:val="24"/>
                <w:szCs w:val="24"/>
              </w:rPr>
            </w:pPr>
            <w:r w:rsidRPr="00887D34">
              <w:rPr>
                <w:rFonts w:ascii="Times New Roman" w:hAnsi="Times New Roman" w:cs="Times New Roman"/>
                <w:color w:val="000000"/>
                <w:sz w:val="24"/>
                <w:szCs w:val="24"/>
              </w:rPr>
              <w:t>Skupaj</w:t>
            </w:r>
          </w:p>
        </w:tc>
        <w:tc>
          <w:tcPr>
            <w:tcW w:w="1590" w:type="dxa"/>
            <w:tcBorders>
              <w:top w:val="single" w:sz="6" w:space="0" w:color="000000"/>
              <w:left w:val="single" w:sz="6" w:space="0" w:color="000000"/>
              <w:bottom w:val="single" w:sz="6" w:space="0" w:color="000000"/>
              <w:right w:val="single" w:sz="6" w:space="0" w:color="000000"/>
            </w:tcBorders>
          </w:tcPr>
          <w:p w:rsidR="00887D34" w:rsidRPr="00887D34" w:rsidRDefault="00887D34" w:rsidP="00887D34">
            <w:pPr>
              <w:autoSpaceDE w:val="0"/>
              <w:autoSpaceDN w:val="0"/>
              <w:adjustRightInd w:val="0"/>
              <w:spacing w:after="0" w:line="240" w:lineRule="auto"/>
              <w:jc w:val="right"/>
              <w:rPr>
                <w:rFonts w:ascii="Times New Roman" w:eastAsia="Times New Roman" w:hAnsi="Times New Roman" w:cs="Times New Roman"/>
                <w:sz w:val="24"/>
                <w:szCs w:val="24"/>
                <w:lang w:eastAsia="sl-SI"/>
              </w:rPr>
            </w:pPr>
            <w:r w:rsidRPr="00887D34">
              <w:rPr>
                <w:rFonts w:ascii="Times New Roman" w:eastAsia="Times New Roman" w:hAnsi="Times New Roman" w:cs="Times New Roman"/>
                <w:sz w:val="24"/>
                <w:szCs w:val="24"/>
                <w:lang w:eastAsia="sl-SI"/>
              </w:rPr>
              <w:t>266.208,71</w:t>
            </w:r>
          </w:p>
        </w:tc>
        <w:tc>
          <w:tcPr>
            <w:tcW w:w="1590" w:type="dxa"/>
            <w:tcBorders>
              <w:top w:val="single" w:sz="6" w:space="0" w:color="000000"/>
              <w:left w:val="single" w:sz="6" w:space="0" w:color="000000"/>
              <w:bottom w:val="single" w:sz="6" w:space="0" w:color="000000"/>
              <w:right w:val="single" w:sz="6" w:space="0" w:color="000000"/>
            </w:tcBorders>
          </w:tcPr>
          <w:p w:rsidR="00887D34" w:rsidRPr="00887D34" w:rsidRDefault="00887D34" w:rsidP="00887D34">
            <w:pPr>
              <w:autoSpaceDE w:val="0"/>
              <w:autoSpaceDN w:val="0"/>
              <w:adjustRightInd w:val="0"/>
              <w:spacing w:after="0" w:line="240" w:lineRule="auto"/>
              <w:jc w:val="right"/>
              <w:rPr>
                <w:rFonts w:ascii="Times New Roman" w:hAnsi="Times New Roman" w:cs="Times New Roman"/>
                <w:color w:val="000000"/>
                <w:sz w:val="24"/>
                <w:szCs w:val="24"/>
              </w:rPr>
            </w:pPr>
            <w:r w:rsidRPr="00887D34">
              <w:rPr>
                <w:rFonts w:ascii="Times New Roman" w:eastAsia="Times New Roman" w:hAnsi="Times New Roman" w:cs="Times New Roman"/>
                <w:sz w:val="24"/>
                <w:szCs w:val="24"/>
                <w:lang w:eastAsia="sl-SI"/>
              </w:rPr>
              <w:t>91.323,74</w:t>
            </w:r>
          </w:p>
        </w:tc>
        <w:tc>
          <w:tcPr>
            <w:tcW w:w="1590" w:type="dxa"/>
            <w:tcBorders>
              <w:top w:val="single" w:sz="6" w:space="0" w:color="000000"/>
              <w:left w:val="single" w:sz="6" w:space="0" w:color="000000"/>
              <w:bottom w:val="single" w:sz="6" w:space="0" w:color="000000"/>
              <w:right w:val="single" w:sz="6" w:space="0" w:color="000000"/>
            </w:tcBorders>
          </w:tcPr>
          <w:p w:rsidR="00887D34" w:rsidRPr="00887D34" w:rsidRDefault="00887D34" w:rsidP="00887D34">
            <w:pPr>
              <w:autoSpaceDE w:val="0"/>
              <w:autoSpaceDN w:val="0"/>
              <w:adjustRightInd w:val="0"/>
              <w:spacing w:after="0" w:line="240" w:lineRule="auto"/>
              <w:jc w:val="right"/>
              <w:rPr>
                <w:rFonts w:ascii="Times New Roman" w:hAnsi="Times New Roman" w:cs="Times New Roman"/>
                <w:color w:val="000000"/>
                <w:sz w:val="24"/>
                <w:szCs w:val="24"/>
              </w:rPr>
            </w:pPr>
            <w:r w:rsidRPr="00887D34">
              <w:rPr>
                <w:rFonts w:ascii="Times New Roman" w:eastAsia="Times New Roman" w:hAnsi="Times New Roman" w:cs="Times New Roman"/>
                <w:sz w:val="24"/>
                <w:szCs w:val="24"/>
                <w:lang w:eastAsia="sl-SI"/>
              </w:rPr>
              <w:t>82.191,37</w:t>
            </w:r>
          </w:p>
        </w:tc>
        <w:tc>
          <w:tcPr>
            <w:tcW w:w="1590" w:type="dxa"/>
            <w:tcBorders>
              <w:top w:val="single" w:sz="6" w:space="0" w:color="000000"/>
              <w:left w:val="single" w:sz="6" w:space="0" w:color="000000"/>
              <w:bottom w:val="single" w:sz="6" w:space="0" w:color="000000"/>
              <w:right w:val="single" w:sz="6" w:space="0" w:color="000000"/>
            </w:tcBorders>
          </w:tcPr>
          <w:p w:rsidR="00887D34" w:rsidRPr="00887D34" w:rsidRDefault="00887D34" w:rsidP="00887D34">
            <w:pPr>
              <w:autoSpaceDE w:val="0"/>
              <w:autoSpaceDN w:val="0"/>
              <w:adjustRightInd w:val="0"/>
              <w:spacing w:after="0" w:line="240" w:lineRule="auto"/>
              <w:jc w:val="right"/>
              <w:rPr>
                <w:rFonts w:ascii="Times New Roman" w:hAnsi="Times New Roman" w:cs="Times New Roman"/>
                <w:color w:val="000000"/>
                <w:sz w:val="24"/>
                <w:szCs w:val="24"/>
              </w:rPr>
            </w:pPr>
            <w:r w:rsidRPr="00887D34">
              <w:rPr>
                <w:rFonts w:ascii="Times New Roman" w:eastAsia="Times New Roman" w:hAnsi="Times New Roman" w:cs="Times New Roman"/>
                <w:sz w:val="24"/>
                <w:szCs w:val="24"/>
                <w:lang w:eastAsia="sl-SI"/>
              </w:rPr>
              <w:t>16.894,89</w:t>
            </w:r>
          </w:p>
        </w:tc>
        <w:tc>
          <w:tcPr>
            <w:tcW w:w="1590" w:type="dxa"/>
            <w:tcBorders>
              <w:top w:val="single" w:sz="6" w:space="0" w:color="000000"/>
              <w:left w:val="single" w:sz="6" w:space="0" w:color="000000"/>
              <w:bottom w:val="single" w:sz="6" w:space="0" w:color="000000"/>
              <w:right w:val="single" w:sz="6" w:space="0" w:color="000000"/>
            </w:tcBorders>
          </w:tcPr>
          <w:p w:rsidR="00887D34" w:rsidRPr="00887D34" w:rsidRDefault="00887D34" w:rsidP="00887D34">
            <w:pPr>
              <w:autoSpaceDE w:val="0"/>
              <w:autoSpaceDN w:val="0"/>
              <w:adjustRightInd w:val="0"/>
              <w:spacing w:after="0" w:line="240" w:lineRule="auto"/>
              <w:jc w:val="right"/>
              <w:rPr>
                <w:rFonts w:ascii="Times New Roman" w:hAnsi="Times New Roman" w:cs="Times New Roman"/>
                <w:color w:val="000000"/>
                <w:sz w:val="24"/>
                <w:szCs w:val="24"/>
              </w:rPr>
            </w:pPr>
            <w:r w:rsidRPr="00887D34">
              <w:rPr>
                <w:rFonts w:ascii="Times New Roman" w:eastAsia="Times New Roman" w:hAnsi="Times New Roman" w:cs="Times New Roman"/>
                <w:sz w:val="24"/>
                <w:szCs w:val="24"/>
                <w:lang w:eastAsia="sl-SI"/>
              </w:rPr>
              <w:t>456.618,72</w:t>
            </w:r>
          </w:p>
        </w:tc>
      </w:tr>
    </w:tbl>
    <w:p w:rsidR="00887D34" w:rsidRPr="00887D34" w:rsidRDefault="00887D34" w:rsidP="00887D34">
      <w:pPr>
        <w:autoSpaceDE w:val="0"/>
        <w:autoSpaceDN w:val="0"/>
        <w:adjustRightInd w:val="0"/>
        <w:spacing w:after="0" w:line="240" w:lineRule="auto"/>
        <w:jc w:val="both"/>
        <w:rPr>
          <w:rFonts w:ascii="Times New Roman" w:hAnsi="Times New Roman" w:cs="Times New Roman"/>
          <w:color w:val="000000"/>
          <w:sz w:val="24"/>
          <w:szCs w:val="24"/>
        </w:rPr>
      </w:pPr>
    </w:p>
    <w:p w:rsidR="00C33214" w:rsidRPr="00843AF7" w:rsidRDefault="00C33214" w:rsidP="00843AF7">
      <w:pPr>
        <w:spacing w:after="0"/>
        <w:jc w:val="both"/>
        <w:rPr>
          <w:rFonts w:ascii="Times New Roman" w:hAnsi="Times New Roman" w:cs="Times New Roman"/>
          <w:sz w:val="24"/>
          <w:szCs w:val="24"/>
        </w:rPr>
      </w:pPr>
    </w:p>
    <w:p w:rsidR="00FA3BA2" w:rsidRPr="00843AF7" w:rsidRDefault="00B263A2" w:rsidP="00843AF7">
      <w:pPr>
        <w:spacing w:after="0"/>
        <w:jc w:val="both"/>
        <w:rPr>
          <w:rFonts w:ascii="Times New Roman" w:hAnsi="Times New Roman" w:cs="Times New Roman"/>
          <w:sz w:val="24"/>
          <w:szCs w:val="24"/>
        </w:rPr>
      </w:pPr>
      <w:r w:rsidRPr="00843AF7">
        <w:rPr>
          <w:rFonts w:ascii="Times New Roman" w:hAnsi="Times New Roman" w:cs="Times New Roman"/>
          <w:sz w:val="24"/>
          <w:szCs w:val="24"/>
        </w:rPr>
        <w:t>N</w:t>
      </w:r>
      <w:r w:rsidR="00FA3BA2" w:rsidRPr="00843AF7">
        <w:rPr>
          <w:rFonts w:ascii="Times New Roman" w:hAnsi="Times New Roman" w:cs="Times New Roman"/>
          <w:sz w:val="24"/>
          <w:szCs w:val="24"/>
        </w:rPr>
        <w:t xml:space="preserve">ačrtovana finančna konstrukcija </w:t>
      </w:r>
      <w:r w:rsidR="00C33214" w:rsidRPr="00843AF7">
        <w:rPr>
          <w:rFonts w:ascii="Times New Roman" w:hAnsi="Times New Roman" w:cs="Times New Roman"/>
          <w:sz w:val="24"/>
          <w:szCs w:val="24"/>
        </w:rPr>
        <w:t xml:space="preserve">za Občino Izola </w:t>
      </w:r>
      <w:r w:rsidR="00FA3BA2" w:rsidRPr="00843AF7">
        <w:rPr>
          <w:rFonts w:ascii="Times New Roman" w:hAnsi="Times New Roman" w:cs="Times New Roman"/>
          <w:sz w:val="24"/>
          <w:szCs w:val="24"/>
        </w:rPr>
        <w:t>po stalnih in tekočih cenah</w:t>
      </w:r>
      <w:r w:rsidR="00BE00B6" w:rsidRPr="00843AF7">
        <w:rPr>
          <w:rFonts w:ascii="Times New Roman" w:hAnsi="Times New Roman" w:cs="Times New Roman"/>
          <w:sz w:val="24"/>
          <w:szCs w:val="24"/>
        </w:rPr>
        <w:t xml:space="preserve"> stroškov</w:t>
      </w:r>
      <w:r w:rsidR="008B20CC" w:rsidRPr="00843AF7">
        <w:rPr>
          <w:rFonts w:ascii="Times New Roman" w:hAnsi="Times New Roman" w:cs="Times New Roman"/>
          <w:sz w:val="24"/>
          <w:szCs w:val="24"/>
        </w:rPr>
        <w:t xml:space="preserve"> za obdobje 7 let</w:t>
      </w:r>
      <w:r w:rsidRPr="00843AF7">
        <w:rPr>
          <w:rFonts w:ascii="Times New Roman" w:hAnsi="Times New Roman" w:cs="Times New Roman"/>
          <w:sz w:val="24"/>
          <w:szCs w:val="24"/>
        </w:rPr>
        <w:t>.</w:t>
      </w:r>
    </w:p>
    <w:tbl>
      <w:tblPr>
        <w:tblStyle w:val="Tabelamrea"/>
        <w:tblW w:w="0" w:type="auto"/>
        <w:tblLayout w:type="fixed"/>
        <w:tblLook w:val="04A0" w:firstRow="1" w:lastRow="0" w:firstColumn="1" w:lastColumn="0" w:noHBand="0" w:noVBand="1"/>
      </w:tblPr>
      <w:tblGrid>
        <w:gridCol w:w="992"/>
        <w:gridCol w:w="3793"/>
      </w:tblGrid>
      <w:tr w:rsidR="009C7830" w:rsidRPr="00843AF7" w:rsidTr="00976FDA">
        <w:tc>
          <w:tcPr>
            <w:tcW w:w="992" w:type="dxa"/>
            <w:vAlign w:val="center"/>
          </w:tcPr>
          <w:p w:rsidR="009C7830" w:rsidRPr="00843AF7" w:rsidRDefault="009C7830" w:rsidP="00843AF7">
            <w:pPr>
              <w:spacing w:line="276" w:lineRule="auto"/>
              <w:jc w:val="both"/>
              <w:rPr>
                <w:rFonts w:ascii="Times New Roman" w:hAnsi="Times New Roman" w:cs="Times New Roman"/>
                <w:sz w:val="24"/>
                <w:szCs w:val="24"/>
              </w:rPr>
            </w:pPr>
            <w:r w:rsidRPr="00843AF7">
              <w:rPr>
                <w:rFonts w:ascii="Times New Roman" w:hAnsi="Times New Roman" w:cs="Times New Roman"/>
                <w:sz w:val="24"/>
                <w:szCs w:val="24"/>
              </w:rPr>
              <w:t>leto</w:t>
            </w:r>
          </w:p>
        </w:tc>
        <w:tc>
          <w:tcPr>
            <w:tcW w:w="3793" w:type="dxa"/>
            <w:vAlign w:val="center"/>
          </w:tcPr>
          <w:p w:rsidR="009C7830" w:rsidRPr="00843AF7" w:rsidRDefault="009C7830" w:rsidP="00843AF7">
            <w:pPr>
              <w:spacing w:line="276" w:lineRule="auto"/>
              <w:jc w:val="both"/>
              <w:rPr>
                <w:rFonts w:ascii="Times New Roman" w:hAnsi="Times New Roman" w:cs="Times New Roman"/>
                <w:sz w:val="24"/>
                <w:szCs w:val="24"/>
              </w:rPr>
            </w:pPr>
            <w:r w:rsidRPr="00843AF7">
              <w:rPr>
                <w:rFonts w:ascii="Times New Roman" w:hAnsi="Times New Roman" w:cs="Times New Roman"/>
                <w:sz w:val="24"/>
                <w:szCs w:val="24"/>
              </w:rPr>
              <w:t>7 letni finančni najem Občina Izola (18% delež)</w:t>
            </w:r>
          </w:p>
        </w:tc>
      </w:tr>
      <w:tr w:rsidR="009C7830" w:rsidRPr="00843AF7" w:rsidTr="00976FDA">
        <w:tc>
          <w:tcPr>
            <w:tcW w:w="992" w:type="dxa"/>
            <w:vAlign w:val="center"/>
          </w:tcPr>
          <w:p w:rsidR="009C7830" w:rsidRPr="00843AF7" w:rsidRDefault="009C7830" w:rsidP="00843AF7">
            <w:pPr>
              <w:spacing w:line="276" w:lineRule="auto"/>
              <w:jc w:val="both"/>
              <w:rPr>
                <w:rFonts w:ascii="Times New Roman" w:hAnsi="Times New Roman" w:cs="Times New Roman"/>
                <w:sz w:val="24"/>
                <w:szCs w:val="24"/>
              </w:rPr>
            </w:pPr>
            <w:r w:rsidRPr="00843AF7">
              <w:rPr>
                <w:rFonts w:ascii="Times New Roman" w:hAnsi="Times New Roman" w:cs="Times New Roman"/>
                <w:sz w:val="24"/>
                <w:szCs w:val="24"/>
              </w:rPr>
              <w:t>2017</w:t>
            </w:r>
          </w:p>
        </w:tc>
        <w:tc>
          <w:tcPr>
            <w:tcW w:w="3793" w:type="dxa"/>
            <w:vAlign w:val="center"/>
          </w:tcPr>
          <w:p w:rsidR="009C7830" w:rsidRPr="00843AF7" w:rsidRDefault="009C7830" w:rsidP="00843AF7">
            <w:pPr>
              <w:spacing w:line="276" w:lineRule="auto"/>
              <w:jc w:val="both"/>
              <w:rPr>
                <w:rFonts w:ascii="Times New Roman" w:hAnsi="Times New Roman" w:cs="Times New Roman"/>
                <w:sz w:val="24"/>
                <w:szCs w:val="24"/>
              </w:rPr>
            </w:pPr>
            <w:r w:rsidRPr="00843AF7">
              <w:rPr>
                <w:rFonts w:ascii="Times New Roman" w:hAnsi="Times New Roman" w:cs="Times New Roman"/>
                <w:sz w:val="24"/>
                <w:szCs w:val="24"/>
              </w:rPr>
              <w:t>6.121,53</w:t>
            </w:r>
          </w:p>
        </w:tc>
      </w:tr>
      <w:tr w:rsidR="009C7830" w:rsidRPr="00843AF7" w:rsidTr="00976FDA">
        <w:tc>
          <w:tcPr>
            <w:tcW w:w="992" w:type="dxa"/>
            <w:vAlign w:val="center"/>
          </w:tcPr>
          <w:p w:rsidR="009C7830" w:rsidRPr="00843AF7" w:rsidRDefault="009C7830" w:rsidP="00843AF7">
            <w:pPr>
              <w:spacing w:line="276" w:lineRule="auto"/>
              <w:jc w:val="both"/>
              <w:rPr>
                <w:rFonts w:ascii="Times New Roman" w:hAnsi="Times New Roman" w:cs="Times New Roman"/>
                <w:sz w:val="24"/>
                <w:szCs w:val="24"/>
              </w:rPr>
            </w:pPr>
            <w:r w:rsidRPr="00843AF7">
              <w:rPr>
                <w:rFonts w:ascii="Times New Roman" w:hAnsi="Times New Roman" w:cs="Times New Roman"/>
                <w:sz w:val="24"/>
                <w:szCs w:val="24"/>
              </w:rPr>
              <w:t>2018</w:t>
            </w:r>
          </w:p>
        </w:tc>
        <w:tc>
          <w:tcPr>
            <w:tcW w:w="3793" w:type="dxa"/>
            <w:vAlign w:val="center"/>
          </w:tcPr>
          <w:p w:rsidR="009C7830" w:rsidRPr="00843AF7" w:rsidRDefault="009C7830" w:rsidP="00843AF7">
            <w:pPr>
              <w:spacing w:line="276" w:lineRule="auto"/>
              <w:jc w:val="both"/>
              <w:rPr>
                <w:rFonts w:ascii="Times New Roman" w:hAnsi="Times New Roman" w:cs="Times New Roman"/>
                <w:sz w:val="24"/>
                <w:szCs w:val="24"/>
              </w:rPr>
            </w:pPr>
            <w:r w:rsidRPr="00843AF7">
              <w:rPr>
                <w:rFonts w:ascii="Times New Roman" w:hAnsi="Times New Roman" w:cs="Times New Roman"/>
                <w:sz w:val="24"/>
                <w:szCs w:val="24"/>
              </w:rPr>
              <w:t>11.703,05</w:t>
            </w:r>
          </w:p>
        </w:tc>
      </w:tr>
      <w:tr w:rsidR="009C7830" w:rsidRPr="00843AF7" w:rsidTr="00976FDA">
        <w:tc>
          <w:tcPr>
            <w:tcW w:w="992" w:type="dxa"/>
            <w:vAlign w:val="center"/>
          </w:tcPr>
          <w:p w:rsidR="009C7830" w:rsidRPr="00843AF7" w:rsidRDefault="009C7830" w:rsidP="00843AF7">
            <w:pPr>
              <w:spacing w:line="276" w:lineRule="auto"/>
              <w:jc w:val="both"/>
              <w:rPr>
                <w:rFonts w:ascii="Times New Roman" w:hAnsi="Times New Roman" w:cs="Times New Roman"/>
                <w:sz w:val="24"/>
                <w:szCs w:val="24"/>
              </w:rPr>
            </w:pPr>
            <w:r w:rsidRPr="00843AF7">
              <w:rPr>
                <w:rFonts w:ascii="Times New Roman" w:hAnsi="Times New Roman" w:cs="Times New Roman"/>
                <w:sz w:val="24"/>
                <w:szCs w:val="24"/>
              </w:rPr>
              <w:t>2019</w:t>
            </w:r>
          </w:p>
        </w:tc>
        <w:tc>
          <w:tcPr>
            <w:tcW w:w="3793" w:type="dxa"/>
            <w:vAlign w:val="center"/>
          </w:tcPr>
          <w:p w:rsidR="009C7830" w:rsidRPr="00843AF7" w:rsidRDefault="009C7830" w:rsidP="00843AF7">
            <w:pPr>
              <w:spacing w:line="276" w:lineRule="auto"/>
              <w:jc w:val="both"/>
              <w:rPr>
                <w:rFonts w:ascii="Times New Roman" w:hAnsi="Times New Roman" w:cs="Times New Roman"/>
                <w:sz w:val="24"/>
                <w:szCs w:val="24"/>
              </w:rPr>
            </w:pPr>
            <w:r w:rsidRPr="00843AF7">
              <w:rPr>
                <w:rFonts w:ascii="Times New Roman" w:hAnsi="Times New Roman" w:cs="Times New Roman"/>
                <w:sz w:val="24"/>
                <w:szCs w:val="24"/>
              </w:rPr>
              <w:t>11.703,05</w:t>
            </w:r>
          </w:p>
        </w:tc>
      </w:tr>
      <w:tr w:rsidR="009C7830" w:rsidRPr="00843AF7" w:rsidTr="00976FDA">
        <w:tc>
          <w:tcPr>
            <w:tcW w:w="992" w:type="dxa"/>
            <w:vAlign w:val="center"/>
          </w:tcPr>
          <w:p w:rsidR="009C7830" w:rsidRPr="00843AF7" w:rsidRDefault="009C7830" w:rsidP="00843AF7">
            <w:pPr>
              <w:spacing w:line="276" w:lineRule="auto"/>
              <w:jc w:val="both"/>
              <w:rPr>
                <w:rFonts w:ascii="Times New Roman" w:hAnsi="Times New Roman" w:cs="Times New Roman"/>
                <w:sz w:val="24"/>
                <w:szCs w:val="24"/>
              </w:rPr>
            </w:pPr>
            <w:r w:rsidRPr="00843AF7">
              <w:rPr>
                <w:rFonts w:ascii="Times New Roman" w:hAnsi="Times New Roman" w:cs="Times New Roman"/>
                <w:sz w:val="24"/>
                <w:szCs w:val="24"/>
              </w:rPr>
              <w:t>2020</w:t>
            </w:r>
          </w:p>
        </w:tc>
        <w:tc>
          <w:tcPr>
            <w:tcW w:w="3793" w:type="dxa"/>
            <w:vAlign w:val="center"/>
          </w:tcPr>
          <w:p w:rsidR="009C7830" w:rsidRPr="00843AF7" w:rsidRDefault="009C7830" w:rsidP="00843AF7">
            <w:pPr>
              <w:spacing w:line="276" w:lineRule="auto"/>
              <w:jc w:val="both"/>
              <w:rPr>
                <w:rFonts w:ascii="Times New Roman" w:hAnsi="Times New Roman" w:cs="Times New Roman"/>
                <w:sz w:val="24"/>
                <w:szCs w:val="24"/>
              </w:rPr>
            </w:pPr>
            <w:r w:rsidRPr="00843AF7">
              <w:rPr>
                <w:rFonts w:ascii="Times New Roman" w:hAnsi="Times New Roman" w:cs="Times New Roman"/>
                <w:sz w:val="24"/>
                <w:szCs w:val="24"/>
              </w:rPr>
              <w:t>11.703,05</w:t>
            </w:r>
          </w:p>
        </w:tc>
      </w:tr>
      <w:tr w:rsidR="009C7830" w:rsidRPr="00843AF7" w:rsidTr="00976FDA">
        <w:tc>
          <w:tcPr>
            <w:tcW w:w="992" w:type="dxa"/>
            <w:vAlign w:val="center"/>
          </w:tcPr>
          <w:p w:rsidR="009C7830" w:rsidRPr="00843AF7" w:rsidRDefault="009C7830" w:rsidP="00843AF7">
            <w:pPr>
              <w:spacing w:line="276" w:lineRule="auto"/>
              <w:jc w:val="both"/>
              <w:rPr>
                <w:rFonts w:ascii="Times New Roman" w:hAnsi="Times New Roman" w:cs="Times New Roman"/>
                <w:sz w:val="24"/>
                <w:szCs w:val="24"/>
              </w:rPr>
            </w:pPr>
            <w:r w:rsidRPr="00843AF7">
              <w:rPr>
                <w:rFonts w:ascii="Times New Roman" w:hAnsi="Times New Roman" w:cs="Times New Roman"/>
                <w:sz w:val="24"/>
                <w:szCs w:val="24"/>
              </w:rPr>
              <w:t>2021</w:t>
            </w:r>
          </w:p>
        </w:tc>
        <w:tc>
          <w:tcPr>
            <w:tcW w:w="3793" w:type="dxa"/>
            <w:vAlign w:val="center"/>
          </w:tcPr>
          <w:p w:rsidR="009C7830" w:rsidRPr="00843AF7" w:rsidRDefault="009C7830" w:rsidP="00843AF7">
            <w:pPr>
              <w:spacing w:line="276" w:lineRule="auto"/>
              <w:jc w:val="both"/>
              <w:rPr>
                <w:rFonts w:ascii="Times New Roman" w:hAnsi="Times New Roman" w:cs="Times New Roman"/>
                <w:sz w:val="24"/>
                <w:szCs w:val="24"/>
              </w:rPr>
            </w:pPr>
            <w:r w:rsidRPr="00843AF7">
              <w:rPr>
                <w:rFonts w:ascii="Times New Roman" w:hAnsi="Times New Roman" w:cs="Times New Roman"/>
                <w:sz w:val="24"/>
                <w:szCs w:val="24"/>
              </w:rPr>
              <w:t>11.703,05</w:t>
            </w:r>
          </w:p>
        </w:tc>
      </w:tr>
      <w:tr w:rsidR="009C7830" w:rsidRPr="00843AF7" w:rsidTr="00976FDA">
        <w:tc>
          <w:tcPr>
            <w:tcW w:w="992" w:type="dxa"/>
            <w:vAlign w:val="center"/>
          </w:tcPr>
          <w:p w:rsidR="009C7830" w:rsidRPr="00843AF7" w:rsidRDefault="009C7830" w:rsidP="00843AF7">
            <w:pPr>
              <w:spacing w:line="276" w:lineRule="auto"/>
              <w:jc w:val="both"/>
              <w:rPr>
                <w:rFonts w:ascii="Times New Roman" w:hAnsi="Times New Roman" w:cs="Times New Roman"/>
                <w:sz w:val="24"/>
                <w:szCs w:val="24"/>
              </w:rPr>
            </w:pPr>
            <w:r w:rsidRPr="00843AF7">
              <w:rPr>
                <w:rFonts w:ascii="Times New Roman" w:hAnsi="Times New Roman" w:cs="Times New Roman"/>
                <w:sz w:val="24"/>
                <w:szCs w:val="24"/>
              </w:rPr>
              <w:t>2022</w:t>
            </w:r>
          </w:p>
        </w:tc>
        <w:tc>
          <w:tcPr>
            <w:tcW w:w="3793" w:type="dxa"/>
            <w:vAlign w:val="center"/>
          </w:tcPr>
          <w:p w:rsidR="009C7830" w:rsidRPr="00843AF7" w:rsidRDefault="009C7830" w:rsidP="00843AF7">
            <w:pPr>
              <w:spacing w:line="276" w:lineRule="auto"/>
              <w:jc w:val="both"/>
              <w:rPr>
                <w:rFonts w:ascii="Times New Roman" w:hAnsi="Times New Roman" w:cs="Times New Roman"/>
                <w:sz w:val="24"/>
                <w:szCs w:val="24"/>
              </w:rPr>
            </w:pPr>
            <w:r w:rsidRPr="00843AF7">
              <w:rPr>
                <w:rFonts w:ascii="Times New Roman" w:hAnsi="Times New Roman" w:cs="Times New Roman"/>
                <w:sz w:val="24"/>
                <w:szCs w:val="24"/>
              </w:rPr>
              <w:t>11.703,05</w:t>
            </w:r>
          </w:p>
        </w:tc>
      </w:tr>
      <w:tr w:rsidR="009C7830" w:rsidRPr="00843AF7" w:rsidTr="00976FDA">
        <w:tc>
          <w:tcPr>
            <w:tcW w:w="992" w:type="dxa"/>
            <w:vAlign w:val="center"/>
          </w:tcPr>
          <w:p w:rsidR="009C7830" w:rsidRPr="00843AF7" w:rsidRDefault="009C7830" w:rsidP="00843AF7">
            <w:pPr>
              <w:spacing w:line="276" w:lineRule="auto"/>
              <w:jc w:val="both"/>
              <w:rPr>
                <w:rFonts w:ascii="Times New Roman" w:hAnsi="Times New Roman" w:cs="Times New Roman"/>
                <w:sz w:val="24"/>
                <w:szCs w:val="24"/>
              </w:rPr>
            </w:pPr>
            <w:r w:rsidRPr="00843AF7">
              <w:rPr>
                <w:rFonts w:ascii="Times New Roman" w:hAnsi="Times New Roman" w:cs="Times New Roman"/>
                <w:sz w:val="24"/>
                <w:szCs w:val="24"/>
              </w:rPr>
              <w:t>2023</w:t>
            </w:r>
          </w:p>
        </w:tc>
        <w:tc>
          <w:tcPr>
            <w:tcW w:w="3793" w:type="dxa"/>
            <w:vAlign w:val="center"/>
          </w:tcPr>
          <w:p w:rsidR="009C7830" w:rsidRPr="00843AF7" w:rsidRDefault="009C7830" w:rsidP="00843AF7">
            <w:pPr>
              <w:spacing w:line="276" w:lineRule="auto"/>
              <w:jc w:val="both"/>
              <w:rPr>
                <w:rFonts w:ascii="Times New Roman" w:hAnsi="Times New Roman" w:cs="Times New Roman"/>
                <w:sz w:val="24"/>
                <w:szCs w:val="24"/>
              </w:rPr>
            </w:pPr>
            <w:r w:rsidRPr="00843AF7">
              <w:rPr>
                <w:rFonts w:ascii="Times New Roman" w:hAnsi="Times New Roman" w:cs="Times New Roman"/>
                <w:sz w:val="24"/>
                <w:szCs w:val="24"/>
              </w:rPr>
              <w:t>11.703,05</w:t>
            </w:r>
          </w:p>
        </w:tc>
      </w:tr>
      <w:tr w:rsidR="009C7830" w:rsidRPr="00843AF7" w:rsidTr="00976FDA">
        <w:tc>
          <w:tcPr>
            <w:tcW w:w="992" w:type="dxa"/>
            <w:tcBorders>
              <w:bottom w:val="single" w:sz="18" w:space="0" w:color="auto"/>
            </w:tcBorders>
            <w:vAlign w:val="center"/>
          </w:tcPr>
          <w:p w:rsidR="009C7830" w:rsidRPr="00843AF7" w:rsidRDefault="009C7830" w:rsidP="00843AF7">
            <w:pPr>
              <w:spacing w:line="276" w:lineRule="auto"/>
              <w:jc w:val="both"/>
              <w:rPr>
                <w:rFonts w:ascii="Times New Roman" w:hAnsi="Times New Roman" w:cs="Times New Roman"/>
                <w:sz w:val="24"/>
                <w:szCs w:val="24"/>
              </w:rPr>
            </w:pPr>
            <w:r w:rsidRPr="00843AF7">
              <w:rPr>
                <w:rFonts w:ascii="Times New Roman" w:hAnsi="Times New Roman" w:cs="Times New Roman"/>
                <w:sz w:val="24"/>
                <w:szCs w:val="24"/>
              </w:rPr>
              <w:t>2024</w:t>
            </w:r>
          </w:p>
        </w:tc>
        <w:tc>
          <w:tcPr>
            <w:tcW w:w="3793" w:type="dxa"/>
            <w:tcBorders>
              <w:bottom w:val="single" w:sz="18" w:space="0" w:color="auto"/>
            </w:tcBorders>
            <w:vAlign w:val="center"/>
          </w:tcPr>
          <w:p w:rsidR="009C7830" w:rsidRPr="00843AF7" w:rsidRDefault="009C7830" w:rsidP="00843AF7">
            <w:pPr>
              <w:spacing w:line="276" w:lineRule="auto"/>
              <w:jc w:val="both"/>
              <w:rPr>
                <w:rFonts w:ascii="Times New Roman" w:hAnsi="Times New Roman" w:cs="Times New Roman"/>
                <w:sz w:val="24"/>
                <w:szCs w:val="24"/>
              </w:rPr>
            </w:pPr>
            <w:r w:rsidRPr="00843AF7">
              <w:rPr>
                <w:rFonts w:ascii="Times New Roman" w:hAnsi="Times New Roman" w:cs="Times New Roman"/>
                <w:sz w:val="24"/>
                <w:szCs w:val="24"/>
              </w:rPr>
              <w:t>5.851,53</w:t>
            </w:r>
          </w:p>
        </w:tc>
      </w:tr>
      <w:tr w:rsidR="009C7830" w:rsidRPr="00843AF7" w:rsidTr="009C7830">
        <w:tc>
          <w:tcPr>
            <w:tcW w:w="992" w:type="dxa"/>
            <w:tcBorders>
              <w:top w:val="single" w:sz="18" w:space="0" w:color="auto"/>
            </w:tcBorders>
            <w:vAlign w:val="center"/>
          </w:tcPr>
          <w:p w:rsidR="009C7830" w:rsidRPr="00843AF7" w:rsidRDefault="009C7830" w:rsidP="00843AF7">
            <w:pPr>
              <w:spacing w:line="276" w:lineRule="auto"/>
              <w:jc w:val="both"/>
              <w:rPr>
                <w:rFonts w:ascii="Times New Roman" w:hAnsi="Times New Roman" w:cs="Times New Roman"/>
                <w:sz w:val="24"/>
                <w:szCs w:val="24"/>
              </w:rPr>
            </w:pPr>
            <w:r w:rsidRPr="00843AF7">
              <w:rPr>
                <w:rFonts w:ascii="Times New Roman" w:hAnsi="Times New Roman" w:cs="Times New Roman"/>
                <w:sz w:val="24"/>
                <w:szCs w:val="24"/>
              </w:rPr>
              <w:t>skupaj</w:t>
            </w:r>
          </w:p>
        </w:tc>
        <w:tc>
          <w:tcPr>
            <w:tcW w:w="3793" w:type="dxa"/>
            <w:tcBorders>
              <w:top w:val="single" w:sz="18" w:space="0" w:color="auto"/>
            </w:tcBorders>
            <w:vAlign w:val="center"/>
          </w:tcPr>
          <w:p w:rsidR="009C7830" w:rsidRPr="00843AF7" w:rsidRDefault="009C7830" w:rsidP="00843AF7">
            <w:pPr>
              <w:spacing w:line="276" w:lineRule="auto"/>
              <w:jc w:val="both"/>
              <w:rPr>
                <w:rFonts w:ascii="Times New Roman" w:hAnsi="Times New Roman" w:cs="Times New Roman"/>
                <w:sz w:val="24"/>
                <w:szCs w:val="24"/>
              </w:rPr>
            </w:pPr>
            <w:r w:rsidRPr="00843AF7">
              <w:rPr>
                <w:rFonts w:ascii="Times New Roman" w:hAnsi="Times New Roman" w:cs="Times New Roman"/>
                <w:sz w:val="24"/>
                <w:szCs w:val="24"/>
              </w:rPr>
              <w:t>82.19,37</w:t>
            </w:r>
          </w:p>
        </w:tc>
      </w:tr>
    </w:tbl>
    <w:p w:rsidR="00FA3BA2" w:rsidRPr="00843AF7" w:rsidRDefault="00FA3BA2" w:rsidP="00843AF7">
      <w:pPr>
        <w:jc w:val="both"/>
        <w:rPr>
          <w:rFonts w:ascii="Times New Roman" w:hAnsi="Times New Roman" w:cs="Times New Roman"/>
          <w:sz w:val="24"/>
          <w:szCs w:val="24"/>
        </w:rPr>
      </w:pPr>
    </w:p>
    <w:p w:rsidR="00440D88" w:rsidRPr="00843AF7" w:rsidRDefault="00B263A2" w:rsidP="00843AF7">
      <w:pPr>
        <w:spacing w:after="0"/>
        <w:jc w:val="both"/>
        <w:rPr>
          <w:rFonts w:ascii="Times New Roman" w:eastAsia="Times New Roman" w:hAnsi="Times New Roman" w:cs="Times New Roman"/>
          <w:b/>
          <w:bCs/>
          <w:sz w:val="24"/>
          <w:szCs w:val="24"/>
          <w:lang w:eastAsia="sl-SI"/>
        </w:rPr>
      </w:pPr>
      <w:r w:rsidRPr="00843AF7">
        <w:rPr>
          <w:rFonts w:ascii="Times New Roman" w:eastAsia="Times New Roman" w:hAnsi="Times New Roman" w:cs="Times New Roman"/>
          <w:b/>
          <w:color w:val="000000"/>
          <w:sz w:val="24"/>
          <w:szCs w:val="24"/>
          <w:lang w:eastAsia="sl-SI"/>
        </w:rPr>
        <w:t xml:space="preserve">Na podlagi vsega zgoraj navedenega predlagamo članom Občinskega sveta, da obravnavajo in sprejmejo predlog </w:t>
      </w:r>
      <w:r w:rsidR="00440D88" w:rsidRPr="00843AF7">
        <w:rPr>
          <w:rFonts w:ascii="Times New Roman" w:eastAsia="Times New Roman" w:hAnsi="Times New Roman" w:cs="Times New Roman"/>
          <w:b/>
          <w:bCs/>
          <w:sz w:val="24"/>
          <w:szCs w:val="24"/>
          <w:lang w:eastAsia="sl-SI"/>
        </w:rPr>
        <w:t xml:space="preserve">DIIP- a za </w:t>
      </w:r>
      <w:r w:rsidR="00440D88" w:rsidRPr="00843AF7">
        <w:rPr>
          <w:rFonts w:ascii="Times New Roman" w:hAnsi="Times New Roman" w:cs="Times New Roman"/>
          <w:b/>
          <w:bCs/>
          <w:sz w:val="24"/>
          <w:szCs w:val="24"/>
        </w:rPr>
        <w:t>nabavo kombiniranega gasilskega vozila za gašenje požarov in tehnične intervencije GB KOPER.</w:t>
      </w:r>
    </w:p>
    <w:p w:rsidR="00B263A2" w:rsidRPr="00843AF7" w:rsidRDefault="00B263A2" w:rsidP="00843AF7">
      <w:pPr>
        <w:spacing w:after="0"/>
        <w:jc w:val="both"/>
        <w:rPr>
          <w:rFonts w:ascii="Times New Roman" w:eastAsia="Times New Roman" w:hAnsi="Times New Roman" w:cs="Times New Roman"/>
          <w:b/>
          <w:sz w:val="24"/>
          <w:szCs w:val="24"/>
          <w:lang w:eastAsia="sl-SI"/>
        </w:rPr>
      </w:pPr>
    </w:p>
    <w:p w:rsidR="00192695" w:rsidRPr="00843AF7" w:rsidRDefault="00192695" w:rsidP="00843AF7">
      <w:pPr>
        <w:jc w:val="both"/>
        <w:rPr>
          <w:rFonts w:ascii="Times New Roman" w:hAnsi="Times New Roman" w:cs="Times New Roman"/>
          <w:sz w:val="24"/>
          <w:szCs w:val="2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2725"/>
      </w:tblGrid>
      <w:tr w:rsidR="00192695" w:rsidRPr="00843AF7" w:rsidTr="007B1006">
        <w:tc>
          <w:tcPr>
            <w:tcW w:w="6487" w:type="dxa"/>
          </w:tcPr>
          <w:p w:rsidR="00192695" w:rsidRPr="00843AF7" w:rsidRDefault="00192695" w:rsidP="00843AF7">
            <w:pPr>
              <w:spacing w:line="276" w:lineRule="auto"/>
              <w:jc w:val="both"/>
              <w:rPr>
                <w:rFonts w:ascii="Times New Roman" w:hAnsi="Times New Roman" w:cs="Times New Roman"/>
                <w:sz w:val="24"/>
                <w:szCs w:val="24"/>
              </w:rPr>
            </w:pPr>
            <w:r w:rsidRPr="00843AF7">
              <w:rPr>
                <w:rFonts w:ascii="Times New Roman" w:hAnsi="Times New Roman" w:cs="Times New Roman"/>
                <w:sz w:val="24"/>
                <w:szCs w:val="24"/>
              </w:rPr>
              <w:t>Obrazložitev pripravil</w:t>
            </w:r>
            <w:r w:rsidR="00440D88" w:rsidRPr="00843AF7">
              <w:rPr>
                <w:rFonts w:ascii="Times New Roman" w:hAnsi="Times New Roman" w:cs="Times New Roman"/>
                <w:sz w:val="24"/>
                <w:szCs w:val="24"/>
              </w:rPr>
              <w:t>:</w:t>
            </w:r>
          </w:p>
          <w:p w:rsidR="00192695" w:rsidRPr="00843AF7" w:rsidRDefault="00192695" w:rsidP="00843AF7">
            <w:pPr>
              <w:spacing w:line="276" w:lineRule="auto"/>
              <w:jc w:val="both"/>
              <w:rPr>
                <w:rFonts w:ascii="Times New Roman" w:hAnsi="Times New Roman" w:cs="Times New Roman"/>
                <w:sz w:val="24"/>
                <w:szCs w:val="24"/>
              </w:rPr>
            </w:pPr>
            <w:r w:rsidRPr="00843AF7">
              <w:rPr>
                <w:rFonts w:ascii="Times New Roman" w:hAnsi="Times New Roman" w:cs="Times New Roman"/>
                <w:sz w:val="24"/>
                <w:szCs w:val="24"/>
              </w:rPr>
              <w:t>Denis Udovič</w:t>
            </w:r>
          </w:p>
          <w:p w:rsidR="004F2044" w:rsidRPr="00843AF7" w:rsidRDefault="004F2044" w:rsidP="00843AF7">
            <w:pPr>
              <w:spacing w:line="276" w:lineRule="auto"/>
              <w:jc w:val="both"/>
              <w:rPr>
                <w:rFonts w:ascii="Times New Roman" w:hAnsi="Times New Roman" w:cs="Times New Roman"/>
                <w:sz w:val="24"/>
                <w:szCs w:val="24"/>
              </w:rPr>
            </w:pPr>
          </w:p>
          <w:p w:rsidR="00440D88" w:rsidRPr="00843AF7" w:rsidRDefault="00440D88" w:rsidP="00843AF7">
            <w:pPr>
              <w:spacing w:line="276" w:lineRule="auto"/>
              <w:jc w:val="both"/>
              <w:rPr>
                <w:rFonts w:ascii="Times New Roman" w:hAnsi="Times New Roman" w:cs="Times New Roman"/>
                <w:sz w:val="24"/>
                <w:szCs w:val="24"/>
              </w:rPr>
            </w:pPr>
            <w:r w:rsidRPr="00843AF7">
              <w:rPr>
                <w:rFonts w:ascii="Times New Roman" w:hAnsi="Times New Roman" w:cs="Times New Roman"/>
                <w:sz w:val="24"/>
                <w:szCs w:val="24"/>
              </w:rPr>
              <w:t>Predstojnik urada</w:t>
            </w:r>
            <w:r w:rsidR="004F2044" w:rsidRPr="00843AF7">
              <w:rPr>
                <w:rFonts w:ascii="Times New Roman" w:hAnsi="Times New Roman" w:cs="Times New Roman"/>
                <w:sz w:val="24"/>
                <w:szCs w:val="24"/>
              </w:rPr>
              <w:t xml:space="preserve"> OIR:</w:t>
            </w:r>
          </w:p>
          <w:p w:rsidR="004F2044" w:rsidRPr="00843AF7" w:rsidRDefault="004F2044" w:rsidP="00843AF7">
            <w:pPr>
              <w:spacing w:line="276" w:lineRule="auto"/>
              <w:jc w:val="both"/>
              <w:rPr>
                <w:rFonts w:ascii="Times New Roman" w:hAnsi="Times New Roman" w:cs="Times New Roman"/>
                <w:sz w:val="24"/>
                <w:szCs w:val="24"/>
              </w:rPr>
            </w:pPr>
            <w:r w:rsidRPr="00843AF7">
              <w:rPr>
                <w:rFonts w:ascii="Times New Roman" w:hAnsi="Times New Roman" w:cs="Times New Roman"/>
                <w:sz w:val="24"/>
                <w:szCs w:val="24"/>
              </w:rPr>
              <w:t>Črtomir Krnel</w:t>
            </w:r>
          </w:p>
        </w:tc>
        <w:tc>
          <w:tcPr>
            <w:tcW w:w="2725" w:type="dxa"/>
          </w:tcPr>
          <w:p w:rsidR="00440D88" w:rsidRPr="00843AF7" w:rsidRDefault="00192695" w:rsidP="00843AF7">
            <w:pPr>
              <w:spacing w:line="276" w:lineRule="auto"/>
              <w:jc w:val="both"/>
              <w:rPr>
                <w:rFonts w:ascii="Times New Roman" w:hAnsi="Times New Roman" w:cs="Times New Roman"/>
                <w:sz w:val="24"/>
                <w:szCs w:val="24"/>
              </w:rPr>
            </w:pPr>
            <w:r w:rsidRPr="00843AF7">
              <w:rPr>
                <w:rFonts w:ascii="Times New Roman" w:hAnsi="Times New Roman" w:cs="Times New Roman"/>
                <w:sz w:val="24"/>
                <w:szCs w:val="24"/>
              </w:rPr>
              <w:t>Župan</w:t>
            </w:r>
            <w:r w:rsidRPr="00843AF7">
              <w:rPr>
                <w:rFonts w:ascii="Times New Roman" w:hAnsi="Times New Roman" w:cs="Times New Roman"/>
                <w:sz w:val="24"/>
                <w:szCs w:val="24"/>
              </w:rPr>
              <w:tab/>
            </w:r>
            <w:r w:rsidRPr="00843AF7">
              <w:rPr>
                <w:rFonts w:ascii="Times New Roman" w:hAnsi="Times New Roman" w:cs="Times New Roman"/>
                <w:sz w:val="24"/>
                <w:szCs w:val="24"/>
              </w:rPr>
              <w:tab/>
            </w:r>
          </w:p>
          <w:p w:rsidR="00192695" w:rsidRPr="00843AF7" w:rsidRDefault="00192695" w:rsidP="00843AF7">
            <w:pPr>
              <w:spacing w:line="276" w:lineRule="auto"/>
              <w:jc w:val="both"/>
              <w:rPr>
                <w:rFonts w:ascii="Times New Roman" w:hAnsi="Times New Roman" w:cs="Times New Roman"/>
                <w:sz w:val="24"/>
                <w:szCs w:val="24"/>
              </w:rPr>
            </w:pPr>
            <w:r w:rsidRPr="00843AF7">
              <w:rPr>
                <w:rFonts w:ascii="Times New Roman" w:hAnsi="Times New Roman" w:cs="Times New Roman"/>
                <w:sz w:val="24"/>
                <w:szCs w:val="24"/>
              </w:rPr>
              <w:t>mag. Igor KOLENC</w:t>
            </w:r>
          </w:p>
          <w:p w:rsidR="00192695" w:rsidRPr="00843AF7" w:rsidRDefault="00192695" w:rsidP="00843AF7">
            <w:pPr>
              <w:spacing w:line="276" w:lineRule="auto"/>
              <w:jc w:val="both"/>
              <w:rPr>
                <w:rFonts w:ascii="Times New Roman" w:hAnsi="Times New Roman" w:cs="Times New Roman"/>
                <w:sz w:val="24"/>
                <w:szCs w:val="24"/>
              </w:rPr>
            </w:pPr>
          </w:p>
        </w:tc>
      </w:tr>
    </w:tbl>
    <w:p w:rsidR="00192695" w:rsidRPr="00843AF7" w:rsidRDefault="00192695" w:rsidP="00843AF7">
      <w:pPr>
        <w:jc w:val="both"/>
        <w:rPr>
          <w:rFonts w:ascii="Times New Roman" w:hAnsi="Times New Roman" w:cs="Times New Roman"/>
          <w:sz w:val="24"/>
          <w:szCs w:val="24"/>
        </w:rPr>
      </w:pPr>
    </w:p>
    <w:p w:rsidR="00192695" w:rsidRPr="00843AF7" w:rsidRDefault="00192695" w:rsidP="00843AF7">
      <w:pPr>
        <w:spacing w:line="360" w:lineRule="auto"/>
        <w:jc w:val="both"/>
        <w:rPr>
          <w:rFonts w:ascii="Times New Roman" w:hAnsi="Times New Roman" w:cs="Times New Roman"/>
          <w:sz w:val="24"/>
          <w:szCs w:val="24"/>
        </w:rPr>
      </w:pPr>
    </w:p>
    <w:sectPr w:rsidR="00192695" w:rsidRPr="00843A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A455A"/>
    <w:multiLevelType w:val="hybridMultilevel"/>
    <w:tmpl w:val="ACD02F06"/>
    <w:lvl w:ilvl="0" w:tplc="290CF7D4">
      <w:start w:val="65535"/>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46FB4014"/>
    <w:multiLevelType w:val="hybridMultilevel"/>
    <w:tmpl w:val="207C940E"/>
    <w:lvl w:ilvl="0" w:tplc="ED4E602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4A136F79"/>
    <w:multiLevelType w:val="hybridMultilevel"/>
    <w:tmpl w:val="5E86BE40"/>
    <w:lvl w:ilvl="0" w:tplc="6218964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6A7F45B2"/>
    <w:multiLevelType w:val="hybridMultilevel"/>
    <w:tmpl w:val="0EA2CF06"/>
    <w:lvl w:ilvl="0" w:tplc="290CF7D4">
      <w:start w:val="65535"/>
      <w:numFmt w:val="bullet"/>
      <w:lvlText w:val="-"/>
      <w:lvlJc w:val="left"/>
      <w:pPr>
        <w:ind w:left="360" w:hanging="360"/>
      </w:pPr>
      <w:rPr>
        <w:rFonts w:ascii="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22C"/>
    <w:rsid w:val="00185DD7"/>
    <w:rsid w:val="00192695"/>
    <w:rsid w:val="00274DC9"/>
    <w:rsid w:val="003F4ED7"/>
    <w:rsid w:val="00440D88"/>
    <w:rsid w:val="004F2044"/>
    <w:rsid w:val="005B27A6"/>
    <w:rsid w:val="006F0853"/>
    <w:rsid w:val="007B1006"/>
    <w:rsid w:val="00843AF7"/>
    <w:rsid w:val="00887D34"/>
    <w:rsid w:val="008B20CC"/>
    <w:rsid w:val="00976FDA"/>
    <w:rsid w:val="009C7830"/>
    <w:rsid w:val="00B263A2"/>
    <w:rsid w:val="00B850EC"/>
    <w:rsid w:val="00B91AE9"/>
    <w:rsid w:val="00BE00B6"/>
    <w:rsid w:val="00BE02D5"/>
    <w:rsid w:val="00BE6580"/>
    <w:rsid w:val="00BF0716"/>
    <w:rsid w:val="00C03DCA"/>
    <w:rsid w:val="00C33214"/>
    <w:rsid w:val="00C53E55"/>
    <w:rsid w:val="00DE34E5"/>
    <w:rsid w:val="00E724F0"/>
    <w:rsid w:val="00F2222C"/>
    <w:rsid w:val="00FA3B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F2222C"/>
    <w:pPr>
      <w:autoSpaceDE w:val="0"/>
      <w:autoSpaceDN w:val="0"/>
      <w:adjustRightInd w:val="0"/>
      <w:spacing w:after="0" w:line="240" w:lineRule="auto"/>
    </w:pPr>
    <w:rPr>
      <w:rFonts w:ascii="Arial" w:hAnsi="Arial" w:cs="Arial"/>
      <w:color w:val="000000"/>
      <w:sz w:val="24"/>
      <w:szCs w:val="24"/>
    </w:rPr>
  </w:style>
  <w:style w:type="table" w:styleId="Tabelamrea">
    <w:name w:val="Table Grid"/>
    <w:basedOn w:val="Navadnatabela"/>
    <w:uiPriority w:val="59"/>
    <w:rsid w:val="00C03D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843A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F2222C"/>
    <w:pPr>
      <w:autoSpaceDE w:val="0"/>
      <w:autoSpaceDN w:val="0"/>
      <w:adjustRightInd w:val="0"/>
      <w:spacing w:after="0" w:line="240" w:lineRule="auto"/>
    </w:pPr>
    <w:rPr>
      <w:rFonts w:ascii="Arial" w:hAnsi="Arial" w:cs="Arial"/>
      <w:color w:val="000000"/>
      <w:sz w:val="24"/>
      <w:szCs w:val="24"/>
    </w:rPr>
  </w:style>
  <w:style w:type="table" w:styleId="Tabelamrea">
    <w:name w:val="Table Grid"/>
    <w:basedOn w:val="Navadnatabela"/>
    <w:uiPriority w:val="59"/>
    <w:rsid w:val="00C03D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843A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09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osta.oizola@izol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4611</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Občina Izola</Company>
  <LinksUpToDate>false</LinksUpToDate>
  <CharactersWithSpaces>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Udovic</dc:creator>
  <cp:lastModifiedBy>Nina Kasal</cp:lastModifiedBy>
  <cp:revision>2</cp:revision>
  <dcterms:created xsi:type="dcterms:W3CDTF">2016-09-12T12:29:00Z</dcterms:created>
  <dcterms:modified xsi:type="dcterms:W3CDTF">2016-09-12T12:29:00Z</dcterms:modified>
</cp:coreProperties>
</file>