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D71DD" w:rsidRPr="006D71DD" w:rsidTr="003A26BD">
        <w:tc>
          <w:tcPr>
            <w:tcW w:w="1056" w:type="dxa"/>
          </w:tcPr>
          <w:p w:rsidR="006D71DD" w:rsidRPr="006D71DD" w:rsidRDefault="006D71DD" w:rsidP="006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D71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F495866" wp14:editId="7BD1125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71DD" w:rsidRPr="006D71DD" w:rsidRDefault="006D71DD" w:rsidP="006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</w:tcPr>
          <w:p w:rsidR="006D71DD" w:rsidRPr="006D71DD" w:rsidRDefault="006D71DD" w:rsidP="006D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D7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OBČINA IZOLA – COMUNE DI ISOLA</w:t>
            </w:r>
            <w:proofErr w:type="gramStart"/>
            <w:r w:rsidRPr="006D71D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</w:t>
            </w:r>
            <w:r w:rsidRPr="00C26D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r w:rsidRPr="006D71D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</w:t>
            </w:r>
            <w:proofErr w:type="gramEnd"/>
            <w:r w:rsidRPr="006D71D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</w:t>
            </w:r>
            <w:r w:rsidRPr="00C26D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OPOSTA</w:t>
            </w:r>
          </w:p>
          <w:p w:rsidR="006D71DD" w:rsidRPr="006D71DD" w:rsidRDefault="006D71DD" w:rsidP="006D7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sl-SI"/>
              </w:rPr>
            </w:pPr>
            <w:r w:rsidRPr="006D71DD">
              <w:rPr>
                <w:rFonts w:ascii="Times New Roman" w:eastAsia="Times New Roman" w:hAnsi="Times New Roman" w:cs="Times New Roman"/>
                <w:b/>
                <w:iCs/>
                <w:caps/>
                <w:lang w:eastAsia="sl-SI"/>
              </w:rPr>
              <w:t>OBČINSKI SVET – CONSIGLIO COMUNALE</w:t>
            </w:r>
          </w:p>
          <w:p w:rsidR="006D71DD" w:rsidRPr="006D71DD" w:rsidRDefault="006D71DD" w:rsidP="006D7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8</w:t>
            </w:r>
            <w:proofErr w:type="gramEnd"/>
          </w:p>
          <w:p w:rsidR="006D71DD" w:rsidRPr="006D71DD" w:rsidRDefault="006D71DD" w:rsidP="006D7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6D71DD" w:rsidRPr="006D71DD" w:rsidRDefault="006D71DD" w:rsidP="006D7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6D71DD" w:rsidRPr="006D71DD" w:rsidRDefault="006D71DD" w:rsidP="006D7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6D71D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6D71DD" w:rsidRPr="006D71DD" w:rsidRDefault="006D71DD" w:rsidP="006D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6D71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7" w:history="1">
              <w:r w:rsidRPr="006D71D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: 316-6/96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proofErr w:type="gramStart"/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proofErr w:type="gramEnd"/>
    </w:p>
    <w:p w:rsidR="006D71DD" w:rsidRPr="006D71DD" w:rsidRDefault="006D71DD" w:rsidP="006D7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virtù della Legge sugli enti (Gazzetta Ufficiale della RS – vecchia, n. 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12/91, </w:t>
      </w:r>
      <w:r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Gazzetta Ufficiale della RS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/I, </w:t>
      </w:r>
      <w:r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n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. 17/91 </w:t>
      </w:r>
      <w:r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ZUDE,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Gazzetta Ufficiale della RS </w:t>
      </w:r>
      <w:proofErr w:type="spellStart"/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nn</w:t>
      </w:r>
      <w:proofErr w:type="spellEnd"/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.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55/92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ZVDK, 13/93, 66/93, 66/93, 45/94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Sentenza della CC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8/96, 31/00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ZP-L, 36/00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ZPDZC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e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127/06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ZJZP),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della Legge sulle autonomie locali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Gazzetta Ufficiale della RS n.</w:t>
      </w:r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 </w:t>
      </w:r>
      <w:hyperlink r:id="rId8" w:tgtFrame="_blank" w:tooltip="Zakon o lokalni samoupravi (uradno prečiščeno besedilo)" w:history="1">
        <w:r w:rsidRPr="006D71D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94/07</w:t>
        </w:r>
      </w:hyperlink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 – </w:t>
      </w:r>
      <w:r w:rsidR="003F3E3C" w:rsidRPr="00C26D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testo unico ufficiale</w:t>
      </w:r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, 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27/08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Sentenza della CC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,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9" w:tgtFrame="_blank" w:tooltip="Zakon o dopolnitvi Zakona o lokalni samoupravi" w:history="1">
        <w:r w:rsidRPr="006D71D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76/08</w:t>
        </w:r>
      </w:hyperlink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, </w:t>
      </w:r>
      <w:hyperlink r:id="rId10" w:tgtFrame="_blank" w:tooltip="Zakon o spremembah in dopolnitvah Zakona o lokalni samoupravi" w:history="1">
        <w:r w:rsidRPr="006D71D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79/09</w:t>
        </w:r>
      </w:hyperlink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, </w:t>
      </w:r>
      <w:hyperlink r:id="rId11" w:tgtFrame="_blank" w:tooltip="Zakon o spremembah in dopolnitvah Zakona o lokalni samoupravi" w:history="1">
        <w:r w:rsidRPr="006D71D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51/10</w:t>
        </w:r>
      </w:hyperlink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, 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84/10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Sentenza della CC</w:t>
      </w:r>
      <w:r w:rsidRPr="006D7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,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2" w:tgtFrame="_blank" w:tooltip="Zakon za uravnoteženje javnih financ" w:history="1">
        <w:r w:rsidRPr="006D71D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40/12</w:t>
        </w:r>
      </w:hyperlink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 – </w:t>
      </w:r>
      <w:r w:rsidR="003F3E3C" w:rsidRPr="00C26D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Sigla: </w:t>
      </w:r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ZUJF </w:t>
      </w:r>
      <w:r w:rsidR="003F3E3C" w:rsidRPr="00C26D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e</w:t>
      </w:r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 </w:t>
      </w:r>
      <w:hyperlink r:id="rId13" w:tgtFrame="_blank" w:tooltip="Zakon o ukrepih za uravnoteženje javnih financ občin" w:history="1">
        <w:r w:rsidRPr="006D71D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14/15</w:t>
        </w:r>
      </w:hyperlink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 – </w:t>
      </w:r>
      <w:r w:rsidR="003F3E3C" w:rsidRPr="00C26D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Sigla: </w:t>
      </w:r>
      <w:r w:rsidRPr="006D71D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ZUUJFO) </w:t>
      </w:r>
      <w:r w:rsidR="003F3E3C" w:rsidRPr="00C26D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e dell'articolo 30 dello Statuto del Comune di Isola 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Bollettino Ufficiale del Comune di Isola </w:t>
      </w:r>
      <w:proofErr w:type="spellStart"/>
      <w:r w:rsidR="003F3E3C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="003F3E3C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</w:t>
      </w:r>
      <w:r w:rsidR="003F3E3C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il Consiglio del Comune di Isola, riunitosi il …. </w:t>
      </w:r>
      <w:proofErr w:type="gramStart"/>
      <w:r w:rsidR="003F3E3C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proofErr w:type="gramEnd"/>
      <w:r w:rsidR="003F3E3C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lla sua ….. seduta ordinaria, accoglie il seguente atto di</w:t>
      </w:r>
    </w:p>
    <w:p w:rsidR="006D71DD" w:rsidRPr="006D71DD" w:rsidRDefault="006D71DD" w:rsidP="006D7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D71DD" w:rsidRPr="006D71DD" w:rsidRDefault="003F3E3C" w:rsidP="006D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</w:t>
      </w:r>
      <w:proofErr w:type="gramStart"/>
      <w:r w:rsidR="006D71DD" w:rsidRPr="006D7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</w:t>
      </w:r>
      <w:proofErr w:type="gramEnd"/>
      <w:r w:rsidRPr="00C2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 w:rsidR="006D71DD" w:rsidRPr="006D7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L  </w:t>
      </w:r>
      <w:r w:rsidRPr="00C2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</w:t>
      </w:r>
      <w:r w:rsidR="006D71DD" w:rsidRPr="006D7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</w:t>
      </w:r>
      <w:r w:rsidRPr="00C2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B  E  R  A</w:t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D71DD" w:rsidRPr="006D71DD" w:rsidRDefault="003F3E3C" w:rsidP="006D71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  <w:r w:rsidR="006D71DD" w:rsidRPr="006D71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D71DD" w:rsidRPr="006D71DD" w:rsidRDefault="003F3E3C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Il Consiglio del Comune di Isola accoglie la proposta del Decreto di modifica e integrazione del Decreto sull'istituzione dell'ente pubblico di educazione e istruzione Asilo</w:t>
      </w:r>
      <w:proofErr w:type="gramStart"/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»</w:t>
      </w:r>
      <w:proofErr w:type="spellStart"/>
      <w:proofErr w:type="gramEnd"/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Mavrica</w:t>
      </w:r>
      <w:proofErr w:type="spellEnd"/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« Isola alla sua prima lettura</w:t>
      </w:r>
      <w:r w:rsidR="006D71DD" w:rsidRPr="006D71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D71DD" w:rsidRPr="006D71DD" w:rsidRDefault="006D71DD" w:rsidP="006D71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D71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</w:t>
      </w:r>
      <w:r w:rsidRPr="006D71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D71DD" w:rsidRPr="006D71DD" w:rsidRDefault="003F3E3C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gramStart"/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Si </w:t>
      </w:r>
      <w:proofErr w:type="gramEnd"/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inoltra la proposta del decreto, di cui al punto 1 all'esame di 30 gg ai membri del Consiglio comunale</w:t>
      </w:r>
      <w:r w:rsidR="006D71DD" w:rsidRPr="006D71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D71DD" w:rsidRPr="006D71DD" w:rsidRDefault="003F3E3C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Durante</w:t>
      </w:r>
      <w:r w:rsidR="00C26D8E"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l'esame i proponenti (ogni consigliere, il Sindaco e gli organi di lavoro del Consiglio comunale) possono inoltrare per iscritto le proprie prese di posizione e commenti</w:t>
      </w:r>
      <w:r w:rsidR="006D71DD" w:rsidRPr="006D71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</w:t>
      </w:r>
    </w:p>
    <w:p w:rsidR="006D71DD" w:rsidRPr="006D71DD" w:rsidRDefault="006D71DD" w:rsidP="006D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D71DD" w:rsidRPr="006D71DD" w:rsidRDefault="003F3E3C" w:rsidP="006D7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3</w:t>
      </w:r>
    </w:p>
    <w:p w:rsidR="006D71DD" w:rsidRPr="006D71DD" w:rsidRDefault="006D71DD" w:rsidP="006D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D71DD" w:rsidRPr="006D71DD" w:rsidRDefault="00C26D8E" w:rsidP="006D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Il presente atto di Delibera ha efficacia immediata</w:t>
      </w:r>
      <w:r w:rsidR="006D71DD" w:rsidRPr="006D71D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6D71DD" w:rsidRPr="006D71DD" w:rsidRDefault="006D71DD" w:rsidP="006D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D71DD" w:rsidRPr="006D71DD" w:rsidRDefault="006D71DD" w:rsidP="006D7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D71DD" w:rsidRPr="006D71DD" w:rsidRDefault="00C26D8E" w:rsidP="006D71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</w:t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  <w:t xml:space="preserve">     I </w:t>
      </w:r>
      <w:proofErr w:type="gramStart"/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</w:t>
      </w:r>
      <w:proofErr w:type="gramEnd"/>
      <w:r w:rsidRPr="00C26D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S i n d a c o</w:t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6D71D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mag</w:t>
      </w:r>
      <w:proofErr w:type="spellEnd"/>
      <w:proofErr w:type="gramEnd"/>
      <w:r w:rsidRPr="006D71D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Igor KOLENC</w:t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26D8E" w:rsidRPr="00C26D8E" w:rsidRDefault="00C26D8E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26D8E" w:rsidRPr="00C26D8E" w:rsidRDefault="00C26D8E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26D8E" w:rsidRPr="00C26D8E" w:rsidRDefault="00C26D8E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71DD" w:rsidRPr="006D71DD" w:rsidRDefault="00C26D8E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Recapitare a</w:t>
      </w:r>
      <w:r w:rsidR="006D71DD"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6D71DD" w:rsidRPr="006D71DD" w:rsidRDefault="006D71DD" w:rsidP="006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6D71DD" w:rsidRPr="006D71DD" w:rsidRDefault="006D71DD" w:rsidP="006D71D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="00C26D8E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proofErr w:type="gramStart"/>
      <w:r w:rsidR="00C26D8E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proofErr w:type="gramEnd"/>
      <w:r w:rsidR="00C26D8E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embri del CC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6D71DD" w:rsidRPr="006D71DD" w:rsidRDefault="006D71DD" w:rsidP="006D71D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C26D8E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Sindaco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6D71DD" w:rsidRPr="006D71DD" w:rsidRDefault="006D71DD" w:rsidP="006D71D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  </w:t>
      </w:r>
      <w:proofErr w:type="gramStart"/>
      <w:r w:rsidR="00C26D8E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proofErr w:type="gramEnd"/>
      <w:r w:rsidR="00C26D8E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tti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6D71DD" w:rsidRPr="006D71DD" w:rsidRDefault="006D71DD" w:rsidP="006D71D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4.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proofErr w:type="gramStart"/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proofErr w:type="gramEnd"/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r w:rsidR="00C26D8E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>hiv</w:t>
      </w:r>
      <w:r w:rsidR="00C26D8E" w:rsidRPr="00C26D8E">
        <w:rPr>
          <w:rFonts w:ascii="Times New Roman" w:eastAsia="Times New Roman" w:hAnsi="Times New Roman" w:cs="Times New Roman"/>
          <w:sz w:val="24"/>
          <w:szCs w:val="24"/>
          <w:lang w:eastAsia="sl-SI"/>
        </w:rPr>
        <w:t>io</w:t>
      </w:r>
      <w:r w:rsidRPr="006D71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2x.</w:t>
      </w:r>
    </w:p>
    <w:p w:rsidR="004B7BE7" w:rsidRPr="006D71DD" w:rsidRDefault="004B7BE7">
      <w:pPr>
        <w:rPr>
          <w:lang w:val="sl-SI"/>
        </w:rPr>
      </w:pPr>
      <w:bookmarkStart w:id="0" w:name="_GoBack"/>
      <w:bookmarkEnd w:id="0"/>
    </w:p>
    <w:sectPr w:rsidR="004B7BE7" w:rsidRPr="006D71DD" w:rsidSect="00D6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DD"/>
    <w:rsid w:val="003F3E3C"/>
    <w:rsid w:val="004B7BE7"/>
    <w:rsid w:val="006D71DD"/>
    <w:rsid w:val="00C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2016-10-24T07:55:00Z</dcterms:created>
  <dcterms:modified xsi:type="dcterms:W3CDTF">2016-10-24T08:47:00Z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