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0B9" w:rsidRDefault="00B300B9" w:rsidP="000878CC">
      <w:pPr>
        <w:pStyle w:val="datumtevilka"/>
        <w:spacing w:before="0" w:beforeAutospacing="0" w:after="0" w:afterAutospacing="0"/>
        <w:ind w:left="284"/>
        <w:jc w:val="center"/>
        <w:rPr>
          <w:rFonts w:ascii="Arial Narrow" w:hAnsi="Arial Narrow" w:cs="Arial"/>
          <w:b/>
        </w:rPr>
      </w:pPr>
    </w:p>
    <w:p w:rsidR="00B300B9" w:rsidRPr="00B300B9" w:rsidRDefault="00B300B9" w:rsidP="00B300B9">
      <w:pPr>
        <w:pStyle w:val="datumtevilka"/>
        <w:spacing w:before="0" w:beforeAutospacing="0" w:after="0" w:afterAutospacing="0"/>
        <w:ind w:left="284"/>
        <w:jc w:val="right"/>
        <w:rPr>
          <w:rFonts w:ascii="Arial Narrow" w:hAnsi="Arial Narrow" w:cs="Arial"/>
        </w:rPr>
      </w:pPr>
      <w:r w:rsidRPr="00B300B9">
        <w:rPr>
          <w:rFonts w:ascii="Arial Narrow" w:hAnsi="Arial Narrow" w:cs="Arial"/>
        </w:rPr>
        <w:t>PRILOGA 1</w:t>
      </w:r>
    </w:p>
    <w:p w:rsidR="00B300B9" w:rsidRDefault="00B300B9" w:rsidP="000878CC">
      <w:pPr>
        <w:pStyle w:val="datumtevilka"/>
        <w:spacing w:before="0" w:beforeAutospacing="0" w:after="0" w:afterAutospacing="0"/>
        <w:ind w:left="284"/>
        <w:jc w:val="center"/>
        <w:rPr>
          <w:rFonts w:ascii="Arial Narrow" w:hAnsi="Arial Narrow" w:cs="Arial"/>
          <w:b/>
        </w:rPr>
      </w:pPr>
    </w:p>
    <w:p w:rsidR="00554CCC" w:rsidRPr="00554CCC" w:rsidRDefault="00554CCC" w:rsidP="00554CCC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sl-SI"/>
        </w:rPr>
      </w:pPr>
      <w:r w:rsidRPr="00554CCC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sl-SI"/>
        </w:rPr>
        <w:t xml:space="preserve">OBČINA IZOLA - COMUNE DI ISOLA </w:t>
      </w:r>
      <w:r w:rsidRPr="00554CCC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sl-SI"/>
        </w:rPr>
        <w:tab/>
      </w:r>
    </w:p>
    <w:p w:rsidR="00554CCC" w:rsidRPr="00554CCC" w:rsidRDefault="00554CCC" w:rsidP="00554CCC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sl-SI"/>
        </w:rPr>
      </w:pPr>
      <w:r w:rsidRPr="00554CCC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sl-SI"/>
        </w:rPr>
        <w:t>OBČINSKI SVET</w:t>
      </w:r>
    </w:p>
    <w:p w:rsidR="00554CCC" w:rsidRPr="00554CCC" w:rsidRDefault="00554CCC" w:rsidP="00554C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sl-SI"/>
        </w:rPr>
      </w:pPr>
    </w:p>
    <w:p w:rsidR="00554CCC" w:rsidRDefault="00554CCC" w:rsidP="00554CCC">
      <w:pPr>
        <w:outlineLvl w:val="0"/>
        <w:rPr>
          <w:rFonts w:ascii="Arial Narrow" w:hAnsi="Arial Narrow" w:cs="Arial"/>
        </w:rPr>
      </w:pPr>
    </w:p>
    <w:p w:rsidR="00554CCC" w:rsidRPr="00554CCC" w:rsidRDefault="00554CCC" w:rsidP="00554CCC">
      <w:pPr>
        <w:spacing w:after="0" w:line="240" w:lineRule="auto"/>
        <w:outlineLvl w:val="0"/>
        <w:rPr>
          <w:rFonts w:ascii="Arial Narrow" w:eastAsia="Times New Roman" w:hAnsi="Arial Narrow" w:cs="Arial"/>
          <w:sz w:val="24"/>
          <w:szCs w:val="24"/>
          <w:lang w:eastAsia="sl-SI"/>
        </w:rPr>
      </w:pPr>
      <w:r w:rsidRPr="00554CCC">
        <w:rPr>
          <w:rFonts w:ascii="Arial Narrow" w:eastAsia="Times New Roman" w:hAnsi="Arial Narrow" w:cs="Arial"/>
          <w:sz w:val="24"/>
          <w:szCs w:val="24"/>
          <w:lang w:eastAsia="sl-SI"/>
        </w:rPr>
        <w:t>Številka: 3505-6/2009</w:t>
      </w:r>
    </w:p>
    <w:p w:rsidR="00554CCC" w:rsidRPr="00554CCC" w:rsidRDefault="00554CCC" w:rsidP="00554CCC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  <w:r w:rsidRPr="00554CCC">
        <w:rPr>
          <w:rFonts w:ascii="Arial Narrow" w:eastAsia="Times New Roman" w:hAnsi="Arial Narrow" w:cs="Arial"/>
          <w:sz w:val="24"/>
          <w:szCs w:val="24"/>
          <w:lang w:eastAsia="sl-SI"/>
        </w:rPr>
        <w:t xml:space="preserve">Datum:  </w:t>
      </w:r>
    </w:p>
    <w:p w:rsidR="00554CCC" w:rsidRPr="00554CCC" w:rsidRDefault="00554CCC" w:rsidP="00554CCC">
      <w:pPr>
        <w:spacing w:after="0" w:line="240" w:lineRule="auto"/>
        <w:jc w:val="both"/>
        <w:rPr>
          <w:rFonts w:ascii="Arial Narrow" w:eastAsia="Times New Roman" w:hAnsi="Arial Narrow" w:cs="Arial"/>
          <w:snapToGrid w:val="0"/>
          <w:sz w:val="24"/>
          <w:szCs w:val="24"/>
          <w:lang w:eastAsia="sl-SI"/>
        </w:rPr>
      </w:pPr>
    </w:p>
    <w:p w:rsidR="00554CCC" w:rsidRPr="00554CCC" w:rsidRDefault="00554CCC" w:rsidP="00554CCC">
      <w:pPr>
        <w:spacing w:after="0" w:line="240" w:lineRule="auto"/>
        <w:jc w:val="both"/>
        <w:rPr>
          <w:rFonts w:ascii="Arial Narrow" w:eastAsia="Times New Roman" w:hAnsi="Arial Narrow" w:cs="Arial"/>
          <w:snapToGrid w:val="0"/>
          <w:sz w:val="24"/>
          <w:szCs w:val="24"/>
          <w:lang w:eastAsia="sl-SI"/>
        </w:rPr>
      </w:pPr>
    </w:p>
    <w:p w:rsidR="00B300B9" w:rsidRDefault="00B300B9" w:rsidP="000878CC">
      <w:pPr>
        <w:pStyle w:val="datumtevilka"/>
        <w:spacing w:before="0" w:beforeAutospacing="0" w:after="0" w:afterAutospacing="0"/>
        <w:ind w:left="284"/>
        <w:jc w:val="center"/>
        <w:rPr>
          <w:rFonts w:ascii="Arial Narrow" w:hAnsi="Arial Narrow" w:cs="Arial"/>
          <w:b/>
        </w:rPr>
      </w:pPr>
    </w:p>
    <w:p w:rsidR="00554CCC" w:rsidRDefault="00554CCC" w:rsidP="000878CC">
      <w:pPr>
        <w:pStyle w:val="datumtevilka"/>
        <w:spacing w:before="0" w:beforeAutospacing="0" w:after="0" w:afterAutospacing="0"/>
        <w:ind w:left="284"/>
        <w:jc w:val="center"/>
        <w:rPr>
          <w:rFonts w:ascii="Arial Narrow" w:hAnsi="Arial Narrow" w:cs="Arial"/>
          <w:b/>
        </w:rPr>
      </w:pPr>
    </w:p>
    <w:p w:rsidR="000738A7" w:rsidRDefault="000878CC" w:rsidP="000878CC">
      <w:pPr>
        <w:pStyle w:val="datumtevilka"/>
        <w:spacing w:before="0" w:beforeAutospacing="0" w:after="0" w:afterAutospacing="0"/>
        <w:ind w:left="284"/>
        <w:jc w:val="center"/>
        <w:rPr>
          <w:rFonts w:ascii="Arial" w:hAnsi="Arial" w:cs="Arial"/>
          <w:sz w:val="20"/>
          <w:szCs w:val="20"/>
        </w:rPr>
      </w:pPr>
      <w:r>
        <w:rPr>
          <w:rFonts w:ascii="Arial Narrow" w:hAnsi="Arial Narrow" w:cs="Arial"/>
          <w:b/>
        </w:rPr>
        <w:t>Merila</w:t>
      </w:r>
      <w:r w:rsidRPr="00B95CF4">
        <w:rPr>
          <w:rFonts w:ascii="Arial Narrow" w:hAnsi="Arial Narrow" w:cs="Arial"/>
          <w:b/>
          <w:color w:val="FF0000"/>
        </w:rPr>
        <w:t xml:space="preserve"> </w:t>
      </w:r>
      <w:r w:rsidRPr="0020636A">
        <w:rPr>
          <w:rFonts w:ascii="Arial Narrow" w:hAnsi="Arial Narrow" w:cs="Arial"/>
          <w:b/>
        </w:rPr>
        <w:t>za obravnavo pobud, ki se nanašajo na umestitev kmetij v</w:t>
      </w:r>
      <w:r>
        <w:rPr>
          <w:rFonts w:ascii="Arial Narrow" w:hAnsi="Arial Narrow" w:cs="Arial"/>
          <w:b/>
        </w:rPr>
        <w:t xml:space="preserve"> nadaljnji postopek izdelave </w:t>
      </w:r>
      <w:r w:rsidR="00622999">
        <w:rPr>
          <w:rFonts w:ascii="Arial Narrow" w:hAnsi="Arial Narrow" w:cs="Arial"/>
          <w:b/>
        </w:rPr>
        <w:t>O</w:t>
      </w:r>
      <w:r w:rsidRPr="0020636A">
        <w:rPr>
          <w:rFonts w:ascii="Arial Narrow" w:hAnsi="Arial Narrow" w:cs="Arial"/>
          <w:b/>
        </w:rPr>
        <w:t>b</w:t>
      </w:r>
      <w:r>
        <w:rPr>
          <w:rFonts w:ascii="Arial Narrow" w:hAnsi="Arial Narrow" w:cs="Arial"/>
          <w:b/>
        </w:rPr>
        <w:t>činskega prostorskega</w:t>
      </w:r>
      <w:r w:rsidR="00F974FA"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  <w:b/>
        </w:rPr>
        <w:t xml:space="preserve">načrta </w:t>
      </w:r>
      <w:r w:rsidR="00F974FA">
        <w:rPr>
          <w:rFonts w:ascii="Arial Narrow" w:hAnsi="Arial Narrow" w:cs="Arial"/>
          <w:b/>
        </w:rPr>
        <w:t xml:space="preserve">(OPN) </w:t>
      </w:r>
      <w:r>
        <w:rPr>
          <w:rFonts w:ascii="Arial Narrow" w:hAnsi="Arial Narrow" w:cs="Arial"/>
          <w:b/>
        </w:rPr>
        <w:t>O</w:t>
      </w:r>
      <w:r w:rsidRPr="0020636A">
        <w:rPr>
          <w:rFonts w:ascii="Arial Narrow" w:hAnsi="Arial Narrow" w:cs="Arial"/>
          <w:b/>
        </w:rPr>
        <w:t>bčine Izola</w:t>
      </w:r>
      <w:r w:rsidR="00A6676F">
        <w:rPr>
          <w:rFonts w:ascii="Arial Narrow" w:hAnsi="Arial Narrow" w:cs="Arial"/>
          <w:b/>
        </w:rPr>
        <w:t xml:space="preserve"> </w:t>
      </w:r>
    </w:p>
    <w:p w:rsidR="000878CC" w:rsidRDefault="000878CC" w:rsidP="00672324">
      <w:pPr>
        <w:pStyle w:val="datumtevilka"/>
        <w:spacing w:before="0" w:beforeAutospacing="0" w:after="0" w:afterAutospacing="0"/>
        <w:ind w:left="284"/>
        <w:jc w:val="both"/>
        <w:rPr>
          <w:rFonts w:ascii="Arial" w:hAnsi="Arial" w:cs="Arial"/>
          <w:sz w:val="20"/>
          <w:szCs w:val="20"/>
        </w:rPr>
      </w:pPr>
    </w:p>
    <w:p w:rsidR="000878CC" w:rsidRDefault="000878CC" w:rsidP="00672324">
      <w:pPr>
        <w:pStyle w:val="datumtevilka"/>
        <w:spacing w:before="0" w:beforeAutospacing="0" w:after="0" w:afterAutospacing="0"/>
        <w:ind w:left="284"/>
        <w:jc w:val="both"/>
        <w:rPr>
          <w:rFonts w:ascii="Arial" w:hAnsi="Arial" w:cs="Arial"/>
          <w:sz w:val="20"/>
          <w:szCs w:val="20"/>
        </w:rPr>
      </w:pPr>
    </w:p>
    <w:p w:rsidR="00303BD3" w:rsidRPr="000878CC" w:rsidRDefault="00303BD3" w:rsidP="00303BD3">
      <w:pPr>
        <w:numPr>
          <w:ilvl w:val="0"/>
          <w:numId w:val="2"/>
        </w:num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sl-SI"/>
        </w:rPr>
      </w:pPr>
      <w:r w:rsidRPr="000878CC">
        <w:rPr>
          <w:rFonts w:ascii="Arial Narrow" w:eastAsia="Times New Roman" w:hAnsi="Arial Narrow" w:cs="Times New Roman"/>
          <w:b/>
          <w:lang w:eastAsia="sl-SI"/>
        </w:rPr>
        <w:t>merilo:</w:t>
      </w:r>
    </w:p>
    <w:p w:rsidR="00303BD3" w:rsidRPr="000878CC" w:rsidRDefault="00303BD3" w:rsidP="00303BD3">
      <w:pPr>
        <w:spacing w:after="0" w:line="240" w:lineRule="auto"/>
        <w:jc w:val="both"/>
        <w:rPr>
          <w:rFonts w:ascii="Arial Narrow" w:eastAsia="Times New Roman" w:hAnsi="Arial Narrow" w:cs="Times New Roman"/>
          <w:lang w:eastAsia="sl-SI"/>
        </w:rPr>
      </w:pPr>
      <w:r w:rsidRPr="000878CC">
        <w:rPr>
          <w:rFonts w:ascii="Arial Narrow" w:eastAsia="Times New Roman" w:hAnsi="Arial Narrow" w:cs="Times New Roman"/>
          <w:lang w:eastAsia="sl-SI"/>
        </w:rPr>
        <w:t>Pobudnik mora imeti v lasti oz. v zakupu najmanj 1 ha primerljive kmetijske površine.</w:t>
      </w:r>
    </w:p>
    <w:p w:rsidR="00303BD3" w:rsidRPr="000878CC" w:rsidRDefault="00303BD3" w:rsidP="00303BD3">
      <w:pPr>
        <w:spacing w:after="0" w:line="240" w:lineRule="auto"/>
        <w:ind w:left="720"/>
        <w:jc w:val="both"/>
        <w:rPr>
          <w:rFonts w:ascii="Arial Narrow" w:eastAsia="Times New Roman" w:hAnsi="Arial Narrow" w:cs="Times New Roman"/>
          <w:lang w:eastAsia="sl-SI"/>
        </w:rPr>
      </w:pPr>
    </w:p>
    <w:p w:rsidR="00303BD3" w:rsidRPr="000878CC" w:rsidRDefault="00303BD3" w:rsidP="00303BD3">
      <w:pPr>
        <w:spacing w:after="0" w:line="240" w:lineRule="auto"/>
        <w:jc w:val="both"/>
        <w:rPr>
          <w:rFonts w:ascii="Arial Narrow" w:eastAsia="Times New Roman" w:hAnsi="Arial Narrow" w:cs="Times New Roman"/>
          <w:lang w:eastAsia="sl-SI"/>
        </w:rPr>
      </w:pPr>
      <w:r w:rsidRPr="000878CC">
        <w:rPr>
          <w:rFonts w:ascii="Arial Narrow" w:eastAsia="Times New Roman" w:hAnsi="Arial Narrow" w:cs="Times New Roman"/>
          <w:color w:val="000000"/>
          <w:shd w:val="clear" w:color="auto" w:fill="FFFFFF"/>
          <w:lang w:eastAsia="sl-SI"/>
        </w:rPr>
        <w:t>Za 1 ha primerljive kmetijs</w:t>
      </w:r>
      <w:bookmarkStart w:id="0" w:name="_GoBack"/>
      <w:bookmarkEnd w:id="0"/>
      <w:r w:rsidRPr="000878CC">
        <w:rPr>
          <w:rFonts w:ascii="Arial Narrow" w:eastAsia="Times New Roman" w:hAnsi="Arial Narrow" w:cs="Times New Roman"/>
          <w:color w:val="000000"/>
          <w:shd w:val="clear" w:color="auto" w:fill="FFFFFF"/>
          <w:lang w:eastAsia="sl-SI"/>
        </w:rPr>
        <w:t>ke površine se šteje:</w:t>
      </w:r>
    </w:p>
    <w:p w:rsidR="00303BD3" w:rsidRPr="000878CC" w:rsidRDefault="00303BD3" w:rsidP="00303BD3">
      <w:pPr>
        <w:spacing w:after="0" w:line="240" w:lineRule="auto"/>
        <w:jc w:val="both"/>
        <w:rPr>
          <w:rFonts w:ascii="Arial Narrow" w:eastAsia="Times New Roman" w:hAnsi="Arial Narrow" w:cs="Times New Roman"/>
          <w:lang w:eastAsia="sl-SI"/>
        </w:rPr>
      </w:pPr>
      <w:r w:rsidRPr="000878CC">
        <w:rPr>
          <w:rFonts w:ascii="Arial Narrow" w:eastAsia="Times New Roman" w:hAnsi="Arial Narrow" w:cs="Times New Roman"/>
          <w:lang w:eastAsia="sl-SI"/>
        </w:rPr>
        <w:t>- 1 ha zemljišč, ki so po dejanski rabi v zemljiškem katastru evidentirana kot kmetijska zemljišča in imajo boniteto zemljišč v skladu s predpisi, ki urejajo evidentiranje nepremičnin (v nadaljnjem besedilu: boniteta), od 50 do 100, </w:t>
      </w:r>
    </w:p>
    <w:p w:rsidR="00303BD3" w:rsidRPr="000878CC" w:rsidRDefault="00303BD3" w:rsidP="00303BD3">
      <w:pPr>
        <w:spacing w:after="0" w:line="240" w:lineRule="auto"/>
        <w:jc w:val="both"/>
        <w:rPr>
          <w:rFonts w:ascii="Arial Narrow" w:eastAsia="Times New Roman" w:hAnsi="Arial Narrow" w:cs="Times New Roman"/>
          <w:lang w:eastAsia="sl-SI"/>
        </w:rPr>
      </w:pPr>
      <w:r w:rsidRPr="000878CC">
        <w:rPr>
          <w:rFonts w:ascii="Arial Narrow" w:eastAsia="Times New Roman" w:hAnsi="Arial Narrow" w:cs="Times New Roman"/>
          <w:lang w:eastAsia="sl-SI"/>
        </w:rPr>
        <w:t>- 2 ha zemljišč, ki so po dejanski rabi v zemljiškem katastru evidentirana kot kmetijska zemljišča z boniteto od 1 do 49, ali</w:t>
      </w:r>
    </w:p>
    <w:p w:rsidR="00303BD3" w:rsidRPr="000878CC" w:rsidRDefault="00303BD3" w:rsidP="00303BD3">
      <w:pPr>
        <w:spacing w:after="0" w:line="240" w:lineRule="auto"/>
        <w:jc w:val="both"/>
        <w:rPr>
          <w:rFonts w:ascii="Arial Narrow" w:eastAsia="Times New Roman" w:hAnsi="Arial Narrow" w:cs="Times New Roman"/>
          <w:lang w:eastAsia="sl-SI"/>
        </w:rPr>
      </w:pPr>
      <w:r w:rsidRPr="000878CC">
        <w:rPr>
          <w:rFonts w:ascii="Arial Narrow" w:eastAsia="Times New Roman" w:hAnsi="Arial Narrow" w:cs="Times New Roman"/>
          <w:lang w:eastAsia="sl-SI"/>
        </w:rPr>
        <w:t>- 8 ha zemljišč, ki so po dejanski rabi v zemljiškem katastru evidentirana kot gozdna zemljišča.</w:t>
      </w:r>
    </w:p>
    <w:p w:rsidR="00303BD3" w:rsidRPr="000878CC" w:rsidRDefault="00303BD3" w:rsidP="00303BD3">
      <w:pPr>
        <w:spacing w:after="0" w:line="240" w:lineRule="auto"/>
        <w:jc w:val="both"/>
        <w:rPr>
          <w:rFonts w:ascii="Arial Narrow" w:eastAsia="Times New Roman" w:hAnsi="Arial Narrow" w:cs="Times New Roman"/>
          <w:lang w:eastAsia="sl-SI"/>
        </w:rPr>
      </w:pPr>
    </w:p>
    <w:p w:rsidR="00303BD3" w:rsidRPr="000878CC" w:rsidRDefault="00303BD3" w:rsidP="00303BD3">
      <w:pPr>
        <w:spacing w:after="0" w:line="240" w:lineRule="auto"/>
        <w:jc w:val="both"/>
        <w:rPr>
          <w:rFonts w:ascii="Arial Narrow" w:eastAsia="Times New Roman" w:hAnsi="Arial Narrow" w:cs="Times New Roman"/>
          <w:lang w:eastAsia="sl-SI"/>
        </w:rPr>
      </w:pPr>
      <w:r w:rsidRPr="000878CC">
        <w:rPr>
          <w:rFonts w:ascii="Arial Narrow" w:eastAsia="Times New Roman" w:hAnsi="Arial Narrow" w:cs="Times New Roman"/>
          <w:lang w:eastAsia="sl-SI"/>
        </w:rPr>
        <w:t>Pobudnik mora biti lastnik zemljišča, na katerega se umeščajo objekti kmetije.</w:t>
      </w:r>
    </w:p>
    <w:p w:rsidR="00303BD3" w:rsidRPr="000878CC" w:rsidRDefault="00303BD3" w:rsidP="00303BD3">
      <w:pPr>
        <w:spacing w:after="0" w:line="240" w:lineRule="auto"/>
        <w:jc w:val="both"/>
        <w:rPr>
          <w:rFonts w:ascii="Arial Narrow" w:eastAsia="Times New Roman" w:hAnsi="Arial Narrow" w:cs="Times New Roman"/>
          <w:lang w:eastAsia="sl-SI"/>
        </w:rPr>
      </w:pPr>
      <w:r w:rsidRPr="000878CC">
        <w:rPr>
          <w:rFonts w:ascii="Arial Narrow" w:eastAsia="Times New Roman" w:hAnsi="Arial Narrow" w:cs="Times New Roman"/>
          <w:lang w:eastAsia="sl-SI"/>
        </w:rPr>
        <w:t>Pobudnik, ki ni lastnik zemljišč, na katerih namerava graditi kmetijo, mora dokazovati pravico graditi ali zakup zemljišč za obdobje najmanj 10 let in soglasje lastnika zemljišč za vložitev pobude.</w:t>
      </w:r>
    </w:p>
    <w:p w:rsidR="00303BD3" w:rsidRPr="000878CC" w:rsidRDefault="00303BD3" w:rsidP="00303BD3">
      <w:pPr>
        <w:spacing w:after="0" w:line="240" w:lineRule="auto"/>
        <w:jc w:val="both"/>
        <w:rPr>
          <w:rFonts w:ascii="Arial Narrow" w:eastAsia="Times New Roman" w:hAnsi="Arial Narrow" w:cs="Times New Roman"/>
          <w:lang w:eastAsia="sl-SI"/>
        </w:rPr>
      </w:pPr>
    </w:p>
    <w:p w:rsidR="00303BD3" w:rsidRPr="000878CC" w:rsidRDefault="00303BD3" w:rsidP="00303BD3">
      <w:pPr>
        <w:numPr>
          <w:ilvl w:val="0"/>
          <w:numId w:val="2"/>
        </w:num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sl-SI"/>
        </w:rPr>
      </w:pPr>
      <w:r w:rsidRPr="000878CC">
        <w:rPr>
          <w:rFonts w:ascii="Arial Narrow" w:eastAsia="Times New Roman" w:hAnsi="Arial Narrow" w:cs="Times New Roman"/>
          <w:b/>
          <w:lang w:eastAsia="sl-SI"/>
        </w:rPr>
        <w:t xml:space="preserve">merilo: </w:t>
      </w:r>
    </w:p>
    <w:p w:rsidR="00303BD3" w:rsidRPr="000878CC" w:rsidRDefault="00303BD3" w:rsidP="00303BD3">
      <w:pPr>
        <w:spacing w:after="0" w:line="240" w:lineRule="auto"/>
        <w:jc w:val="both"/>
        <w:rPr>
          <w:rFonts w:ascii="Arial Narrow" w:eastAsia="Times New Roman" w:hAnsi="Arial Narrow" w:cs="Times New Roman"/>
          <w:lang w:eastAsia="sl-SI"/>
        </w:rPr>
      </w:pPr>
      <w:r w:rsidRPr="000878CC">
        <w:rPr>
          <w:rFonts w:ascii="Arial Narrow" w:eastAsia="Times New Roman" w:hAnsi="Arial Narrow" w:cs="Times New Roman"/>
          <w:lang w:eastAsia="sl-SI"/>
        </w:rPr>
        <w:t>V kolikor se obdelovalne površine pobudnika nahajajo na več različnih območjih občine, se gradnja kmetije predvidi na največjem zaokroženem območju obdelovalnih površin, in sicer na parcelah z boniteto &lt; od 51. V kolikor na največjem zaokroženem območju ni možno zagotoviti zemljišča z boniteto &lt; od 51, se gradnja kmetije predvidi na naslednjem večjem zaokroženem območju, kjer je boniteta nižja od 51.</w:t>
      </w:r>
    </w:p>
    <w:p w:rsidR="00303BD3" w:rsidRPr="000878CC" w:rsidRDefault="00303BD3" w:rsidP="00303BD3">
      <w:pPr>
        <w:spacing w:after="0" w:line="240" w:lineRule="auto"/>
        <w:jc w:val="both"/>
        <w:rPr>
          <w:rFonts w:ascii="Arial Narrow" w:eastAsia="Times New Roman" w:hAnsi="Arial Narrow" w:cs="Times New Roman"/>
          <w:lang w:eastAsia="sl-SI"/>
        </w:rPr>
      </w:pPr>
    </w:p>
    <w:p w:rsidR="00303BD3" w:rsidRPr="000878CC" w:rsidRDefault="00303BD3" w:rsidP="00303BD3">
      <w:pPr>
        <w:numPr>
          <w:ilvl w:val="0"/>
          <w:numId w:val="2"/>
        </w:num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sl-SI"/>
        </w:rPr>
      </w:pPr>
      <w:r w:rsidRPr="000878CC">
        <w:rPr>
          <w:rFonts w:ascii="Arial Narrow" w:eastAsia="Times New Roman" w:hAnsi="Arial Narrow" w:cs="Times New Roman"/>
          <w:b/>
          <w:lang w:eastAsia="sl-SI"/>
        </w:rPr>
        <w:t>merilo:</w:t>
      </w:r>
    </w:p>
    <w:p w:rsidR="00303BD3" w:rsidRPr="000878CC" w:rsidRDefault="00303BD3" w:rsidP="00303BD3">
      <w:pPr>
        <w:spacing w:after="0" w:line="240" w:lineRule="auto"/>
        <w:jc w:val="both"/>
        <w:rPr>
          <w:rFonts w:ascii="Arial Narrow" w:eastAsia="Times New Roman" w:hAnsi="Arial Narrow" w:cs="Times New Roman"/>
          <w:lang w:eastAsia="sl-SI"/>
        </w:rPr>
      </w:pPr>
      <w:r w:rsidRPr="000878CC">
        <w:rPr>
          <w:rFonts w:ascii="Arial Narrow" w:eastAsia="Times New Roman" w:hAnsi="Arial Narrow" w:cs="Times New Roman"/>
          <w:lang w:eastAsia="sl-SI"/>
        </w:rPr>
        <w:t>Pobudnik za umestitev kmetije mora izpolnjevati pogoje za nosilca kmetije po Zakonu o kmetijskih zemljiščih in Zakonu o kmetijstvu.</w:t>
      </w:r>
    </w:p>
    <w:p w:rsidR="000F0BD1" w:rsidRDefault="000F0BD1"/>
    <w:p w:rsidR="00554CCC" w:rsidRDefault="00554CCC"/>
    <w:p w:rsidR="00554CCC" w:rsidRPr="00554CCC" w:rsidRDefault="00554CCC" w:rsidP="00554CCC">
      <w:pPr>
        <w:autoSpaceDE w:val="0"/>
        <w:autoSpaceDN w:val="0"/>
        <w:adjustRightInd w:val="0"/>
        <w:spacing w:after="0" w:line="240" w:lineRule="atLeast"/>
        <w:ind w:left="5220"/>
        <w:jc w:val="center"/>
        <w:rPr>
          <w:rFonts w:ascii="Arial Narrow" w:eastAsia="Times New Roman" w:hAnsi="Arial Narrow" w:cs="Arial"/>
          <w:b/>
          <w:sz w:val="24"/>
          <w:szCs w:val="24"/>
          <w:lang w:eastAsia="sl-SI"/>
        </w:rPr>
      </w:pPr>
      <w:r w:rsidRPr="00554CCC">
        <w:rPr>
          <w:rFonts w:ascii="Arial Narrow" w:eastAsia="Times New Roman" w:hAnsi="Arial Narrow" w:cs="Arial"/>
          <w:b/>
          <w:sz w:val="24"/>
          <w:szCs w:val="24"/>
          <w:lang w:eastAsia="sl-SI"/>
        </w:rPr>
        <w:t>Župan</w:t>
      </w:r>
    </w:p>
    <w:p w:rsidR="00554CCC" w:rsidRPr="00554CCC" w:rsidRDefault="00554CCC" w:rsidP="00554CCC">
      <w:pPr>
        <w:autoSpaceDE w:val="0"/>
        <w:autoSpaceDN w:val="0"/>
        <w:adjustRightInd w:val="0"/>
        <w:spacing w:after="0" w:line="240" w:lineRule="atLeast"/>
        <w:ind w:left="5220"/>
        <w:rPr>
          <w:rFonts w:ascii="Arial Narrow" w:eastAsia="Times New Roman" w:hAnsi="Arial Narrow" w:cs="Arial"/>
          <w:b/>
          <w:sz w:val="24"/>
          <w:szCs w:val="24"/>
          <w:lang w:eastAsia="sl-SI"/>
        </w:rPr>
      </w:pPr>
      <w:r w:rsidRPr="00554CCC">
        <w:rPr>
          <w:rFonts w:ascii="Arial Narrow" w:eastAsia="Times New Roman" w:hAnsi="Arial Narrow" w:cs="Arial"/>
          <w:b/>
          <w:sz w:val="24"/>
          <w:szCs w:val="24"/>
          <w:lang w:eastAsia="sl-SI"/>
        </w:rPr>
        <w:tab/>
      </w:r>
    </w:p>
    <w:p w:rsidR="00554CCC" w:rsidRPr="00554CCC" w:rsidRDefault="00554CCC" w:rsidP="00554CCC">
      <w:pPr>
        <w:autoSpaceDE w:val="0"/>
        <w:autoSpaceDN w:val="0"/>
        <w:adjustRightInd w:val="0"/>
        <w:spacing w:after="0" w:line="240" w:lineRule="atLeast"/>
        <w:ind w:left="5220"/>
        <w:jc w:val="center"/>
        <w:rPr>
          <w:rFonts w:ascii="Arial Narrow" w:eastAsia="Times New Roman" w:hAnsi="Arial Narrow" w:cs="Arial"/>
          <w:b/>
          <w:sz w:val="24"/>
          <w:szCs w:val="24"/>
          <w:lang w:eastAsia="sl-SI"/>
        </w:rPr>
      </w:pPr>
      <w:r w:rsidRPr="00554CCC">
        <w:rPr>
          <w:rFonts w:ascii="Arial Narrow" w:eastAsia="Times New Roman" w:hAnsi="Arial Narrow" w:cs="Arial"/>
          <w:b/>
          <w:sz w:val="24"/>
          <w:szCs w:val="24"/>
          <w:lang w:eastAsia="sl-SI"/>
        </w:rPr>
        <w:t>mag. Igor KOLENC</w:t>
      </w:r>
      <w:r w:rsidRPr="00554CCC">
        <w:rPr>
          <w:rFonts w:ascii="Arial Narrow" w:eastAsia="Times New Roman" w:hAnsi="Arial Narrow" w:cs="Times New Roman"/>
          <w:sz w:val="24"/>
          <w:szCs w:val="24"/>
          <w:lang w:eastAsia="sl-SI"/>
        </w:rPr>
        <w:t xml:space="preserve"> </w:t>
      </w:r>
    </w:p>
    <w:p w:rsidR="00554CCC" w:rsidRDefault="00554CCC"/>
    <w:p w:rsidR="00554CCC" w:rsidRDefault="00554CCC"/>
    <w:p w:rsidR="00554CCC" w:rsidRDefault="00554CCC"/>
    <w:sectPr w:rsidR="00554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05B9E"/>
    <w:multiLevelType w:val="hybridMultilevel"/>
    <w:tmpl w:val="1E88BCC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ED6EA4"/>
    <w:multiLevelType w:val="hybridMultilevel"/>
    <w:tmpl w:val="A182A50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501"/>
    <w:rsid w:val="000738A7"/>
    <w:rsid w:val="000878CC"/>
    <w:rsid w:val="000F0BD1"/>
    <w:rsid w:val="001B22AC"/>
    <w:rsid w:val="00303BD3"/>
    <w:rsid w:val="00335940"/>
    <w:rsid w:val="003905D3"/>
    <w:rsid w:val="00505B98"/>
    <w:rsid w:val="00554CCC"/>
    <w:rsid w:val="005562B6"/>
    <w:rsid w:val="005F6C8B"/>
    <w:rsid w:val="00622999"/>
    <w:rsid w:val="00662802"/>
    <w:rsid w:val="00672324"/>
    <w:rsid w:val="008147D6"/>
    <w:rsid w:val="00A6676F"/>
    <w:rsid w:val="00A74417"/>
    <w:rsid w:val="00AC7860"/>
    <w:rsid w:val="00B24D45"/>
    <w:rsid w:val="00B300B9"/>
    <w:rsid w:val="00B36592"/>
    <w:rsid w:val="00B50EA6"/>
    <w:rsid w:val="00BF3104"/>
    <w:rsid w:val="00CB0501"/>
    <w:rsid w:val="00DB68CA"/>
    <w:rsid w:val="00E277A8"/>
    <w:rsid w:val="00E52EAD"/>
    <w:rsid w:val="00EB3188"/>
    <w:rsid w:val="00F9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B050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tevilka"/>
    <w:basedOn w:val="Navaden"/>
    <w:rsid w:val="00CB0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E52EA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52EAD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52EAD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52EA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52EAD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52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52EA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rivzetapisavaodstavka"/>
    <w:rsid w:val="00E52EAD"/>
  </w:style>
  <w:style w:type="paragraph" w:customStyle="1" w:styleId="vrstapredpisa">
    <w:name w:val="vrstapredpisa"/>
    <w:basedOn w:val="Navaden"/>
    <w:rsid w:val="00556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aslovpredpisa">
    <w:name w:val="naslovpredpisa"/>
    <w:basedOn w:val="Navaden"/>
    <w:rsid w:val="00556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B050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tevilka"/>
    <w:basedOn w:val="Navaden"/>
    <w:rsid w:val="00CB0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E52EA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52EAD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52EAD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52EA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52EAD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52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52EA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rivzetapisavaodstavka"/>
    <w:rsid w:val="00E52EAD"/>
  </w:style>
  <w:style w:type="paragraph" w:customStyle="1" w:styleId="vrstapredpisa">
    <w:name w:val="vrstapredpisa"/>
    <w:basedOn w:val="Navaden"/>
    <w:rsid w:val="00556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aslovpredpisa">
    <w:name w:val="naslovpredpisa"/>
    <w:basedOn w:val="Navaden"/>
    <w:rsid w:val="00556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3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BDF77-0BD8-4BD6-81A7-24FF62DD3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Marinšek</dc:creator>
  <cp:lastModifiedBy>Maja Marinšek</cp:lastModifiedBy>
  <cp:revision>2</cp:revision>
  <cp:lastPrinted>2016-09-21T07:15:00Z</cp:lastPrinted>
  <dcterms:created xsi:type="dcterms:W3CDTF">2016-10-17T10:43:00Z</dcterms:created>
  <dcterms:modified xsi:type="dcterms:W3CDTF">2016-10-17T10:43:00Z</dcterms:modified>
</cp:coreProperties>
</file>