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E5" w:rsidRPr="004E1B6B" w:rsidRDefault="00180CE5" w:rsidP="00180C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OBČINA IZOLA – COMUNE DI ISOLA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         PRO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POSTA</w:t>
      </w:r>
    </w:p>
    <w:p w:rsidR="00180CE5" w:rsidRPr="004E1B6B" w:rsidRDefault="00180CE5" w:rsidP="00180CE5">
      <w:pPr>
        <w:spacing w:after="0" w:line="240" w:lineRule="auto"/>
        <w:ind w:left="851"/>
        <w:rPr>
          <w:rFonts w:ascii="Times New Roman" w:eastAsia="Times New Roman" w:hAnsi="Times New Roman"/>
          <w:b/>
          <w:sz w:val="20"/>
          <w:szCs w:val="20"/>
          <w:lang w:eastAsia="sl-SI"/>
        </w:rPr>
      </w:pPr>
      <w:r w:rsidRPr="004E1B6B">
        <w:rPr>
          <w:rFonts w:ascii="Times New Roman" w:eastAsia="Times New Roman" w:hAnsi="Times New Roman"/>
          <w:b/>
          <w:sz w:val="20"/>
          <w:szCs w:val="20"/>
          <w:lang w:eastAsia="sl-SI"/>
        </w:rPr>
        <w:t>OBČINSKI SVET – CONSIGLIO COMUNALE</w:t>
      </w:r>
    </w:p>
    <w:p w:rsidR="00180CE5" w:rsidRPr="004E1B6B" w:rsidRDefault="00180CE5" w:rsidP="00180CE5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Sončno nabrežje 8 – </w:t>
      </w: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Riva</w:t>
      </w:r>
      <w:proofErr w:type="spellEnd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 del Sole 8</w:t>
      </w:r>
    </w:p>
    <w:p w:rsidR="00180CE5" w:rsidRPr="004E1B6B" w:rsidRDefault="00180CE5" w:rsidP="00180CE5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6310 Izola – </w:t>
      </w: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Isola</w:t>
      </w:r>
      <w:proofErr w:type="spellEnd"/>
    </w:p>
    <w:p w:rsidR="00180CE5" w:rsidRPr="004E1B6B" w:rsidRDefault="00180CE5" w:rsidP="00180CE5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Tel: 05 66 00 100, </w:t>
      </w: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Fax</w:t>
      </w:r>
      <w:proofErr w:type="spellEnd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: 05 66 00 110</w:t>
      </w:r>
    </w:p>
    <w:p w:rsidR="00180CE5" w:rsidRPr="004E1B6B" w:rsidRDefault="00180CE5" w:rsidP="00180CE5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E-</w:t>
      </w: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mail</w:t>
      </w:r>
      <w:proofErr w:type="spellEnd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: </w:t>
      </w:r>
      <w:hyperlink r:id="rId7" w:history="1">
        <w:r w:rsidRPr="004D60EE">
          <w:rPr>
            <w:rFonts w:ascii="Times New Roman" w:eastAsia="Times New Roman" w:hAnsi="Times New Roman"/>
            <w:iCs/>
            <w:color w:val="0000FF"/>
            <w:sz w:val="24"/>
            <w:szCs w:val="24"/>
            <w:u w:val="single"/>
            <w:lang w:eastAsia="sl-SI"/>
          </w:rPr>
          <w:t>posta.oizola@izola.si</w:t>
        </w:r>
      </w:hyperlink>
    </w:p>
    <w:p w:rsidR="00180CE5" w:rsidRPr="004E1B6B" w:rsidRDefault="00180CE5" w:rsidP="00180CE5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Web</w:t>
      </w:r>
      <w:proofErr w:type="spellEnd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: </w:t>
      </w:r>
      <w:hyperlink r:id="rId8" w:history="1">
        <w:r w:rsidRPr="004D60EE">
          <w:rPr>
            <w:rFonts w:ascii="Times New Roman" w:eastAsia="Times New Roman" w:hAnsi="Times New Roman"/>
            <w:iCs/>
            <w:color w:val="0000FF"/>
            <w:sz w:val="24"/>
            <w:szCs w:val="24"/>
            <w:u w:val="single"/>
            <w:lang w:eastAsia="sl-SI"/>
          </w:rPr>
          <w:t>http://www.izola.si/</w:t>
        </w:r>
      </w:hyperlink>
    </w:p>
    <w:p w:rsidR="00180CE5" w:rsidRPr="004E1B6B" w:rsidRDefault="00180CE5" w:rsidP="00180C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80CE5" w:rsidRDefault="00180CE5" w:rsidP="00180C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Prot. n.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410-192/2016</w:t>
      </w:r>
    </w:p>
    <w:p w:rsidR="00180CE5" w:rsidRPr="004E1B6B" w:rsidRDefault="00180CE5" w:rsidP="00180C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Data</w:t>
      </w:r>
      <w:proofErr w:type="spellEnd"/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 xml:space="preserve">: </w:t>
      </w:r>
    </w:p>
    <w:p w:rsidR="00180CE5" w:rsidRPr="004E1B6B" w:rsidRDefault="00180CE5" w:rsidP="00180C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80CE5" w:rsidRPr="00C32A7A" w:rsidRDefault="00180CE5" w:rsidP="00180C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In virtù dell'articolo </w:t>
      </w:r>
      <w:proofErr w:type="gramStart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>29</w:t>
      </w:r>
      <w:proofErr w:type="gramEnd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della Legge sulle autonomie locali (Gazzetta Ufficiale della RS </w:t>
      </w:r>
      <w:proofErr w:type="spellStart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. 94/07 – testo unico ufficiale, 76/08, </w:t>
      </w:r>
      <w:r w:rsidRPr="00C32A7A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79/09,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51/10,</w:t>
      </w:r>
      <w:r w:rsidRPr="00C32A7A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40/12 – Sigla: ZUJF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,</w:t>
      </w:r>
      <w:r w:rsidRPr="00C32A7A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14/15 – Sigla: ZUUJFO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e 76/16 – Sentenza della CC</w:t>
      </w:r>
      <w:r w:rsidRPr="00C32A7A">
        <w:rPr>
          <w:rFonts w:ascii="Times New Roman" w:eastAsia="Times New Roman" w:hAnsi="Times New Roman"/>
          <w:sz w:val="24"/>
          <w:szCs w:val="24"/>
          <w:lang w:val="it-IT" w:eastAsia="sl-SI"/>
        </w:rPr>
        <w:t>),</w:t>
      </w: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dell'articolo 21 del Decreto sulla trasformazione dell'ente pubblico per l'attività farmaceutica Farmacie costiere Capodistria (Bollettino Ufficiale del giornale </w:t>
      </w:r>
      <w:proofErr w:type="spellStart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>Primorske</w:t>
      </w:r>
      <w:proofErr w:type="spellEnd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proofErr w:type="spellStart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>novice</w:t>
      </w:r>
      <w:proofErr w:type="spellEnd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n. 11/00 e Bollettino Ufficial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e del Comune di Isola n. 1/13)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e </w:t>
      </w: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dell'articolo 30 dello Statuto del Comune di Isola (Bollettino Ufficiale del Comune di Isola </w:t>
      </w:r>
      <w:proofErr w:type="spellStart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. 15/99, 17/12 e 6/14), il Consiglio del Comune di Isola, riunitosi il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____</w:t>
      </w: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alla sua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___</w:t>
      </w:r>
      <w:r w:rsidRPr="00C32A7A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s</w:t>
      </w: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eduta </w:t>
      </w:r>
      <w:r w:rsidRPr="00C32A7A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ordinaria </w:t>
      </w: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>accoglie il seguente atto di</w:t>
      </w:r>
    </w:p>
    <w:p w:rsidR="00180CE5" w:rsidRPr="004E1B6B" w:rsidRDefault="00180CE5" w:rsidP="00180C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80CE5" w:rsidRPr="004E1B6B" w:rsidRDefault="00180CE5" w:rsidP="00180C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80CE5" w:rsidRPr="00C32A7A" w:rsidRDefault="00180CE5" w:rsidP="00180C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C32A7A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D</w:t>
      </w:r>
      <w:proofErr w:type="gramStart"/>
      <w:r w:rsidRPr="00C32A7A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 </w:t>
      </w:r>
      <w:proofErr w:type="gramEnd"/>
      <w:r w:rsidRPr="00C32A7A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E  L  I  B  E  R  A</w:t>
      </w:r>
    </w:p>
    <w:p w:rsidR="00180CE5" w:rsidRPr="00C32A7A" w:rsidRDefault="00180CE5" w:rsidP="00180C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80CE5" w:rsidRPr="00C32A7A" w:rsidRDefault="00180CE5" w:rsidP="00180C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80CE5" w:rsidRPr="00C32A7A" w:rsidRDefault="00180CE5" w:rsidP="00180C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32A7A">
        <w:rPr>
          <w:rFonts w:ascii="Times New Roman" w:eastAsia="Times New Roman" w:hAnsi="Times New Roman"/>
          <w:sz w:val="24"/>
          <w:szCs w:val="24"/>
          <w:lang w:val="it-IT" w:eastAsia="sl-SI"/>
        </w:rPr>
        <w:t>1</w:t>
      </w:r>
    </w:p>
    <w:p w:rsidR="00180CE5" w:rsidRPr="00C32A7A" w:rsidRDefault="00180CE5" w:rsidP="00180C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80CE5" w:rsidRPr="00C32A7A" w:rsidRDefault="00180CE5" w:rsidP="00180C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32A7A">
        <w:rPr>
          <w:rFonts w:ascii="Times New Roman" w:eastAsia="Times New Roman" w:hAnsi="Times New Roman"/>
          <w:sz w:val="24"/>
          <w:szCs w:val="24"/>
          <w:lang w:val="it-IT" w:eastAsia="sl-SI"/>
        </w:rPr>
        <w:t>Il Consiglio del Comune di Isola ha esaminato il Programma di lavoro e sviluppo dell'ente pubblico per l'attività farmaceutica Capodistria per l'anno 201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7</w:t>
      </w:r>
      <w:r w:rsidRPr="00C32A7A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e ne ha preso atto.</w:t>
      </w:r>
    </w:p>
    <w:p w:rsidR="00180CE5" w:rsidRPr="00C32A7A" w:rsidRDefault="00180CE5" w:rsidP="00180C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80CE5" w:rsidRPr="00C32A7A" w:rsidRDefault="00180CE5" w:rsidP="00180C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80CE5" w:rsidRPr="00864754" w:rsidRDefault="00180CE5" w:rsidP="00180C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864754">
        <w:rPr>
          <w:rFonts w:ascii="Times New Roman" w:eastAsia="Times New Roman" w:hAnsi="Times New Roman"/>
          <w:sz w:val="24"/>
          <w:szCs w:val="24"/>
          <w:lang w:val="it-IT" w:eastAsia="sl-SI"/>
        </w:rPr>
        <w:t>2</w:t>
      </w:r>
    </w:p>
    <w:p w:rsidR="00180CE5" w:rsidRPr="00C32A7A" w:rsidRDefault="00180CE5" w:rsidP="00180C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80CE5" w:rsidRPr="00C32A7A" w:rsidRDefault="00180CE5" w:rsidP="00180C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32A7A">
        <w:rPr>
          <w:rFonts w:ascii="Times New Roman" w:eastAsia="Times New Roman" w:hAnsi="Times New Roman"/>
          <w:sz w:val="24"/>
          <w:szCs w:val="24"/>
          <w:lang w:val="it-IT" w:eastAsia="sl-SI"/>
        </w:rPr>
        <w:t>Il presente atto di Delibera ha efficacia immediata.</w:t>
      </w:r>
    </w:p>
    <w:p w:rsidR="00180CE5" w:rsidRPr="00C32A7A" w:rsidRDefault="00180CE5" w:rsidP="00180C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80CE5" w:rsidRPr="00C32A7A" w:rsidRDefault="00180CE5" w:rsidP="00180C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180CE5" w:rsidRPr="00C32A7A" w:rsidRDefault="00180CE5" w:rsidP="00180C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32A7A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              </w:t>
      </w:r>
      <w:r w:rsidRPr="00C32A7A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</w:r>
      <w:r w:rsidRPr="00C32A7A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</w:r>
    </w:p>
    <w:p w:rsidR="00180CE5" w:rsidRPr="00C32A7A" w:rsidRDefault="00180CE5" w:rsidP="0018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C32A7A">
        <w:rPr>
          <w:rFonts w:ascii="Times New Roman" w:hAnsi="Times New Roman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          I </w:t>
      </w:r>
      <w:proofErr w:type="gramStart"/>
      <w:r w:rsidRPr="00C32A7A">
        <w:rPr>
          <w:rFonts w:ascii="Times New Roman" w:hAnsi="Times New Roman"/>
          <w:color w:val="000000"/>
          <w:sz w:val="24"/>
          <w:szCs w:val="24"/>
          <w:lang w:val="it-IT"/>
        </w:rPr>
        <w:t>l</w:t>
      </w:r>
      <w:proofErr w:type="gramEnd"/>
      <w:r w:rsidRPr="00C32A7A">
        <w:rPr>
          <w:rFonts w:ascii="Times New Roman" w:hAnsi="Times New Roman"/>
          <w:color w:val="000000"/>
          <w:sz w:val="24"/>
          <w:szCs w:val="24"/>
          <w:lang w:val="it-IT"/>
        </w:rPr>
        <w:t xml:space="preserve">  S i n d a c o</w:t>
      </w:r>
    </w:p>
    <w:p w:rsidR="00180CE5" w:rsidRPr="00C32A7A" w:rsidRDefault="00180CE5" w:rsidP="00180CE5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proofErr w:type="spellStart"/>
      <w:proofErr w:type="gramStart"/>
      <w:r w:rsidRPr="00C32A7A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mag</w:t>
      </w:r>
      <w:proofErr w:type="spellEnd"/>
      <w:proofErr w:type="gramEnd"/>
      <w:r w:rsidRPr="00C32A7A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. Igor K O </w:t>
      </w:r>
      <w:proofErr w:type="gramStart"/>
      <w:r w:rsidRPr="00C32A7A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L</w:t>
      </w:r>
      <w:proofErr w:type="gramEnd"/>
      <w:r w:rsidRPr="00C32A7A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 E N C</w:t>
      </w:r>
    </w:p>
    <w:p w:rsidR="00180CE5" w:rsidRPr="004E1B6B" w:rsidRDefault="00180CE5" w:rsidP="00180C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80CE5" w:rsidRPr="004E1B6B" w:rsidRDefault="00180CE5" w:rsidP="00180C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180CE5" w:rsidRPr="004E1B6B" w:rsidRDefault="00180CE5" w:rsidP="00180C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180CE5" w:rsidRPr="004E1B6B" w:rsidRDefault="00180CE5" w:rsidP="00180C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                                                               </w:t>
      </w: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</w:p>
    <w:p w:rsidR="00180CE5" w:rsidRPr="004E1B6B" w:rsidRDefault="00180CE5" w:rsidP="00180C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80CE5" w:rsidRPr="004E1B6B" w:rsidRDefault="00180CE5" w:rsidP="00180C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80CE5" w:rsidRPr="004E1B6B" w:rsidRDefault="00180CE5" w:rsidP="00180C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S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recapita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a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:</w:t>
      </w:r>
    </w:p>
    <w:p w:rsidR="00180CE5" w:rsidRPr="004E1B6B" w:rsidRDefault="00180CE5" w:rsidP="00180CE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</w:t>
      </w: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</w:p>
    <w:p w:rsidR="00180CE5" w:rsidRPr="004E1B6B" w:rsidRDefault="00180CE5" w:rsidP="00180C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hAnsi="Times New Roman"/>
          <w:sz w:val="24"/>
          <w:szCs w:val="24"/>
        </w:rPr>
        <w:t>Farmacie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costiere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Capodistria</w:t>
      </w:r>
      <w:proofErr w:type="spellEnd"/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,</w:t>
      </w:r>
    </w:p>
    <w:p w:rsidR="00180CE5" w:rsidRPr="004E1B6B" w:rsidRDefault="00180CE5" w:rsidP="00180C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U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fficio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attività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sociali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,</w:t>
      </w:r>
    </w:p>
    <w:p w:rsidR="00180CE5" w:rsidRPr="004E1B6B" w:rsidRDefault="00180CE5" w:rsidP="00180C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ar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c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hiv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io</w:t>
      </w:r>
      <w:bookmarkStart w:id="0" w:name="_GoBack"/>
      <w:bookmarkEnd w:id="0"/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 xml:space="preserve"> – 2x.</w:t>
      </w:r>
    </w:p>
    <w:p w:rsidR="00180CE5" w:rsidRPr="004E1B6B" w:rsidRDefault="00180CE5" w:rsidP="00180C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4B7BE7" w:rsidRDefault="00180CE5" w:rsidP="00180CE5"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lastRenderedPageBreak/>
        <w:t xml:space="preserve">                                                                                                   </w:t>
      </w:r>
    </w:p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E5"/>
    <w:rsid w:val="00180CE5"/>
    <w:rsid w:val="004B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80CE5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80CE5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</cp:revision>
  <dcterms:created xsi:type="dcterms:W3CDTF">2017-04-11T10:48:00Z</dcterms:created>
  <dcterms:modified xsi:type="dcterms:W3CDTF">2017-04-11T10:51:00Z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