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B40C1" w:rsidRPr="00E75EDA" w:rsidTr="005B7DCE">
        <w:trPr>
          <w:trHeight w:val="278"/>
        </w:trPr>
        <w:tc>
          <w:tcPr>
            <w:tcW w:w="1056" w:type="dxa"/>
          </w:tcPr>
          <w:p w:rsidR="00EB40C1" w:rsidRPr="00E75EDA" w:rsidRDefault="00EB40C1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54B7C563" wp14:editId="291C4766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B40C1" w:rsidRPr="00E75EDA" w:rsidRDefault="00EB40C1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EB40C1" w:rsidRPr="00E75EDA" w:rsidRDefault="00EB40C1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EB40C1" w:rsidRPr="00E75EDA" w:rsidRDefault="00EB40C1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Riva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del Sole 8</w:t>
            </w:r>
          </w:p>
          <w:p w:rsidR="00EB40C1" w:rsidRPr="00E75EDA" w:rsidRDefault="00EB40C1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EB40C1" w:rsidRPr="00E75EDA" w:rsidRDefault="00EB40C1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Fax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00 110</w:t>
            </w:r>
          </w:p>
          <w:p w:rsidR="00EB40C1" w:rsidRPr="00E75EDA" w:rsidRDefault="00EB40C1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E-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mail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EB40C1" w:rsidRPr="00E75EDA" w:rsidRDefault="00EB40C1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EB40C1" w:rsidRPr="00E75EDA" w:rsidTr="005B7DCE">
        <w:trPr>
          <w:trHeight w:val="278"/>
        </w:trPr>
        <w:tc>
          <w:tcPr>
            <w:tcW w:w="1056" w:type="dxa"/>
          </w:tcPr>
          <w:p w:rsidR="00EB40C1" w:rsidRPr="00E75EDA" w:rsidRDefault="00EB40C1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EB40C1" w:rsidRPr="00E75EDA" w:rsidRDefault="00EB40C1" w:rsidP="005B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0C1" w:rsidRPr="00E75EDA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40C1" w:rsidRPr="00E75EDA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EB40C1" w:rsidRPr="00E75EDA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proofErr w:type="spellEnd"/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EB40C1" w:rsidRPr="00E75EDA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40C1" w:rsidRP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</w:t>
      </w:r>
      <w:proofErr w:type="gramStart"/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29</w:t>
      </w:r>
      <w:proofErr w:type="gramEnd"/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della Legge sulle autonomie locali (Gazzetta Ufficiale della RS </w:t>
      </w:r>
      <w:proofErr w:type="spellStart"/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EB40C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 94/07 – TUU, 76/08, 79/09, 51/10, 40/12 – Sigla: ZUJF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,</w:t>
      </w:r>
      <w:r w:rsidRPr="00EB40C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 14/15 – Sigla: ZUUJFO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 e 76/16 – Sentenza della CC</w:t>
      </w:r>
      <w:r w:rsidRPr="00EB40C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)</w:t>
      </w: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dell'articolo 23 del Decreto di  fondazione dell'ente pubblico Centro per la cultura, lo sport e le manifestazioni Isola</w:t>
      </w:r>
      <w:r w:rsidRPr="00EB40C1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 xml:space="preserve"> </w:t>
      </w: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(Bollettino Ufficiale del Comune di Isola </w:t>
      </w:r>
      <w:proofErr w:type="spellStart"/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6/08 – testo unico ufficiale, 24/11 e 18/12 ) e dell'articolo 30 dello Statuto del Comune di Isola (Bollettino Ufficiale del Comune di Isola </w:t>
      </w:r>
      <w:proofErr w:type="spellStart"/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15/99, 17/12 e 6/14), il Consiglio del Comune di Isola, riunitosi il 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_____</w:t>
      </w: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____</w:t>
      </w: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seduta ordinaria, accoglie il seguente atto di</w:t>
      </w:r>
    </w:p>
    <w:p w:rsidR="00EB40C1" w:rsidRDefault="00EB40C1" w:rsidP="00EB40C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</w:pPr>
    </w:p>
    <w:p w:rsidR="00EB40C1" w:rsidRPr="00EB40C1" w:rsidRDefault="00EB40C1" w:rsidP="00EB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B40C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</w:t>
      </w:r>
      <w:proofErr w:type="gramStart"/>
      <w:r w:rsidRPr="00EB40C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EB40C1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E  L  I  B  E  R  A</w:t>
      </w:r>
    </w:p>
    <w:p w:rsidR="00EB40C1" w:rsidRP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B40C1" w:rsidRP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B40C1" w:rsidRPr="00EB40C1" w:rsidRDefault="00EB40C1" w:rsidP="00EB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EB40C1" w:rsidRP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B40C1" w:rsidRP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concede il proprio consenso al Programma di lavoro e sviluppo dell'ente pubblico Centro per la cultura, lo sport e le mani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festazioni Isola per l'anno 2017</w:t>
      </w: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EB40C1" w:rsidRP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B40C1" w:rsidRP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B40C1" w:rsidRPr="00EB40C1" w:rsidRDefault="00EB40C1" w:rsidP="00EB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EB40C1" w:rsidRP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B40C1" w:rsidRP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B40C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EB40C1" w:rsidRP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B40C1" w:rsidRPr="00E75EDA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40C1" w:rsidRPr="00E75EDA" w:rsidRDefault="00EB40C1" w:rsidP="00EB4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0C1" w:rsidRPr="00E75EDA" w:rsidRDefault="00EB40C1" w:rsidP="00EB4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0C1" w:rsidRPr="00E75EDA" w:rsidRDefault="00EB40C1" w:rsidP="00EB4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0C1" w:rsidRPr="00E75EDA" w:rsidRDefault="00EB40C1" w:rsidP="00EB4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0C1" w:rsidRPr="00E75EDA" w:rsidRDefault="00EB40C1" w:rsidP="00EB4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3192"/>
        <w:gridCol w:w="2551"/>
        <w:gridCol w:w="1166"/>
      </w:tblGrid>
      <w:tr w:rsidR="00EB40C1" w:rsidRPr="00E75EDA" w:rsidTr="005B7DCE">
        <w:tc>
          <w:tcPr>
            <w:tcW w:w="2303" w:type="dxa"/>
            <w:shd w:val="clear" w:color="auto" w:fill="auto"/>
          </w:tcPr>
          <w:p w:rsidR="00EB40C1" w:rsidRPr="00E75EDA" w:rsidRDefault="00EB40C1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EB40C1" w:rsidRPr="00E75EDA" w:rsidRDefault="00EB40C1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B40C1" w:rsidRPr="00637168" w:rsidRDefault="00EB40C1" w:rsidP="005B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68">
              <w:rPr>
                <w:rFonts w:ascii="Times New Roman" w:eastAsia="Times New Roman" w:hAnsi="Times New Roman" w:cs="Times New Roman"/>
                <w:sz w:val="24"/>
                <w:szCs w:val="24"/>
              </w:rPr>
              <w:t>mag. Igor Kolenc</w:t>
            </w:r>
          </w:p>
          <w:p w:rsidR="00EB40C1" w:rsidRPr="00E75EDA" w:rsidRDefault="00EB40C1" w:rsidP="005B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0C1" w:rsidRPr="00E75EDA" w:rsidRDefault="00EB40C1" w:rsidP="005B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  <w:tc>
          <w:tcPr>
            <w:tcW w:w="1166" w:type="dxa"/>
            <w:shd w:val="clear" w:color="auto" w:fill="auto"/>
          </w:tcPr>
          <w:p w:rsidR="00EB40C1" w:rsidRPr="00E75EDA" w:rsidRDefault="00EB40C1" w:rsidP="005B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0C1" w:rsidRPr="00E75EDA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40C1" w:rsidRPr="00E75EDA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40C1" w:rsidRDefault="00EB40C1" w:rsidP="00EB4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</w:t>
      </w:r>
      <w:r>
        <w:rPr>
          <w:rFonts w:ascii="Times New Roman" w:eastAsia="Times New Roman" w:hAnsi="Times New Roman" w:cs="Times New Roman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a</w:t>
      </w:r>
      <w:r>
        <w:rPr>
          <w:rFonts w:ascii="Times New Roman" w:eastAsia="Times New Roman" w:hAnsi="Times New Roman" w:cs="Times New Roman"/>
          <w:lang w:eastAsia="sl-SI"/>
        </w:rPr>
        <w:t>:</w:t>
      </w:r>
    </w:p>
    <w:p w:rsidR="00EB40C1" w:rsidRDefault="00EB40C1" w:rsidP="00EB40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EP CCSM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Via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Rivoluzione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d'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ottobre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n. 1</w:t>
      </w:r>
      <w:r>
        <w:rPr>
          <w:rFonts w:ascii="Times New Roman" w:eastAsia="Times New Roman" w:hAnsi="Times New Roman" w:cs="Times New Roman"/>
          <w:lang w:eastAsia="sl-SI"/>
        </w:rPr>
        <w:t xml:space="preserve">, 6310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</w:t>
      </w:r>
      <w:r>
        <w:rPr>
          <w:rFonts w:ascii="Times New Roman" w:eastAsia="Times New Roman" w:hAnsi="Times New Roman" w:cs="Times New Roman"/>
          <w:lang w:eastAsia="sl-SI"/>
        </w:rPr>
        <w:t>s</w:t>
      </w:r>
      <w:r>
        <w:rPr>
          <w:rFonts w:ascii="Times New Roman" w:eastAsia="Times New Roman" w:hAnsi="Times New Roman" w:cs="Times New Roman"/>
          <w:lang w:eastAsia="sl-SI"/>
        </w:rPr>
        <w:t>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;</w:t>
      </w:r>
    </w:p>
    <w:p w:rsidR="00EB40C1" w:rsidRDefault="00EB40C1" w:rsidP="00EB40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U</w:t>
      </w:r>
      <w:r>
        <w:rPr>
          <w:rFonts w:ascii="Times New Roman" w:eastAsia="Times New Roman" w:hAnsi="Times New Roman" w:cs="Times New Roman"/>
          <w:lang w:eastAsia="sl-SI"/>
        </w:rPr>
        <w:t>fficio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sociali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sl-SI"/>
        </w:rPr>
        <w:t>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1"/>
    <w:rsid w:val="004B7BE7"/>
    <w:rsid w:val="00E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40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40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2017-04-12T09:07:00Z</dcterms:created>
  <dcterms:modified xsi:type="dcterms:W3CDTF">2017-04-12T09:13:00Z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