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68" w:rsidRPr="002E7F9D" w:rsidRDefault="009D2368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266A94EA" wp14:editId="61DFA40E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F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OBČINA </w:t>
      </w:r>
      <w:bookmarkStart w:id="0" w:name="_GoBack"/>
      <w:r w:rsidRPr="002E7F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IZOLA – COMUNE DI ISOLA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</w:t>
      </w:r>
      <w:r w:rsidRPr="002E7F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</w:t>
      </w:r>
      <w:r w:rsidR="001542F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OPOSTA</w:t>
      </w:r>
      <w:r w:rsidRPr="002E7F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9D2368" w:rsidRPr="002E7F9D" w:rsidRDefault="009D2368" w:rsidP="009D236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OBČINSKI SVET – CONSIGLIO COMUNALE</w:t>
      </w:r>
    </w:p>
    <w:p w:rsidR="009D2368" w:rsidRPr="002E7F9D" w:rsidRDefault="009D2368" w:rsidP="009D2368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Sončno nabrežje 8 – Riva del Sole 8</w:t>
      </w:r>
    </w:p>
    <w:p w:rsidR="009D2368" w:rsidRPr="002E7F9D" w:rsidRDefault="009D2368" w:rsidP="009D236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6310 Izola – </w:t>
      </w:r>
      <w:proofErr w:type="spellStart"/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Isola</w:t>
      </w:r>
      <w:proofErr w:type="spellEnd"/>
    </w:p>
    <w:p w:rsidR="009D2368" w:rsidRPr="002E7F9D" w:rsidRDefault="009D2368" w:rsidP="009D2368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Tel: 05 66 00 100, </w:t>
      </w:r>
      <w:proofErr w:type="spellStart"/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Fax</w:t>
      </w:r>
      <w:proofErr w:type="spellEnd"/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: 05 66 00 110</w:t>
      </w:r>
    </w:p>
    <w:p w:rsidR="009D2368" w:rsidRPr="002E7F9D" w:rsidRDefault="009D2368" w:rsidP="009D2368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E-mail: </w:t>
      </w:r>
      <w:hyperlink r:id="rId6" w:history="1">
        <w:r w:rsidRPr="002E7F9D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sl-SI"/>
          </w:rPr>
          <w:t>posta.oizola@izola.si</w:t>
        </w:r>
      </w:hyperlink>
    </w:p>
    <w:p w:rsidR="009D2368" w:rsidRPr="002E7F9D" w:rsidRDefault="009D2368" w:rsidP="009D236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Web</w:t>
      </w:r>
      <w:proofErr w:type="spellEnd"/>
      <w:r w:rsidRPr="002E7F9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: </w:t>
      </w:r>
      <w:hyperlink r:id="rId7" w:history="1">
        <w:r w:rsidRPr="002E7F9D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sl-SI"/>
          </w:rPr>
          <w:t>http://www.izola.si/</w:t>
        </w:r>
      </w:hyperlink>
    </w:p>
    <w:p w:rsidR="009D2368" w:rsidRPr="002E7F9D" w:rsidRDefault="009D2368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2368" w:rsidRPr="002E7F9D" w:rsidRDefault="001542F1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0B5339">
        <w:rPr>
          <w:rFonts w:ascii="Times New Roman" w:eastAsia="Times New Roman" w:hAnsi="Times New Roman" w:cs="Times New Roman"/>
          <w:sz w:val="24"/>
          <w:szCs w:val="24"/>
          <w:lang w:eastAsia="sl-SI"/>
        </w:rPr>
        <w:t>354-26/2017</w:t>
      </w:r>
    </w:p>
    <w:p w:rsidR="009D2368" w:rsidRPr="002E7F9D" w:rsidRDefault="001542F1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9D2368">
        <w:rPr>
          <w:rFonts w:ascii="Times New Roman" w:eastAsia="Times New Roman" w:hAnsi="Times New Roman" w:cs="Times New Roman"/>
          <w:sz w:val="24"/>
          <w:szCs w:val="24"/>
          <w:lang w:eastAsia="sl-SI"/>
        </w:rPr>
        <w:t>………….</w:t>
      </w:r>
    </w:p>
    <w:p w:rsidR="009D2368" w:rsidRPr="002E7F9D" w:rsidRDefault="009D2368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542F1" w:rsidRPr="00C21A67" w:rsidRDefault="001542F1" w:rsidP="00154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dell'articolo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9D2368"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8" w:tgtFrame="_blank" w:tooltip="Zakon o lokalni samoupravi (uradno prečiščeno besedilo)" w:history="1">
        <w:r w:rsidR="009D2368" w:rsidRPr="00897F53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94/07</w:t>
        </w:r>
      </w:hyperlink>
      <w:r w:rsidR="009D2368"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ufficiale</w:t>
      </w:r>
      <w:proofErr w:type="spellEnd"/>
      <w:r w:rsidR="009D2368"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9" w:tgtFrame="_blank" w:tooltip="Zakon o dopolnitvi Zakona o lokalni samoupravi" w:history="1">
        <w:r w:rsidR="009D2368" w:rsidRPr="00897F53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76/08</w:t>
        </w:r>
      </w:hyperlink>
      <w:r w:rsidR="009D2368"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0" w:tgtFrame="_blank" w:tooltip="Zakon o spremembah in dopolnitvah Zakona o lokalni samoupravi" w:history="1">
        <w:r w:rsidR="009D2368" w:rsidRPr="00897F53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79/09</w:t>
        </w:r>
      </w:hyperlink>
      <w:r w:rsidR="009D2368"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1" w:tgtFrame="_blank" w:tooltip="Zakon o spremembah in dopolnitvah Zakona o lokalni samoupravi" w:history="1">
        <w:r w:rsidR="009D2368" w:rsidRPr="00897F53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51/10</w:t>
        </w:r>
      </w:hyperlink>
      <w:r w:rsidR="009D2368"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2" w:tgtFrame="_blank" w:tooltip="Zakon za uravnoteženje javnih financ" w:history="1">
        <w:r w:rsidR="009D2368" w:rsidRPr="00897F53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40/12</w:t>
        </w:r>
      </w:hyperlink>
      <w:r w:rsidR="009D2368"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Sigla: </w:t>
      </w:r>
      <w:r w:rsidR="009D2368"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ZUJF, </w:t>
      </w:r>
      <w:hyperlink r:id="rId13" w:tgtFrame="_blank" w:tooltip="Zakon o ukrepih za uravnoteženje javnih financ občin" w:history="1">
        <w:r w:rsidR="009D2368" w:rsidRPr="00897F53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14/15</w:t>
        </w:r>
      </w:hyperlink>
      <w:r w:rsidR="009D2368"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Sigla: </w:t>
      </w:r>
      <w:r w:rsidR="009D2368"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ZUUJFO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9D2368"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4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="009D2368" w:rsidRPr="00897F53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76/16</w:t>
        </w:r>
      </w:hyperlink>
      <w:r w:rsidR="009D2368"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Sentenza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CC</w:t>
      </w:r>
      <w:r w:rsidR="009D2368" w:rsidRPr="00897F53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articoli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</w:t>
      </w:r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9D23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15/99, </w:t>
      </w:r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17/12</w:t>
      </w:r>
      <w:r w:rsidR="009D2368">
        <w:rPr>
          <w:rFonts w:ascii="Times New Roman" w:eastAsia="Times New Roman" w:hAnsi="Times New Roman" w:cs="Times New Roman"/>
          <w:sz w:val="24"/>
          <w:szCs w:val="24"/>
          <w:lang w:eastAsia="sl-SI"/>
        </w:rPr>
        <w:t>, 6/14</w:t>
      </w:r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9D23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dell'articolo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13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regolazione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dell'Azienda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pubblica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»Javno podjetje Komunala Izola d.o.o.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Azienda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pubblica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Komunala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S.r.l.«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n.</w:t>
      </w:r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24/2011 –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ufficiale</w:t>
      </w:r>
      <w:proofErr w:type="spellEnd"/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il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ordinaria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su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proposta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dell'esercente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servizio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pubblico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AP Komunala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S.r.l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e con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parere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positivo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Consiglio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controllo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dell'AP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Komunala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S.r.l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del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marzo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2017</w:t>
      </w:r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accoglie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il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seguente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atto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</w:t>
      </w:r>
    </w:p>
    <w:p w:rsidR="009D2368" w:rsidRPr="002E7F9D" w:rsidRDefault="009D2368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542F1" w:rsidRPr="00C21A67" w:rsidRDefault="001542F1" w:rsidP="0015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21A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  E  L  I  B  E  R  A</w:t>
      </w:r>
    </w:p>
    <w:p w:rsidR="001542F1" w:rsidRPr="00C21A67" w:rsidRDefault="001542F1" w:rsidP="0015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542F1" w:rsidRPr="00C21A67" w:rsidRDefault="001542F1" w:rsidP="00154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</w:p>
    <w:p w:rsidR="001542F1" w:rsidRPr="00C21A67" w:rsidRDefault="001542F1" w:rsidP="00154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542F1" w:rsidRPr="00C21A67" w:rsidRDefault="001542F1" w:rsidP="00154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Il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Consiglio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Comune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ha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esaminato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accolto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il Piano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industriale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dell'azienda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pubblica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Komunala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S.r.l. –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Azienda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pubblica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Komun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S.r.l.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l'anno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2017</w:t>
      </w:r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42F1" w:rsidRPr="00C21A67" w:rsidRDefault="001542F1" w:rsidP="00154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542F1" w:rsidRPr="00C21A67" w:rsidRDefault="001542F1" w:rsidP="00154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</w:p>
    <w:p w:rsidR="001542F1" w:rsidRPr="00C21A67" w:rsidRDefault="001542F1" w:rsidP="00154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L'atto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Delibera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iscrive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nel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registro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delle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delibere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tenuto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dall'azienda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pubblica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»Javno podjetje Komunala Izola d.o.o. –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Azienda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pubblica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Komunala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S.r.l.«.</w:t>
      </w:r>
    </w:p>
    <w:p w:rsidR="001542F1" w:rsidRPr="00C21A67" w:rsidRDefault="001542F1" w:rsidP="00154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542F1" w:rsidRPr="00C21A67" w:rsidRDefault="001542F1" w:rsidP="00154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</w:p>
    <w:p w:rsidR="001542F1" w:rsidRPr="00C21A67" w:rsidRDefault="001542F1" w:rsidP="00154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Il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presente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atto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Delibera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ha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efficacia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>immediata</w:t>
      </w:r>
      <w:proofErr w:type="spellEnd"/>
      <w:r w:rsidRPr="00C21A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       </w:t>
      </w:r>
    </w:p>
    <w:p w:rsidR="009D2368" w:rsidRPr="002E7F9D" w:rsidRDefault="009D2368" w:rsidP="009D23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D2368" w:rsidRPr="002E7F9D" w:rsidRDefault="001542F1" w:rsidP="00154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Il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Sindaco</w:t>
      </w:r>
      <w:proofErr w:type="spellEnd"/>
    </w:p>
    <w:p w:rsidR="009D2368" w:rsidRPr="002E7F9D" w:rsidRDefault="009D2368" w:rsidP="009D23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D2368" w:rsidRPr="002E7F9D" w:rsidRDefault="009D2368" w:rsidP="009D23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mag. Igor Kolenc </w:t>
      </w:r>
    </w:p>
    <w:p w:rsidR="009D2368" w:rsidRPr="002E7F9D" w:rsidRDefault="009D2368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D2368" w:rsidRPr="002E7F9D" w:rsidRDefault="009D2368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9D2368" w:rsidRPr="002E7F9D" w:rsidRDefault="009D2368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D2368" w:rsidRPr="002E7F9D" w:rsidRDefault="009D2368" w:rsidP="009D2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</w:t>
      </w:r>
      <w:r w:rsidR="001542F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 </w:t>
      </w:r>
      <w:proofErr w:type="spellStart"/>
      <w:r w:rsidR="001542F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recapita</w:t>
      </w:r>
      <w:proofErr w:type="spellEnd"/>
      <w:r w:rsidR="001542F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a</w:t>
      </w:r>
      <w:r w:rsidRPr="002E7F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9D2368" w:rsidRPr="002E7F9D" w:rsidRDefault="009D2368" w:rsidP="009D236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2E7F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9D2368" w:rsidRPr="002E7F9D" w:rsidRDefault="001542F1" w:rsidP="009D23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JP</w:t>
      </w:r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Komunala Izola, d.o.o. – </w:t>
      </w:r>
      <w:proofErr w:type="spellStart"/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Azienda</w:t>
      </w:r>
      <w:proofErr w:type="spellEnd"/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pubblica</w:t>
      </w:r>
      <w:proofErr w:type="spellEnd"/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Komunala </w:t>
      </w:r>
      <w:proofErr w:type="spellStart"/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Isola</w:t>
      </w:r>
      <w:proofErr w:type="spellEnd"/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, S.r.l.,</w:t>
      </w:r>
    </w:p>
    <w:p w:rsidR="009D2368" w:rsidRPr="002E7F9D" w:rsidRDefault="009D2368" w:rsidP="009D23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 w:rsidR="001542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fficio </w:t>
      </w:r>
      <w:proofErr w:type="spellStart"/>
      <w:r w:rsidR="001542F1">
        <w:rPr>
          <w:rFonts w:ascii="Times New Roman" w:eastAsia="Times New Roman" w:hAnsi="Times New Roman" w:cs="Times New Roman"/>
          <w:sz w:val="24"/>
          <w:szCs w:val="24"/>
          <w:lang w:eastAsia="sl-SI"/>
        </w:rPr>
        <w:t>attività</w:t>
      </w:r>
      <w:proofErr w:type="spellEnd"/>
      <w:r w:rsidR="001542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1542F1">
        <w:rPr>
          <w:rFonts w:ascii="Times New Roman" w:eastAsia="Times New Roman" w:hAnsi="Times New Roman" w:cs="Times New Roman"/>
          <w:sz w:val="24"/>
          <w:szCs w:val="24"/>
          <w:lang w:eastAsia="sl-SI"/>
        </w:rPr>
        <w:t>economiche</w:t>
      </w:r>
      <w:proofErr w:type="spellEnd"/>
      <w:r w:rsidR="001542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1542F1">
        <w:rPr>
          <w:rFonts w:ascii="Times New Roman" w:eastAsia="Times New Roman" w:hAnsi="Times New Roman" w:cs="Times New Roman"/>
          <w:sz w:val="24"/>
          <w:szCs w:val="24"/>
          <w:lang w:eastAsia="sl-SI"/>
        </w:rPr>
        <w:t>investimenti</w:t>
      </w:r>
      <w:proofErr w:type="spellEnd"/>
      <w:r w:rsidR="001542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 </w:t>
      </w:r>
      <w:proofErr w:type="spellStart"/>
      <w:r w:rsidR="001542F1">
        <w:rPr>
          <w:rFonts w:ascii="Times New Roman" w:eastAsia="Times New Roman" w:hAnsi="Times New Roman" w:cs="Times New Roman"/>
          <w:sz w:val="24"/>
          <w:szCs w:val="24"/>
          <w:lang w:eastAsia="sl-SI"/>
        </w:rPr>
        <w:t>sviluppo</w:t>
      </w:r>
      <w:proofErr w:type="spellEnd"/>
      <w:r w:rsidR="001542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1542F1">
        <w:rPr>
          <w:rFonts w:ascii="Times New Roman" w:eastAsia="Times New Roman" w:hAnsi="Times New Roman" w:cs="Times New Roman"/>
          <w:sz w:val="24"/>
          <w:szCs w:val="24"/>
          <w:lang w:eastAsia="sl-SI"/>
        </w:rPr>
        <w:t>infrastrutture</w:t>
      </w:r>
      <w:proofErr w:type="spellEnd"/>
      <w:r w:rsidR="001542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1542F1">
        <w:rPr>
          <w:rFonts w:ascii="Times New Roman" w:eastAsia="Times New Roman" w:hAnsi="Times New Roman" w:cs="Times New Roman"/>
          <w:sz w:val="24"/>
          <w:szCs w:val="24"/>
          <w:lang w:eastAsia="sl-SI"/>
        </w:rPr>
        <w:t>comunali</w:t>
      </w:r>
      <w:proofErr w:type="spellEnd"/>
      <w:r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9D2368" w:rsidRPr="002E7F9D" w:rsidRDefault="001542F1" w:rsidP="009D23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atti</w:t>
      </w:r>
      <w:proofErr w:type="spellEnd"/>
      <w:r w:rsidR="009D2368" w:rsidRPr="002E7F9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9D2368" w:rsidRDefault="009D2368" w:rsidP="009D2368"/>
    <w:bookmarkEnd w:id="0"/>
    <w:p w:rsidR="0027316F" w:rsidRDefault="0027316F"/>
    <w:sectPr w:rsidR="0027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548FC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68"/>
    <w:rsid w:val="000B5339"/>
    <w:rsid w:val="001542F1"/>
    <w:rsid w:val="00261269"/>
    <w:rsid w:val="0027316F"/>
    <w:rsid w:val="009D2368"/>
    <w:rsid w:val="00D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8AC21-5F44-4529-B94B-5770D96A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6-01-322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Nina Kasal</cp:lastModifiedBy>
  <cp:revision>4</cp:revision>
  <dcterms:created xsi:type="dcterms:W3CDTF">2017-04-11T09:03:00Z</dcterms:created>
  <dcterms:modified xsi:type="dcterms:W3CDTF">2020-02-10T08:13:00Z</dcterms:modified>
  <cp:contentStatus/>
</cp:coreProperties>
</file>