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D0" w:rsidRPr="005B02BC" w:rsidRDefault="00BC66D0" w:rsidP="00BC66D0">
      <w:pPr>
        <w:rPr>
          <w:b/>
          <w:lang w:val="it-IT"/>
        </w:rPr>
      </w:pPr>
      <w:bookmarkStart w:id="0" w:name="_GoBack"/>
      <w:r w:rsidRPr="005B02BC">
        <w:rPr>
          <w:b/>
          <w:lang w:val="it-IT"/>
        </w:rPr>
        <w:t>OBČINA IZOLA – COMUNE DI ISOLA</w:t>
      </w:r>
      <w:proofErr w:type="gramStart"/>
      <w:r w:rsidRPr="005B02BC">
        <w:rPr>
          <w:b/>
          <w:lang w:val="it-IT"/>
        </w:rPr>
        <w:t xml:space="preserve">                                                              </w:t>
      </w:r>
      <w:proofErr w:type="gramEnd"/>
    </w:p>
    <w:p w:rsidR="00BC66D0" w:rsidRPr="005B02BC" w:rsidRDefault="00941BF4" w:rsidP="00BC66D0">
      <w:pPr>
        <w:rPr>
          <w:b/>
          <w:lang w:val="it-IT"/>
        </w:rPr>
      </w:pPr>
      <w:r w:rsidRPr="005B02BC">
        <w:rPr>
          <w:b/>
          <w:lang w:val="it-IT"/>
        </w:rPr>
        <w:t>Consiglio comunale</w:t>
      </w:r>
    </w:p>
    <w:p w:rsidR="00BC66D0" w:rsidRPr="005B02BC" w:rsidRDefault="00BC66D0" w:rsidP="00BC66D0">
      <w:pPr>
        <w:jc w:val="both"/>
        <w:rPr>
          <w:lang w:val="it-IT"/>
        </w:rPr>
      </w:pPr>
    </w:p>
    <w:p w:rsidR="00BC66D0" w:rsidRPr="005B02BC" w:rsidRDefault="00941BF4" w:rsidP="00BC66D0">
      <w:pPr>
        <w:jc w:val="both"/>
        <w:rPr>
          <w:lang w:val="it-IT"/>
        </w:rPr>
      </w:pPr>
      <w:r w:rsidRPr="005B02BC">
        <w:rPr>
          <w:lang w:val="it-IT"/>
        </w:rPr>
        <w:t xml:space="preserve">In virtù della Legge sulle autonomie locali (Gazzetta Ufficiale della RS </w:t>
      </w:r>
      <w:proofErr w:type="spellStart"/>
      <w:r w:rsidRPr="005B02BC">
        <w:rPr>
          <w:lang w:val="it-IT"/>
        </w:rPr>
        <w:t>nn</w:t>
      </w:r>
      <w:proofErr w:type="spellEnd"/>
      <w:r w:rsidRPr="005B02BC">
        <w:rPr>
          <w:lang w:val="it-IT"/>
        </w:rPr>
        <w:t>.</w:t>
      </w:r>
      <w:r w:rsidR="00BC66D0" w:rsidRPr="005B02BC">
        <w:rPr>
          <w:lang w:val="it-IT"/>
        </w:rPr>
        <w:t xml:space="preserve"> </w:t>
      </w:r>
      <w:hyperlink r:id="rId6" w:tgtFrame="_blank" w:history="1">
        <w:r w:rsidR="00BC66D0" w:rsidRPr="005B02BC">
          <w:rPr>
            <w:rStyle w:val="Hiperpovezava"/>
            <w:lang w:val="it-IT"/>
          </w:rPr>
          <w:t>94/2007</w:t>
        </w:r>
      </w:hyperlink>
      <w:r w:rsidR="00BC66D0" w:rsidRPr="005B02BC">
        <w:rPr>
          <w:lang w:val="it-IT"/>
        </w:rPr>
        <w:t>-</w:t>
      </w:r>
      <w:r w:rsidRPr="005B02BC">
        <w:rPr>
          <w:lang w:val="it-IT"/>
        </w:rPr>
        <w:t>TUU</w:t>
      </w:r>
      <w:r w:rsidR="00BC66D0" w:rsidRPr="005B02BC">
        <w:rPr>
          <w:lang w:val="it-IT"/>
        </w:rPr>
        <w:t xml:space="preserve">2, </w:t>
      </w:r>
      <w:hyperlink r:id="rId7" w:tgtFrame="_blank" w:history="1">
        <w:r w:rsidR="00BC66D0" w:rsidRPr="005B02BC">
          <w:rPr>
            <w:rStyle w:val="Hiperpovezava"/>
            <w:lang w:val="it-IT"/>
          </w:rPr>
          <w:t>76/2008</w:t>
        </w:r>
      </w:hyperlink>
      <w:r w:rsidR="00BC66D0" w:rsidRPr="005B02BC">
        <w:rPr>
          <w:lang w:val="it-IT"/>
        </w:rPr>
        <w:t xml:space="preserve">, </w:t>
      </w:r>
      <w:hyperlink r:id="rId8" w:tgtFrame="_blank" w:history="1">
        <w:r w:rsidR="00BC66D0" w:rsidRPr="005B02BC">
          <w:rPr>
            <w:rStyle w:val="Hiperpovezava"/>
            <w:lang w:val="it-IT"/>
          </w:rPr>
          <w:t>79/2009</w:t>
        </w:r>
      </w:hyperlink>
      <w:r w:rsidR="00BC66D0" w:rsidRPr="005B02BC">
        <w:rPr>
          <w:lang w:val="it-IT"/>
        </w:rPr>
        <w:t xml:space="preserve">, </w:t>
      </w:r>
      <w:hyperlink r:id="rId9" w:tgtFrame="_blank" w:history="1">
        <w:r w:rsidR="00BC66D0" w:rsidRPr="005B02BC">
          <w:rPr>
            <w:rStyle w:val="Hiperpovezava"/>
            <w:lang w:val="it-IT"/>
          </w:rPr>
          <w:t>51/2010</w:t>
        </w:r>
      </w:hyperlink>
      <w:r w:rsidR="00BC66D0" w:rsidRPr="005B02BC">
        <w:rPr>
          <w:lang w:val="it-IT"/>
        </w:rPr>
        <w:t xml:space="preserve">, 40/12 – </w:t>
      </w:r>
      <w:r w:rsidRPr="005B02BC">
        <w:rPr>
          <w:lang w:val="it-IT"/>
        </w:rPr>
        <w:t xml:space="preserve">Sigla: </w:t>
      </w:r>
      <w:r w:rsidR="00BC66D0" w:rsidRPr="005B02BC">
        <w:rPr>
          <w:lang w:val="it-IT"/>
        </w:rPr>
        <w:t xml:space="preserve">ZUJF, 14/15 </w:t>
      </w:r>
      <w:r w:rsidRPr="005B02BC">
        <w:rPr>
          <w:lang w:val="it-IT"/>
        </w:rPr>
        <w:t xml:space="preserve">– Sigla: </w:t>
      </w:r>
      <w:r w:rsidR="00BC66D0" w:rsidRPr="005B02BC">
        <w:rPr>
          <w:lang w:val="it-IT"/>
        </w:rPr>
        <w:t xml:space="preserve">ZUUJFO </w:t>
      </w:r>
      <w:r w:rsidRPr="005B02BC">
        <w:rPr>
          <w:lang w:val="it-IT"/>
        </w:rPr>
        <w:t>e</w:t>
      </w:r>
      <w:r w:rsidR="00BC66D0" w:rsidRPr="005B02BC">
        <w:rPr>
          <w:lang w:val="it-IT"/>
        </w:rPr>
        <w:t xml:space="preserve"> 76/16 </w:t>
      </w:r>
      <w:r w:rsidRPr="005B02BC">
        <w:rPr>
          <w:lang w:val="it-IT"/>
        </w:rPr>
        <w:t>Sentenza della CC</w:t>
      </w:r>
      <w:r w:rsidR="00BC66D0" w:rsidRPr="005B02BC">
        <w:rPr>
          <w:lang w:val="it-IT"/>
        </w:rPr>
        <w:t xml:space="preserve">), </w:t>
      </w:r>
      <w:r w:rsidRPr="005B02BC">
        <w:rPr>
          <w:lang w:val="it-IT"/>
        </w:rPr>
        <w:t xml:space="preserve">della Legge sul patrimonio reale dello stato e degli enti di autonomia locali </w:t>
      </w:r>
      <w:r w:rsidR="00BC66D0" w:rsidRPr="005B02BC">
        <w:rPr>
          <w:lang w:val="it-IT"/>
        </w:rPr>
        <w:t xml:space="preserve"> (</w:t>
      </w:r>
      <w:r w:rsidRPr="005B02BC">
        <w:rPr>
          <w:lang w:val="it-IT"/>
        </w:rPr>
        <w:t xml:space="preserve">Gazzetta Ufficiale della RS </w:t>
      </w:r>
      <w:proofErr w:type="spellStart"/>
      <w:r w:rsidRPr="005B02BC">
        <w:rPr>
          <w:lang w:val="it-IT"/>
        </w:rPr>
        <w:t>nn</w:t>
      </w:r>
      <w:proofErr w:type="spellEnd"/>
      <w:r w:rsidR="00BC66D0" w:rsidRPr="005B02BC">
        <w:rPr>
          <w:lang w:val="it-IT"/>
        </w:rPr>
        <w:t xml:space="preserve">. 86/2010, 75/12, </w:t>
      </w:r>
      <w:r w:rsidRPr="005B02BC">
        <w:rPr>
          <w:lang w:val="it-IT"/>
        </w:rPr>
        <w:t xml:space="preserve">Sigla: </w:t>
      </w:r>
      <w:r w:rsidR="00BC66D0" w:rsidRPr="005B02BC">
        <w:rPr>
          <w:lang w:val="it-IT"/>
        </w:rPr>
        <w:t xml:space="preserve">47/13-ZDU-1G, 50/14, 90/14 – </w:t>
      </w:r>
      <w:r w:rsidRPr="005B02BC">
        <w:rPr>
          <w:lang w:val="it-IT"/>
        </w:rPr>
        <w:t xml:space="preserve">Sigla: </w:t>
      </w:r>
      <w:r w:rsidR="00BC66D0" w:rsidRPr="005B02BC">
        <w:rPr>
          <w:lang w:val="it-IT"/>
        </w:rPr>
        <w:t>ZDU1I. 14/15-</w:t>
      </w:r>
      <w:r w:rsidRPr="005B02BC">
        <w:rPr>
          <w:lang w:val="it-IT"/>
        </w:rPr>
        <w:t xml:space="preserve"> Sigla: </w:t>
      </w:r>
      <w:r w:rsidR="00BC66D0" w:rsidRPr="005B02BC">
        <w:rPr>
          <w:lang w:val="it-IT"/>
        </w:rPr>
        <w:t xml:space="preserve">ZUUJFO </w:t>
      </w:r>
      <w:r w:rsidRPr="005B02BC">
        <w:rPr>
          <w:lang w:val="it-IT"/>
        </w:rPr>
        <w:t>e</w:t>
      </w:r>
      <w:r w:rsidR="00BC66D0" w:rsidRPr="005B02BC">
        <w:rPr>
          <w:lang w:val="it-IT"/>
        </w:rPr>
        <w:t xml:space="preserve"> 76/15; </w:t>
      </w:r>
      <w:r w:rsidRPr="005B02BC">
        <w:rPr>
          <w:lang w:val="it-IT"/>
        </w:rPr>
        <w:t>nel testo a seguire</w:t>
      </w:r>
      <w:r w:rsidR="00BC66D0" w:rsidRPr="005B02BC">
        <w:rPr>
          <w:lang w:val="it-IT"/>
        </w:rPr>
        <w:t xml:space="preserve"> ZSPDSLS), </w:t>
      </w:r>
      <w:r w:rsidRPr="005B02BC">
        <w:rPr>
          <w:lang w:val="it-IT"/>
        </w:rPr>
        <w:t xml:space="preserve">dell'Ordinanza sul patrimonio reale dello stato e degli enti di </w:t>
      </w:r>
      <w:proofErr w:type="spellStart"/>
      <w:r w:rsidRPr="005B02BC">
        <w:rPr>
          <w:lang w:val="it-IT"/>
        </w:rPr>
        <w:t>autunomia</w:t>
      </w:r>
      <w:proofErr w:type="spellEnd"/>
      <w:r w:rsidRPr="005B02BC">
        <w:rPr>
          <w:lang w:val="it-IT"/>
        </w:rPr>
        <w:t xml:space="preserve"> locali</w:t>
      </w:r>
      <w:r w:rsidR="00BC66D0" w:rsidRPr="005B02BC">
        <w:rPr>
          <w:lang w:val="it-IT"/>
        </w:rPr>
        <w:t xml:space="preserve"> (</w:t>
      </w:r>
      <w:r w:rsidRPr="005B02BC">
        <w:rPr>
          <w:lang w:val="it-IT"/>
        </w:rPr>
        <w:t xml:space="preserve">Gazzetta Ufficiale della RS </w:t>
      </w:r>
      <w:proofErr w:type="spellStart"/>
      <w:proofErr w:type="gramStart"/>
      <w:r w:rsidRPr="005B02BC">
        <w:rPr>
          <w:lang w:val="it-IT"/>
        </w:rPr>
        <w:t>nn</w:t>
      </w:r>
      <w:proofErr w:type="spellEnd"/>
      <w:r w:rsidRPr="005B02BC">
        <w:rPr>
          <w:lang w:val="it-IT"/>
        </w:rPr>
        <w:t>.</w:t>
      </w:r>
      <w:proofErr w:type="gramEnd"/>
      <w:r w:rsidR="00BC66D0" w:rsidRPr="005B02BC">
        <w:rPr>
          <w:lang w:val="it-IT"/>
        </w:rPr>
        <w:t xml:space="preserve"> 34/2011 in 42/2012) </w:t>
      </w:r>
      <w:r w:rsidRPr="005B02BC">
        <w:rPr>
          <w:lang w:val="it-IT"/>
        </w:rPr>
        <w:t>in relazione all'articolo 30 dello Statuto del Comune di Isola</w:t>
      </w:r>
      <w:r w:rsidR="00BC66D0" w:rsidRPr="005B02BC">
        <w:rPr>
          <w:lang w:val="it-IT"/>
        </w:rPr>
        <w:t xml:space="preserve"> (</w:t>
      </w:r>
      <w:r w:rsidRPr="005B02BC">
        <w:rPr>
          <w:lang w:val="it-IT"/>
        </w:rPr>
        <w:t xml:space="preserve">Bollettino Ufficiale del Comune di Isola </w:t>
      </w:r>
      <w:proofErr w:type="spellStart"/>
      <w:r w:rsidRPr="005B02BC">
        <w:rPr>
          <w:lang w:val="it-IT"/>
        </w:rPr>
        <w:t>nn</w:t>
      </w:r>
      <w:proofErr w:type="spellEnd"/>
      <w:r w:rsidRPr="005B02BC">
        <w:rPr>
          <w:lang w:val="it-IT"/>
        </w:rPr>
        <w:t>.</w:t>
      </w:r>
      <w:r w:rsidR="00BC66D0" w:rsidRPr="005B02BC">
        <w:rPr>
          <w:lang w:val="it-IT"/>
        </w:rPr>
        <w:t xml:space="preserve"> 15/99, 17/12 </w:t>
      </w:r>
      <w:r w:rsidRPr="005B02BC">
        <w:rPr>
          <w:lang w:val="it-IT"/>
        </w:rPr>
        <w:t>e</w:t>
      </w:r>
      <w:r w:rsidR="00BC66D0" w:rsidRPr="005B02BC">
        <w:rPr>
          <w:lang w:val="it-IT"/>
        </w:rPr>
        <w:t xml:space="preserve"> 6/14), </w:t>
      </w:r>
      <w:r w:rsidRPr="005B02BC">
        <w:rPr>
          <w:lang w:val="it-IT"/>
        </w:rPr>
        <w:t>il Consiglio del Comune di Isola, riunitosi il ___ alla sua ___ seduta ordinaria, accoglie il seguente atto di</w:t>
      </w:r>
    </w:p>
    <w:p w:rsidR="00BC66D0" w:rsidRPr="005B02BC" w:rsidRDefault="00BC66D0" w:rsidP="00BC66D0">
      <w:pPr>
        <w:jc w:val="center"/>
        <w:rPr>
          <w:b/>
          <w:lang w:val="it-IT"/>
        </w:rPr>
      </w:pPr>
    </w:p>
    <w:p w:rsidR="00BC66D0" w:rsidRPr="005B02BC" w:rsidRDefault="00941BF4" w:rsidP="00BC66D0">
      <w:pPr>
        <w:jc w:val="center"/>
        <w:rPr>
          <w:b/>
          <w:lang w:val="it-IT"/>
        </w:rPr>
      </w:pPr>
      <w:r w:rsidRPr="005B02BC">
        <w:rPr>
          <w:b/>
          <w:lang w:val="it-IT"/>
        </w:rPr>
        <w:t>DELIBERA</w:t>
      </w:r>
    </w:p>
    <w:p w:rsidR="00BC66D0" w:rsidRPr="005B02BC" w:rsidRDefault="00BC66D0" w:rsidP="00BC66D0">
      <w:pPr>
        <w:rPr>
          <w:lang w:val="it-IT"/>
        </w:rPr>
      </w:pPr>
    </w:p>
    <w:p w:rsidR="00BC66D0" w:rsidRPr="005B02BC" w:rsidRDefault="00941BF4" w:rsidP="00BC66D0">
      <w:pPr>
        <w:jc w:val="center"/>
        <w:rPr>
          <w:lang w:val="it-IT"/>
        </w:rPr>
      </w:pPr>
      <w:r w:rsidRPr="005B02BC">
        <w:rPr>
          <w:lang w:val="it-IT"/>
        </w:rPr>
        <w:t>1</w:t>
      </w:r>
    </w:p>
    <w:p w:rsidR="00BC66D0" w:rsidRPr="005B02BC" w:rsidRDefault="00941BF4" w:rsidP="00BC66D0">
      <w:pPr>
        <w:jc w:val="both"/>
        <w:rPr>
          <w:lang w:val="it-IT"/>
        </w:rPr>
      </w:pPr>
      <w:r w:rsidRPr="005B02BC">
        <w:rPr>
          <w:lang w:val="it-IT"/>
        </w:rPr>
        <w:t>Il Consiglio del Comune di Isola esprime il proprio consenso all'acquisto previsto dei terreni con pp.cc.</w:t>
      </w:r>
      <w:r w:rsidR="00BC66D0" w:rsidRPr="005B02BC">
        <w:rPr>
          <w:lang w:val="it-IT"/>
        </w:rPr>
        <w:t xml:space="preserve"> 1335/7, 1335/8, 1335/11, 1335/12, 1335/13, 1335/14, 1335/15 </w:t>
      </w:r>
      <w:r w:rsidRPr="005B02BC">
        <w:rPr>
          <w:lang w:val="it-IT"/>
        </w:rPr>
        <w:t>e</w:t>
      </w:r>
      <w:r w:rsidR="00BC66D0" w:rsidRPr="005B02BC">
        <w:rPr>
          <w:lang w:val="it-IT"/>
        </w:rPr>
        <w:t xml:space="preserve"> 1335/16, </w:t>
      </w:r>
      <w:r w:rsidRPr="005B02BC">
        <w:rPr>
          <w:lang w:val="it-IT"/>
        </w:rPr>
        <w:t>tutte C.c.</w:t>
      </w:r>
      <w:r w:rsidR="00BC66D0" w:rsidRPr="005B02BC">
        <w:rPr>
          <w:lang w:val="it-IT"/>
        </w:rPr>
        <w:t xml:space="preserve"> 2626-I</w:t>
      </w:r>
      <w:r w:rsidRPr="005B02BC">
        <w:rPr>
          <w:lang w:val="it-IT"/>
        </w:rPr>
        <w:t>s</w:t>
      </w:r>
      <w:r w:rsidR="00BC66D0" w:rsidRPr="005B02BC">
        <w:rPr>
          <w:lang w:val="it-IT"/>
        </w:rPr>
        <w:t xml:space="preserve">ola, </w:t>
      </w:r>
      <w:r w:rsidR="009F2582" w:rsidRPr="005B02BC">
        <w:rPr>
          <w:lang w:val="it-IT"/>
        </w:rPr>
        <w:t>nella misura complessiva di</w:t>
      </w:r>
      <w:r w:rsidR="00BC66D0" w:rsidRPr="005B02BC">
        <w:rPr>
          <w:lang w:val="it-IT"/>
        </w:rPr>
        <w:t xml:space="preserve"> 737 m2, </w:t>
      </w:r>
      <w:r w:rsidR="009F2582" w:rsidRPr="005B02BC">
        <w:rPr>
          <w:lang w:val="it-IT"/>
        </w:rPr>
        <w:t>e cioè al prezzo di</w:t>
      </w:r>
      <w:r w:rsidR="00BC66D0" w:rsidRPr="005B02BC">
        <w:rPr>
          <w:lang w:val="it-IT"/>
        </w:rPr>
        <w:t xml:space="preserve"> </w:t>
      </w:r>
      <w:proofErr w:type="gramStart"/>
      <w:r w:rsidR="00BC66D0" w:rsidRPr="005B02BC">
        <w:rPr>
          <w:lang w:val="it-IT"/>
        </w:rPr>
        <w:t>60</w:t>
      </w:r>
      <w:proofErr w:type="gramEnd"/>
      <w:r w:rsidR="00BC66D0" w:rsidRPr="005B02BC">
        <w:rPr>
          <w:lang w:val="it-IT"/>
        </w:rPr>
        <w:t xml:space="preserve"> EUR/m2, </w:t>
      </w:r>
      <w:r w:rsidR="009F2582" w:rsidRPr="005B02BC">
        <w:rPr>
          <w:lang w:val="it-IT"/>
        </w:rPr>
        <w:t xml:space="preserve">come evidente dall'atto di Delibera </w:t>
      </w:r>
      <w:proofErr w:type="spellStart"/>
      <w:r w:rsidR="009F2582" w:rsidRPr="005B02BC">
        <w:rPr>
          <w:lang w:val="it-IT"/>
        </w:rPr>
        <w:t>prot</w:t>
      </w:r>
      <w:proofErr w:type="spellEnd"/>
      <w:r w:rsidR="009F2582" w:rsidRPr="005B02BC">
        <w:rPr>
          <w:lang w:val="it-IT"/>
        </w:rPr>
        <w:t>. n.</w:t>
      </w:r>
      <w:r w:rsidR="00BC66D0" w:rsidRPr="005B02BC">
        <w:rPr>
          <w:lang w:val="it-IT"/>
        </w:rPr>
        <w:t xml:space="preserve"> 478-167/2016, </w:t>
      </w:r>
      <w:r w:rsidR="009F2582" w:rsidRPr="005B02BC">
        <w:rPr>
          <w:lang w:val="it-IT"/>
        </w:rPr>
        <w:t xml:space="preserve">accolto dal Consiglio comunale in seno alla sua seduta in data </w:t>
      </w:r>
      <w:r w:rsidR="00BC66D0" w:rsidRPr="005B02BC">
        <w:rPr>
          <w:lang w:val="it-IT"/>
        </w:rPr>
        <w:t>27</w:t>
      </w:r>
      <w:r w:rsidR="009F2582" w:rsidRPr="005B02BC">
        <w:rPr>
          <w:lang w:val="it-IT"/>
        </w:rPr>
        <w:t xml:space="preserve"> ottobre </w:t>
      </w:r>
      <w:r w:rsidR="00BC66D0" w:rsidRPr="005B02BC">
        <w:rPr>
          <w:lang w:val="it-IT"/>
        </w:rPr>
        <w:t>2016.</w:t>
      </w:r>
    </w:p>
    <w:p w:rsidR="00BC66D0" w:rsidRPr="005B02BC" w:rsidRDefault="00BC66D0" w:rsidP="00BC66D0">
      <w:pPr>
        <w:jc w:val="both"/>
        <w:rPr>
          <w:lang w:val="it-IT"/>
        </w:rPr>
      </w:pPr>
    </w:p>
    <w:p w:rsidR="00BC66D0" w:rsidRPr="005B02BC" w:rsidRDefault="009F2582" w:rsidP="00BC66D0">
      <w:pPr>
        <w:jc w:val="both"/>
        <w:rPr>
          <w:lang w:val="it-IT"/>
        </w:rPr>
      </w:pPr>
      <w:r w:rsidRPr="005B02BC">
        <w:rPr>
          <w:lang w:val="it-IT"/>
        </w:rPr>
        <w:t>Il valore complessivo dei terreni, oggetto del presente negozio giuridico ammonta a</w:t>
      </w:r>
      <w:r w:rsidR="00BC66D0" w:rsidRPr="005B02BC">
        <w:rPr>
          <w:lang w:val="it-IT"/>
        </w:rPr>
        <w:t xml:space="preserve"> 44.220,00 EUR</w:t>
      </w:r>
      <w:r w:rsidRPr="005B02BC">
        <w:rPr>
          <w:lang w:val="it-IT"/>
        </w:rPr>
        <w:t>O e non comprende l'eventuale IVA del</w:t>
      </w:r>
      <w:r w:rsidR="00BC66D0" w:rsidRPr="005B02BC">
        <w:rPr>
          <w:lang w:val="it-IT"/>
        </w:rPr>
        <w:t xml:space="preserve"> 22%</w:t>
      </w:r>
      <w:r w:rsidRPr="005B02BC">
        <w:rPr>
          <w:lang w:val="it-IT"/>
        </w:rPr>
        <w:t>.</w:t>
      </w:r>
    </w:p>
    <w:p w:rsidR="009F2582" w:rsidRPr="005B02BC" w:rsidRDefault="009F2582" w:rsidP="00BC66D0">
      <w:pPr>
        <w:jc w:val="both"/>
        <w:rPr>
          <w:lang w:val="it-IT"/>
        </w:rPr>
      </w:pPr>
    </w:p>
    <w:p w:rsidR="00BC66D0" w:rsidRPr="005B02BC" w:rsidRDefault="009F2582" w:rsidP="00BC66D0">
      <w:pPr>
        <w:jc w:val="center"/>
        <w:rPr>
          <w:lang w:val="it-IT"/>
        </w:rPr>
      </w:pPr>
      <w:r w:rsidRPr="005B02BC">
        <w:rPr>
          <w:lang w:val="it-IT"/>
        </w:rPr>
        <w:t>2</w:t>
      </w:r>
    </w:p>
    <w:p w:rsidR="00BC66D0" w:rsidRPr="005B02BC" w:rsidRDefault="009F2582" w:rsidP="00BC66D0">
      <w:pPr>
        <w:jc w:val="both"/>
        <w:rPr>
          <w:lang w:val="it-IT"/>
        </w:rPr>
      </w:pPr>
      <w:r w:rsidRPr="005B02BC">
        <w:rPr>
          <w:lang w:val="it-IT"/>
        </w:rPr>
        <w:t xml:space="preserve">Il Consiglio del Comune di Isola autorizza </w:t>
      </w:r>
      <w:proofErr w:type="gramStart"/>
      <w:r w:rsidRPr="005B02BC">
        <w:rPr>
          <w:lang w:val="it-IT"/>
        </w:rPr>
        <w:t>l'Ufficio attività economiche</w:t>
      </w:r>
      <w:proofErr w:type="gramEnd"/>
      <w:r w:rsidRPr="005B02BC">
        <w:rPr>
          <w:lang w:val="it-IT"/>
        </w:rPr>
        <w:t xml:space="preserve">, investimenti e sviluppo infrastrutture comunali a </w:t>
      </w:r>
      <w:r w:rsidR="005B02BC" w:rsidRPr="005B02BC">
        <w:rPr>
          <w:lang w:val="it-IT"/>
        </w:rPr>
        <w:t>concludere il procedimento di acquisto dei terreni e all'iscrizione degli stessi nel libro fondiario</w:t>
      </w:r>
      <w:r w:rsidR="00BC66D0" w:rsidRPr="005B02BC">
        <w:rPr>
          <w:lang w:val="it-IT"/>
        </w:rPr>
        <w:t>.</w:t>
      </w:r>
    </w:p>
    <w:p w:rsidR="00BC66D0" w:rsidRPr="005B02BC" w:rsidRDefault="00BC66D0" w:rsidP="00BC66D0">
      <w:pPr>
        <w:rPr>
          <w:lang w:val="it-IT"/>
        </w:rPr>
      </w:pPr>
    </w:p>
    <w:p w:rsidR="00BC66D0" w:rsidRPr="005B02BC" w:rsidRDefault="00BC66D0" w:rsidP="00BC66D0">
      <w:pPr>
        <w:jc w:val="center"/>
        <w:rPr>
          <w:lang w:val="it-IT"/>
        </w:rPr>
      </w:pPr>
      <w:r w:rsidRPr="005B02BC">
        <w:rPr>
          <w:lang w:val="it-IT"/>
        </w:rPr>
        <w:t>3</w:t>
      </w:r>
    </w:p>
    <w:p w:rsidR="00BC66D0" w:rsidRPr="005B02BC" w:rsidRDefault="005B02BC" w:rsidP="00BC66D0">
      <w:pPr>
        <w:jc w:val="both"/>
        <w:rPr>
          <w:lang w:val="it-IT"/>
        </w:rPr>
      </w:pPr>
      <w:r w:rsidRPr="005B02BC">
        <w:rPr>
          <w:lang w:val="it-IT"/>
        </w:rPr>
        <w:t>Il Consiglio del Comune di Isola autorizza il Sindaco del Comune di Isola a stipulare il negozio giuridico alle condizioni di cui al presente atto di Delibera</w:t>
      </w:r>
      <w:r w:rsidR="00BC66D0" w:rsidRPr="005B02BC">
        <w:rPr>
          <w:lang w:val="it-IT"/>
        </w:rPr>
        <w:t>.</w:t>
      </w:r>
    </w:p>
    <w:p w:rsidR="00BC66D0" w:rsidRPr="005B02BC" w:rsidRDefault="00BC66D0" w:rsidP="00BC66D0">
      <w:pPr>
        <w:rPr>
          <w:lang w:val="it-IT"/>
        </w:rPr>
      </w:pPr>
    </w:p>
    <w:p w:rsidR="00BC66D0" w:rsidRPr="005B02BC" w:rsidRDefault="005B02BC" w:rsidP="00BC66D0">
      <w:pPr>
        <w:jc w:val="center"/>
        <w:rPr>
          <w:lang w:val="it-IT"/>
        </w:rPr>
      </w:pPr>
      <w:r w:rsidRPr="005B02BC">
        <w:rPr>
          <w:lang w:val="it-IT"/>
        </w:rPr>
        <w:t>4</w:t>
      </w:r>
    </w:p>
    <w:p w:rsidR="00BC66D0" w:rsidRPr="005B02BC" w:rsidRDefault="005B02BC" w:rsidP="00BC66D0">
      <w:pPr>
        <w:jc w:val="both"/>
        <w:rPr>
          <w:lang w:val="it-IT"/>
        </w:rPr>
      </w:pPr>
      <w:r w:rsidRPr="005B02BC">
        <w:rPr>
          <w:lang w:val="it-IT"/>
        </w:rPr>
        <w:t xml:space="preserve">Il presente atto di Delibera </w:t>
      </w:r>
      <w:proofErr w:type="gramStart"/>
      <w:r w:rsidRPr="005B02BC">
        <w:rPr>
          <w:lang w:val="it-IT"/>
        </w:rPr>
        <w:t xml:space="preserve">si </w:t>
      </w:r>
      <w:proofErr w:type="gramEnd"/>
      <w:r w:rsidRPr="005B02BC">
        <w:rPr>
          <w:lang w:val="it-IT"/>
        </w:rPr>
        <w:t>inoltra quale offerta vincolante al proprietario dei terreni</w:t>
      </w:r>
      <w:r w:rsidR="00BC66D0" w:rsidRPr="005B02BC">
        <w:rPr>
          <w:lang w:val="it-IT"/>
        </w:rPr>
        <w:t>.</w:t>
      </w:r>
    </w:p>
    <w:p w:rsidR="00BC66D0" w:rsidRPr="005B02BC" w:rsidRDefault="00BC66D0" w:rsidP="00BC66D0">
      <w:pPr>
        <w:jc w:val="both"/>
        <w:rPr>
          <w:lang w:val="it-IT"/>
        </w:rPr>
      </w:pPr>
    </w:p>
    <w:p w:rsidR="00BC66D0" w:rsidRPr="005B02BC" w:rsidRDefault="005B02BC" w:rsidP="00BC66D0">
      <w:pPr>
        <w:jc w:val="center"/>
        <w:rPr>
          <w:lang w:val="it-IT"/>
        </w:rPr>
      </w:pPr>
      <w:r w:rsidRPr="005B02BC">
        <w:rPr>
          <w:lang w:val="it-IT"/>
        </w:rPr>
        <w:t>5</w:t>
      </w:r>
    </w:p>
    <w:p w:rsidR="00BC66D0" w:rsidRPr="005B02BC" w:rsidRDefault="005B02BC" w:rsidP="00BC66D0">
      <w:pPr>
        <w:rPr>
          <w:lang w:val="it-IT"/>
        </w:rPr>
      </w:pPr>
      <w:r w:rsidRPr="005B02BC">
        <w:rPr>
          <w:lang w:val="it-IT"/>
        </w:rPr>
        <w:t>Il presente atto di Delibera ha efficacia immediata</w:t>
      </w:r>
      <w:r w:rsidR="00BC66D0" w:rsidRPr="005B02BC">
        <w:rPr>
          <w:lang w:val="it-IT"/>
        </w:rPr>
        <w:t>.</w:t>
      </w:r>
    </w:p>
    <w:p w:rsidR="00BC66D0" w:rsidRPr="005B02BC" w:rsidRDefault="00BC66D0" w:rsidP="00BC66D0">
      <w:pPr>
        <w:jc w:val="both"/>
        <w:rPr>
          <w:lang w:val="it-IT"/>
        </w:rPr>
      </w:pPr>
    </w:p>
    <w:p w:rsidR="00BC66D0" w:rsidRPr="005B02BC" w:rsidRDefault="00BC66D0" w:rsidP="00BC66D0">
      <w:pPr>
        <w:jc w:val="both"/>
        <w:rPr>
          <w:lang w:val="it-IT"/>
        </w:rPr>
      </w:pPr>
    </w:p>
    <w:p w:rsidR="00BC66D0" w:rsidRPr="005B02BC" w:rsidRDefault="00BC66D0" w:rsidP="00BC66D0">
      <w:pPr>
        <w:jc w:val="both"/>
        <w:rPr>
          <w:lang w:val="it-IT"/>
        </w:rPr>
      </w:pPr>
    </w:p>
    <w:p w:rsidR="00BC66D0" w:rsidRPr="005B02BC" w:rsidRDefault="00BC66D0" w:rsidP="00BC66D0">
      <w:pPr>
        <w:jc w:val="both"/>
        <w:rPr>
          <w:lang w:val="it-IT"/>
        </w:rPr>
      </w:pPr>
      <w:r w:rsidRPr="005B02BC">
        <w:rPr>
          <w:lang w:val="it-IT"/>
        </w:rPr>
        <w:t xml:space="preserve">                                                                                                          </w:t>
      </w:r>
      <w:r w:rsidR="005B02BC" w:rsidRPr="005B02BC">
        <w:rPr>
          <w:lang w:val="it-IT"/>
        </w:rPr>
        <w:t>Il Sindaco</w:t>
      </w:r>
    </w:p>
    <w:p w:rsidR="00BC66D0" w:rsidRPr="005B02BC" w:rsidRDefault="00BC66D0" w:rsidP="00BC66D0">
      <w:pPr>
        <w:rPr>
          <w:lang w:val="it-IT"/>
        </w:rPr>
      </w:pPr>
      <w:r w:rsidRPr="005B02BC">
        <w:rPr>
          <w:lang w:val="it-IT"/>
        </w:rPr>
        <w:tab/>
      </w:r>
      <w:r w:rsidRPr="005B02BC">
        <w:rPr>
          <w:lang w:val="it-IT"/>
        </w:rPr>
        <w:tab/>
      </w:r>
      <w:r w:rsidRPr="005B02BC">
        <w:rPr>
          <w:lang w:val="it-IT"/>
        </w:rPr>
        <w:tab/>
      </w:r>
      <w:r w:rsidRPr="005B02BC">
        <w:rPr>
          <w:lang w:val="it-IT"/>
        </w:rPr>
        <w:tab/>
      </w:r>
      <w:r w:rsidRPr="005B02BC">
        <w:rPr>
          <w:lang w:val="it-IT"/>
        </w:rPr>
        <w:tab/>
      </w:r>
      <w:r w:rsidRPr="005B02BC">
        <w:rPr>
          <w:lang w:val="it-IT"/>
        </w:rPr>
        <w:tab/>
      </w:r>
      <w:r w:rsidRPr="005B02BC">
        <w:rPr>
          <w:lang w:val="it-IT"/>
        </w:rPr>
        <w:tab/>
        <w:t xml:space="preserve">                  </w:t>
      </w:r>
      <w:proofErr w:type="spellStart"/>
      <w:proofErr w:type="gramStart"/>
      <w:r w:rsidRPr="005B02BC">
        <w:rPr>
          <w:lang w:val="it-IT"/>
        </w:rPr>
        <w:t>mag</w:t>
      </w:r>
      <w:proofErr w:type="spellEnd"/>
      <w:proofErr w:type="gramEnd"/>
      <w:r w:rsidRPr="005B02BC">
        <w:rPr>
          <w:lang w:val="it-IT"/>
        </w:rPr>
        <w:t>. Igor KOLENC</w:t>
      </w:r>
    </w:p>
    <w:p w:rsidR="00BC66D0" w:rsidRPr="005B02BC" w:rsidRDefault="00BC66D0" w:rsidP="00BC66D0">
      <w:pPr>
        <w:rPr>
          <w:lang w:val="it-IT"/>
        </w:rPr>
      </w:pPr>
    </w:p>
    <w:p w:rsidR="00BC66D0" w:rsidRPr="005B02BC" w:rsidRDefault="00BC66D0" w:rsidP="00BC66D0">
      <w:pPr>
        <w:rPr>
          <w:lang w:val="it-IT"/>
        </w:rPr>
      </w:pPr>
    </w:p>
    <w:p w:rsidR="00BC66D0" w:rsidRPr="005B02BC" w:rsidRDefault="005B02BC" w:rsidP="00BC66D0">
      <w:pPr>
        <w:rPr>
          <w:sz w:val="16"/>
          <w:szCs w:val="16"/>
          <w:lang w:val="it-IT"/>
        </w:rPr>
      </w:pPr>
      <w:r w:rsidRPr="005B02BC">
        <w:rPr>
          <w:sz w:val="16"/>
          <w:szCs w:val="16"/>
          <w:lang w:val="it-IT"/>
        </w:rPr>
        <w:t>Si recapita a</w:t>
      </w:r>
      <w:r w:rsidR="00BC66D0" w:rsidRPr="005B02BC">
        <w:rPr>
          <w:sz w:val="16"/>
          <w:szCs w:val="16"/>
          <w:lang w:val="it-IT"/>
        </w:rPr>
        <w:t>:</w:t>
      </w:r>
    </w:p>
    <w:p w:rsidR="00BC66D0" w:rsidRPr="005B02BC" w:rsidRDefault="005B02BC" w:rsidP="00BC66D0">
      <w:pPr>
        <w:numPr>
          <w:ilvl w:val="0"/>
          <w:numId w:val="1"/>
        </w:numPr>
        <w:rPr>
          <w:sz w:val="16"/>
          <w:szCs w:val="16"/>
          <w:lang w:val="it-IT"/>
        </w:rPr>
      </w:pPr>
      <w:proofErr w:type="gramStart"/>
      <w:r w:rsidRPr="005B02BC">
        <w:rPr>
          <w:sz w:val="16"/>
          <w:szCs w:val="16"/>
          <w:lang w:val="it-IT"/>
        </w:rPr>
        <w:t>atti</w:t>
      </w:r>
      <w:proofErr w:type="gramEnd"/>
      <w:r w:rsidRPr="005B02BC">
        <w:rPr>
          <w:sz w:val="16"/>
          <w:szCs w:val="16"/>
          <w:lang w:val="it-IT"/>
        </w:rPr>
        <w:t xml:space="preserve"> </w:t>
      </w:r>
      <w:proofErr w:type="spellStart"/>
      <w:r w:rsidRPr="005B02BC">
        <w:rPr>
          <w:sz w:val="16"/>
          <w:szCs w:val="16"/>
          <w:lang w:val="it-IT"/>
        </w:rPr>
        <w:t>prot</w:t>
      </w:r>
      <w:proofErr w:type="spellEnd"/>
      <w:r w:rsidRPr="005B02BC">
        <w:rPr>
          <w:sz w:val="16"/>
          <w:szCs w:val="16"/>
          <w:lang w:val="it-IT"/>
        </w:rPr>
        <w:t>. n.</w:t>
      </w:r>
      <w:r w:rsidR="00BC66D0" w:rsidRPr="005B02BC">
        <w:rPr>
          <w:sz w:val="16"/>
          <w:szCs w:val="16"/>
          <w:lang w:val="it-IT"/>
        </w:rPr>
        <w:t xml:space="preserve"> 478-43/2015</w:t>
      </w:r>
    </w:p>
    <w:p w:rsidR="00BC66D0" w:rsidRPr="005B02BC" w:rsidRDefault="00BC66D0" w:rsidP="00BC66D0">
      <w:pPr>
        <w:numPr>
          <w:ilvl w:val="0"/>
          <w:numId w:val="1"/>
        </w:numPr>
        <w:rPr>
          <w:sz w:val="16"/>
          <w:szCs w:val="16"/>
          <w:lang w:val="it-IT"/>
        </w:rPr>
      </w:pPr>
      <w:proofErr w:type="spellStart"/>
      <w:r w:rsidRPr="005B02BC">
        <w:rPr>
          <w:sz w:val="16"/>
          <w:szCs w:val="16"/>
          <w:lang w:val="it-IT"/>
        </w:rPr>
        <w:t>Argolina</w:t>
      </w:r>
      <w:proofErr w:type="spellEnd"/>
      <w:r w:rsidRPr="005B02BC">
        <w:rPr>
          <w:sz w:val="16"/>
          <w:szCs w:val="16"/>
          <w:lang w:val="it-IT"/>
        </w:rPr>
        <w:t xml:space="preserve"> </w:t>
      </w:r>
      <w:proofErr w:type="spellStart"/>
      <w:proofErr w:type="gramStart"/>
      <w:r w:rsidRPr="005B02BC">
        <w:rPr>
          <w:sz w:val="16"/>
          <w:szCs w:val="16"/>
          <w:lang w:val="it-IT"/>
        </w:rPr>
        <w:t>d.o.o</w:t>
      </w:r>
      <w:proofErr w:type="spellEnd"/>
      <w:r w:rsidRPr="005B02BC">
        <w:rPr>
          <w:sz w:val="16"/>
          <w:szCs w:val="16"/>
          <w:lang w:val="it-IT"/>
        </w:rPr>
        <w:t>.</w:t>
      </w:r>
      <w:proofErr w:type="gramEnd"/>
      <w:r w:rsidRPr="005B02BC">
        <w:rPr>
          <w:sz w:val="16"/>
          <w:szCs w:val="16"/>
          <w:lang w:val="it-IT"/>
        </w:rPr>
        <w:t xml:space="preserve">,  </w:t>
      </w:r>
      <w:proofErr w:type="spellStart"/>
      <w:r w:rsidRPr="005B02BC">
        <w:rPr>
          <w:sz w:val="16"/>
          <w:szCs w:val="16"/>
          <w:lang w:val="it-IT"/>
        </w:rPr>
        <w:t>Slovenska</w:t>
      </w:r>
      <w:proofErr w:type="spellEnd"/>
      <w:r w:rsidRPr="005B02BC">
        <w:rPr>
          <w:sz w:val="16"/>
          <w:szCs w:val="16"/>
          <w:lang w:val="it-IT"/>
        </w:rPr>
        <w:t xml:space="preserve"> 58, 1000 </w:t>
      </w:r>
      <w:proofErr w:type="spellStart"/>
      <w:r w:rsidRPr="005B02BC">
        <w:rPr>
          <w:sz w:val="16"/>
          <w:szCs w:val="16"/>
          <w:lang w:val="it-IT"/>
        </w:rPr>
        <w:t>Ljubljana</w:t>
      </w:r>
      <w:proofErr w:type="spellEnd"/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D0"/>
    <w:rsid w:val="004B7BE7"/>
    <w:rsid w:val="005B02BC"/>
    <w:rsid w:val="00941BF4"/>
    <w:rsid w:val="009F2582"/>
    <w:rsid w:val="00B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C6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C6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51&amp;stevilka=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2017-06-07T07:42:00Z</dcterms:created>
  <dcterms:modified xsi:type="dcterms:W3CDTF">2017-06-07T08:10:00Z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