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015AD" w14:textId="77777777" w:rsidR="007C38BB" w:rsidRPr="007C38BB" w:rsidRDefault="007C38BB" w:rsidP="007C38BB">
      <w:pPr>
        <w:pStyle w:val="Default"/>
        <w:rPr>
          <w:rFonts w:ascii="Times New Roman" w:hAnsi="Times New Roman" w:cs="Times New Roman"/>
        </w:rPr>
      </w:pPr>
      <w:bookmarkStart w:id="0" w:name="_GoBack"/>
      <w:bookmarkEnd w:id="0"/>
    </w:p>
    <w:p w14:paraId="4C5C79F8" w14:textId="77777777" w:rsidR="007C38BB" w:rsidRPr="007C38BB" w:rsidRDefault="00F948D1" w:rsidP="00F948D1">
      <w:pPr>
        <w:jc w:val="both"/>
      </w:pPr>
      <w:r>
        <w:rPr>
          <w:b/>
        </w:rPr>
        <w:t>Občina Izola – Comune di Isola</w:t>
      </w:r>
      <w:r>
        <w:t xml:space="preserve"> , Sončno nabrežje 8, Izola, ki jo zastopa župan mag. Igor KOLENC, MŠ: 5874190, ID za DDV: SI16510801 </w:t>
      </w:r>
      <w:r w:rsidR="00C812CE">
        <w:rPr>
          <w:b/>
          <w:bCs/>
        </w:rPr>
        <w:t>(v nadaljevanju O</w:t>
      </w:r>
      <w:r w:rsidR="007C38BB" w:rsidRPr="007C38BB">
        <w:rPr>
          <w:b/>
          <w:bCs/>
        </w:rPr>
        <w:t xml:space="preserve">bčina) </w:t>
      </w:r>
    </w:p>
    <w:p w14:paraId="12BFFD0F" w14:textId="77777777" w:rsidR="007C38BB" w:rsidRPr="007C38BB" w:rsidRDefault="007C38BB" w:rsidP="007C38BB">
      <w:pPr>
        <w:pStyle w:val="Default"/>
        <w:rPr>
          <w:rFonts w:ascii="Times New Roman" w:hAnsi="Times New Roman" w:cs="Times New Roman"/>
          <w:b/>
          <w:bCs/>
        </w:rPr>
      </w:pPr>
    </w:p>
    <w:p w14:paraId="6A5BD362" w14:textId="77777777" w:rsidR="007C38BB" w:rsidRPr="007C38BB" w:rsidRDefault="007C38BB" w:rsidP="007C38BB">
      <w:pPr>
        <w:pStyle w:val="Default"/>
        <w:rPr>
          <w:rFonts w:ascii="Times New Roman" w:hAnsi="Times New Roman" w:cs="Times New Roman"/>
        </w:rPr>
      </w:pPr>
      <w:r w:rsidRPr="007C38BB">
        <w:rPr>
          <w:rFonts w:ascii="Times New Roman" w:hAnsi="Times New Roman" w:cs="Times New Roman"/>
          <w:b/>
          <w:bCs/>
        </w:rPr>
        <w:t xml:space="preserve">in </w:t>
      </w:r>
    </w:p>
    <w:p w14:paraId="5FC93383" w14:textId="77777777" w:rsidR="007C38BB" w:rsidRPr="007C38BB" w:rsidRDefault="007C38BB" w:rsidP="007C38BB">
      <w:pPr>
        <w:pStyle w:val="Default"/>
        <w:rPr>
          <w:rFonts w:ascii="Times New Roman" w:hAnsi="Times New Roman" w:cs="Times New Roman"/>
          <w:b/>
          <w:bCs/>
        </w:rPr>
      </w:pPr>
    </w:p>
    <w:p w14:paraId="44CA0B6C" w14:textId="5E330E12" w:rsidR="007C38BB" w:rsidRPr="008B619E" w:rsidRDefault="00F948D1" w:rsidP="00F948D1">
      <w:pPr>
        <w:pStyle w:val="Default"/>
        <w:jc w:val="both"/>
        <w:rPr>
          <w:rFonts w:ascii="Times New Roman" w:hAnsi="Times New Roman" w:cs="Times New Roman"/>
          <w:color w:val="auto"/>
        </w:rPr>
      </w:pPr>
      <w:r>
        <w:rPr>
          <w:rFonts w:ascii="Times New Roman" w:hAnsi="Times New Roman" w:cs="Times New Roman"/>
          <w:b/>
          <w:bCs/>
        </w:rPr>
        <w:t>JAVNO PODJETJE KOMUNALA IZOLA</w:t>
      </w:r>
      <w:r w:rsidR="007C38BB" w:rsidRPr="007C38BB">
        <w:rPr>
          <w:rFonts w:ascii="Times New Roman" w:hAnsi="Times New Roman" w:cs="Times New Roman"/>
          <w:b/>
          <w:bCs/>
        </w:rPr>
        <w:t xml:space="preserve"> d.o.o.</w:t>
      </w:r>
      <w:r w:rsidR="00192C67">
        <w:rPr>
          <w:rFonts w:ascii="Times New Roman" w:hAnsi="Times New Roman" w:cs="Times New Roman"/>
          <w:b/>
          <w:bCs/>
        </w:rPr>
        <w:t xml:space="preserve"> – Azienda p</w:t>
      </w:r>
      <w:r w:rsidR="002B0CCB">
        <w:rPr>
          <w:rFonts w:ascii="Times New Roman" w:hAnsi="Times New Roman" w:cs="Times New Roman"/>
          <w:b/>
          <w:bCs/>
        </w:rPr>
        <w:t>ubblica K</w:t>
      </w:r>
      <w:r w:rsidR="00192C67">
        <w:rPr>
          <w:rFonts w:ascii="Times New Roman" w:hAnsi="Times New Roman" w:cs="Times New Roman"/>
          <w:b/>
          <w:bCs/>
        </w:rPr>
        <w:t>omunala Isola S</w:t>
      </w:r>
      <w:r>
        <w:rPr>
          <w:rFonts w:ascii="Times New Roman" w:hAnsi="Times New Roman" w:cs="Times New Roman"/>
          <w:b/>
          <w:bCs/>
        </w:rPr>
        <w:t>.r.l.</w:t>
      </w:r>
      <w:r w:rsidR="007C38BB" w:rsidRPr="007C38BB">
        <w:rPr>
          <w:rFonts w:ascii="Times New Roman" w:hAnsi="Times New Roman" w:cs="Times New Roman"/>
          <w:b/>
          <w:bCs/>
        </w:rPr>
        <w:t xml:space="preserve">, </w:t>
      </w:r>
      <w:r>
        <w:rPr>
          <w:rFonts w:ascii="Times New Roman" w:hAnsi="Times New Roman" w:cs="Times New Roman"/>
          <w:bCs/>
        </w:rPr>
        <w:t>Industrijska cesta 8, 6310 Izola</w:t>
      </w:r>
      <w:r w:rsidR="007C38BB" w:rsidRPr="00F948D1">
        <w:rPr>
          <w:rFonts w:ascii="Times New Roman" w:hAnsi="Times New Roman" w:cs="Times New Roman"/>
          <w:bCs/>
        </w:rPr>
        <w:t>,</w:t>
      </w:r>
      <w:r>
        <w:rPr>
          <w:rFonts w:ascii="Times New Roman" w:hAnsi="Times New Roman" w:cs="Times New Roman"/>
          <w:bCs/>
        </w:rPr>
        <w:t xml:space="preserve"> </w:t>
      </w:r>
      <w:r w:rsidR="00FF7048" w:rsidRPr="008B619E">
        <w:rPr>
          <w:rFonts w:ascii="Times New Roman" w:hAnsi="Times New Roman" w:cs="Times New Roman"/>
          <w:bCs/>
          <w:color w:val="auto"/>
        </w:rPr>
        <w:t>MŠ</w:t>
      </w:r>
      <w:r w:rsidRPr="008B619E">
        <w:rPr>
          <w:rFonts w:ascii="Times New Roman" w:hAnsi="Times New Roman" w:cs="Times New Roman"/>
          <w:bCs/>
          <w:color w:val="auto"/>
        </w:rPr>
        <w:t xml:space="preserve">: </w:t>
      </w:r>
      <w:r w:rsidRPr="008B619E">
        <w:rPr>
          <w:rFonts w:ascii="Times New Roman" w:hAnsi="Times New Roman" w:cs="Times New Roman"/>
          <w:color w:val="auto"/>
          <w:shd w:val="clear" w:color="auto" w:fill="FFFFFF"/>
        </w:rPr>
        <w:t>5156858000</w:t>
      </w:r>
      <w:r w:rsidR="00FF7048" w:rsidRPr="008B619E">
        <w:rPr>
          <w:rFonts w:ascii="Times New Roman" w:hAnsi="Times New Roman" w:cs="Times New Roman"/>
          <w:bCs/>
          <w:color w:val="auto"/>
        </w:rPr>
        <w:t xml:space="preserve"> ID za DDV</w:t>
      </w:r>
      <w:r w:rsidR="007C38BB" w:rsidRPr="008B619E">
        <w:rPr>
          <w:rFonts w:ascii="Times New Roman" w:hAnsi="Times New Roman" w:cs="Times New Roman"/>
          <w:bCs/>
          <w:color w:val="auto"/>
        </w:rPr>
        <w:t xml:space="preserve">: </w:t>
      </w:r>
      <w:r w:rsidR="00FF7048" w:rsidRPr="008B619E">
        <w:rPr>
          <w:rFonts w:ascii="Times New Roman" w:hAnsi="Times New Roman" w:cs="Times New Roman"/>
          <w:bCs/>
          <w:color w:val="auto"/>
        </w:rPr>
        <w:t>SI</w:t>
      </w:r>
      <w:r w:rsidRPr="008B619E">
        <w:rPr>
          <w:rFonts w:ascii="Times New Roman" w:hAnsi="Times New Roman" w:cs="Times New Roman"/>
          <w:color w:val="auto"/>
          <w:shd w:val="clear" w:color="auto" w:fill="FFFFFF"/>
        </w:rPr>
        <w:t>70981515</w:t>
      </w:r>
      <w:r w:rsidR="007C38BB" w:rsidRPr="008B619E">
        <w:rPr>
          <w:rFonts w:ascii="Times New Roman" w:hAnsi="Times New Roman" w:cs="Times New Roman"/>
          <w:bCs/>
          <w:color w:val="auto"/>
        </w:rPr>
        <w:t xml:space="preserve">, ki ga zastopa direktor </w:t>
      </w:r>
      <w:r w:rsidRPr="008B619E">
        <w:rPr>
          <w:rFonts w:ascii="Times New Roman" w:hAnsi="Times New Roman" w:cs="Times New Roman"/>
          <w:bCs/>
          <w:color w:val="auto"/>
        </w:rPr>
        <w:t>Denis Bele</w:t>
      </w:r>
      <w:r w:rsidR="007C38BB" w:rsidRPr="008B619E">
        <w:rPr>
          <w:rFonts w:ascii="Times New Roman" w:hAnsi="Times New Roman" w:cs="Times New Roman"/>
          <w:b/>
          <w:bCs/>
          <w:color w:val="auto"/>
        </w:rPr>
        <w:t xml:space="preserve"> (v nadaljevanju K</w:t>
      </w:r>
      <w:r w:rsidR="00C812CE" w:rsidRPr="008B619E">
        <w:rPr>
          <w:rFonts w:ascii="Times New Roman" w:hAnsi="Times New Roman" w:cs="Times New Roman"/>
          <w:b/>
          <w:bCs/>
          <w:color w:val="auto"/>
        </w:rPr>
        <w:t>omunala</w:t>
      </w:r>
      <w:r w:rsidR="007C38BB" w:rsidRPr="008B619E">
        <w:rPr>
          <w:rFonts w:ascii="Times New Roman" w:hAnsi="Times New Roman" w:cs="Times New Roman"/>
          <w:b/>
          <w:bCs/>
          <w:color w:val="auto"/>
        </w:rPr>
        <w:t xml:space="preserve">) </w:t>
      </w:r>
    </w:p>
    <w:p w14:paraId="1624F81E" w14:textId="77777777" w:rsidR="00F948D1" w:rsidRPr="008B619E" w:rsidRDefault="00F948D1" w:rsidP="007C38BB">
      <w:pPr>
        <w:pStyle w:val="Default"/>
        <w:rPr>
          <w:rFonts w:ascii="Times New Roman" w:hAnsi="Times New Roman" w:cs="Times New Roman"/>
          <w:color w:val="auto"/>
        </w:rPr>
      </w:pPr>
    </w:p>
    <w:p w14:paraId="234F4E1F" w14:textId="77777777" w:rsidR="007C38BB" w:rsidRDefault="007C38BB" w:rsidP="007C38BB">
      <w:pPr>
        <w:pStyle w:val="Default"/>
        <w:rPr>
          <w:rFonts w:ascii="Times New Roman" w:hAnsi="Times New Roman" w:cs="Times New Roman"/>
        </w:rPr>
      </w:pPr>
      <w:r w:rsidRPr="007C38BB">
        <w:rPr>
          <w:rFonts w:ascii="Times New Roman" w:hAnsi="Times New Roman" w:cs="Times New Roman"/>
        </w:rPr>
        <w:t xml:space="preserve">skleneta naslednjo: </w:t>
      </w:r>
    </w:p>
    <w:p w14:paraId="4154C645" w14:textId="77777777" w:rsidR="00F5657D" w:rsidRDefault="00F5657D" w:rsidP="007C38BB">
      <w:pPr>
        <w:pStyle w:val="Default"/>
        <w:rPr>
          <w:rFonts w:ascii="Times New Roman" w:hAnsi="Times New Roman" w:cs="Times New Roman"/>
        </w:rPr>
      </w:pPr>
    </w:p>
    <w:p w14:paraId="1B657540" w14:textId="77777777" w:rsidR="00F5657D" w:rsidRDefault="00F5657D" w:rsidP="007C38BB">
      <w:pPr>
        <w:pStyle w:val="Default"/>
        <w:rPr>
          <w:rFonts w:ascii="Times New Roman" w:hAnsi="Times New Roman" w:cs="Times New Roman"/>
        </w:rPr>
      </w:pPr>
    </w:p>
    <w:p w14:paraId="40AB4115" w14:textId="77777777" w:rsidR="006B28BE" w:rsidRPr="007C38BB" w:rsidRDefault="006B28BE" w:rsidP="007C38BB">
      <w:pPr>
        <w:pStyle w:val="Default"/>
        <w:rPr>
          <w:rFonts w:ascii="Times New Roman" w:hAnsi="Times New Roman" w:cs="Times New Roman"/>
        </w:rPr>
      </w:pPr>
    </w:p>
    <w:p w14:paraId="005F80C9" w14:textId="77777777" w:rsidR="007C38BB" w:rsidRPr="00B430EB" w:rsidRDefault="007C38BB" w:rsidP="007C38BB">
      <w:pPr>
        <w:pStyle w:val="Default"/>
        <w:jc w:val="center"/>
        <w:rPr>
          <w:rFonts w:ascii="Times New Roman" w:hAnsi="Times New Roman" w:cs="Times New Roman"/>
          <w:sz w:val="28"/>
          <w:szCs w:val="28"/>
        </w:rPr>
      </w:pPr>
      <w:r w:rsidRPr="00B430EB">
        <w:rPr>
          <w:rFonts w:ascii="Times New Roman" w:hAnsi="Times New Roman" w:cs="Times New Roman"/>
          <w:b/>
          <w:bCs/>
          <w:sz w:val="28"/>
          <w:szCs w:val="28"/>
        </w:rPr>
        <w:t>P O G O D B O</w:t>
      </w:r>
    </w:p>
    <w:p w14:paraId="6ADC599C" w14:textId="77777777" w:rsidR="007C38BB" w:rsidRPr="00B430EB" w:rsidRDefault="007C38BB" w:rsidP="007C38BB">
      <w:pPr>
        <w:pStyle w:val="Default"/>
        <w:jc w:val="center"/>
        <w:rPr>
          <w:rFonts w:ascii="Times New Roman" w:hAnsi="Times New Roman" w:cs="Times New Roman"/>
          <w:sz w:val="28"/>
          <w:szCs w:val="28"/>
        </w:rPr>
      </w:pPr>
      <w:r w:rsidRPr="00B430EB">
        <w:rPr>
          <w:rFonts w:ascii="Times New Roman" w:hAnsi="Times New Roman" w:cs="Times New Roman"/>
          <w:b/>
          <w:bCs/>
          <w:sz w:val="28"/>
          <w:szCs w:val="28"/>
        </w:rPr>
        <w:t xml:space="preserve">o </w:t>
      </w:r>
      <w:r w:rsidR="00CF36EC" w:rsidRPr="00B430EB">
        <w:rPr>
          <w:rFonts w:ascii="Times New Roman" w:hAnsi="Times New Roman" w:cs="Times New Roman"/>
          <w:b/>
          <w:bCs/>
          <w:sz w:val="28"/>
          <w:szCs w:val="28"/>
        </w:rPr>
        <w:t>upravljanju</w:t>
      </w:r>
      <w:r w:rsidR="001C03AE">
        <w:rPr>
          <w:rFonts w:ascii="Times New Roman" w:hAnsi="Times New Roman" w:cs="Times New Roman"/>
          <w:b/>
          <w:bCs/>
          <w:sz w:val="28"/>
          <w:szCs w:val="28"/>
        </w:rPr>
        <w:t xml:space="preserve"> poslovnih prostorov v lasti Občine Izola</w:t>
      </w:r>
    </w:p>
    <w:p w14:paraId="6C472473" w14:textId="77777777" w:rsidR="00F5657D" w:rsidRDefault="00F5657D" w:rsidP="007C38BB">
      <w:pPr>
        <w:pStyle w:val="Default"/>
        <w:jc w:val="center"/>
        <w:rPr>
          <w:rFonts w:ascii="Times New Roman" w:hAnsi="Times New Roman" w:cs="Times New Roman"/>
          <w:b/>
          <w:bCs/>
          <w:sz w:val="28"/>
          <w:szCs w:val="28"/>
        </w:rPr>
      </w:pPr>
    </w:p>
    <w:p w14:paraId="1E4FE7FA" w14:textId="135BC4B2" w:rsidR="00F5657D" w:rsidRPr="00B430EB" w:rsidRDefault="00F5657D" w:rsidP="00F5657D">
      <w:pPr>
        <w:pStyle w:val="Default"/>
        <w:rPr>
          <w:rFonts w:ascii="Times New Roman" w:hAnsi="Times New Roman" w:cs="Times New Roman"/>
          <w:b/>
          <w:bCs/>
          <w:sz w:val="28"/>
          <w:szCs w:val="28"/>
        </w:rPr>
      </w:pPr>
    </w:p>
    <w:p w14:paraId="599B6FA9" w14:textId="77777777" w:rsidR="007C38BB" w:rsidRPr="007C38BB" w:rsidRDefault="007C38BB" w:rsidP="007C38BB">
      <w:pPr>
        <w:pStyle w:val="Default"/>
        <w:jc w:val="center"/>
        <w:rPr>
          <w:rFonts w:ascii="Times New Roman" w:hAnsi="Times New Roman" w:cs="Times New Roman"/>
        </w:rPr>
      </w:pPr>
    </w:p>
    <w:p w14:paraId="3B179A62" w14:textId="04669754" w:rsidR="007C38BB" w:rsidRDefault="007C38BB" w:rsidP="007C38BB">
      <w:pPr>
        <w:pStyle w:val="Default"/>
        <w:rPr>
          <w:rFonts w:ascii="Times New Roman" w:hAnsi="Times New Roman" w:cs="Times New Roman"/>
          <w:b/>
          <w:bCs/>
          <w:color w:val="auto"/>
        </w:rPr>
      </w:pPr>
      <w:r w:rsidRPr="00A75B9F">
        <w:rPr>
          <w:rFonts w:ascii="Times New Roman" w:hAnsi="Times New Roman" w:cs="Times New Roman"/>
          <w:b/>
          <w:bCs/>
        </w:rPr>
        <w:t>I. UVODN</w:t>
      </w:r>
      <w:r w:rsidR="00060B95" w:rsidRPr="00060B95">
        <w:rPr>
          <w:rFonts w:ascii="Times New Roman" w:hAnsi="Times New Roman" w:cs="Times New Roman"/>
          <w:b/>
          <w:bCs/>
        </w:rPr>
        <w:t>A</w:t>
      </w:r>
      <w:r w:rsidR="00060B95">
        <w:rPr>
          <w:rFonts w:ascii="Times New Roman" w:hAnsi="Times New Roman" w:cs="Times New Roman"/>
          <w:b/>
          <w:bCs/>
        </w:rPr>
        <w:t xml:space="preserve"> DOLOČ</w:t>
      </w:r>
      <w:r w:rsidR="00E20DF6" w:rsidRPr="00060B95">
        <w:rPr>
          <w:rFonts w:ascii="Times New Roman" w:hAnsi="Times New Roman" w:cs="Times New Roman"/>
          <w:b/>
          <w:bCs/>
          <w:color w:val="auto"/>
        </w:rPr>
        <w:t>ILA</w:t>
      </w:r>
    </w:p>
    <w:p w14:paraId="04EC9D99" w14:textId="77777777" w:rsidR="006B28BE" w:rsidRPr="00060B95" w:rsidRDefault="006B28BE" w:rsidP="007C38BB">
      <w:pPr>
        <w:pStyle w:val="Default"/>
        <w:rPr>
          <w:rFonts w:ascii="Times New Roman" w:hAnsi="Times New Roman" w:cs="Times New Roman"/>
          <w:color w:val="FF0000"/>
        </w:rPr>
      </w:pPr>
    </w:p>
    <w:p w14:paraId="138A8256" w14:textId="77777777" w:rsidR="007C38BB" w:rsidRPr="00A75B9F" w:rsidRDefault="007C38BB" w:rsidP="007C38BB">
      <w:pPr>
        <w:pStyle w:val="Default"/>
        <w:numPr>
          <w:ilvl w:val="0"/>
          <w:numId w:val="2"/>
        </w:numPr>
        <w:jc w:val="center"/>
        <w:rPr>
          <w:rFonts w:ascii="Times New Roman" w:hAnsi="Times New Roman" w:cs="Times New Roman"/>
        </w:rPr>
      </w:pPr>
      <w:r w:rsidRPr="00A75B9F">
        <w:rPr>
          <w:rFonts w:ascii="Times New Roman" w:hAnsi="Times New Roman" w:cs="Times New Roman"/>
        </w:rPr>
        <w:t>člen</w:t>
      </w:r>
    </w:p>
    <w:p w14:paraId="43B6E3D3" w14:textId="77777777" w:rsidR="007C38BB" w:rsidRPr="00CF36EC" w:rsidRDefault="007C38BB" w:rsidP="007C38BB">
      <w:pPr>
        <w:pStyle w:val="Default"/>
        <w:rPr>
          <w:rFonts w:ascii="Times New Roman" w:hAnsi="Times New Roman" w:cs="Times New Roman"/>
          <w:highlight w:val="green"/>
        </w:rPr>
      </w:pPr>
    </w:p>
    <w:p w14:paraId="5A4EF389" w14:textId="77777777" w:rsidR="007C38BB" w:rsidRPr="00A75B9F" w:rsidRDefault="007C38BB" w:rsidP="004D6F50">
      <w:pPr>
        <w:pStyle w:val="Default"/>
        <w:jc w:val="both"/>
        <w:rPr>
          <w:rFonts w:ascii="Times New Roman" w:hAnsi="Times New Roman" w:cs="Times New Roman"/>
        </w:rPr>
      </w:pPr>
      <w:r w:rsidRPr="00A75B9F">
        <w:rPr>
          <w:rFonts w:ascii="Times New Roman" w:hAnsi="Times New Roman" w:cs="Times New Roman"/>
        </w:rPr>
        <w:t xml:space="preserve">Pogodbeni stranki uvodoma ugotavljata: </w:t>
      </w:r>
    </w:p>
    <w:p w14:paraId="21E1BF77" w14:textId="33C2B0B4" w:rsidR="002B0CCB" w:rsidRPr="00681E36" w:rsidRDefault="007C38BB" w:rsidP="007C38BB">
      <w:pPr>
        <w:pStyle w:val="Default"/>
        <w:numPr>
          <w:ilvl w:val="0"/>
          <w:numId w:val="14"/>
        </w:numPr>
        <w:jc w:val="both"/>
        <w:rPr>
          <w:rFonts w:ascii="Times New Roman" w:hAnsi="Times New Roman" w:cs="Times New Roman"/>
        </w:rPr>
      </w:pPr>
      <w:r w:rsidRPr="00A75B9F">
        <w:rPr>
          <w:rFonts w:ascii="Times New Roman" w:hAnsi="Times New Roman" w:cs="Times New Roman"/>
        </w:rPr>
        <w:t xml:space="preserve">da je </w:t>
      </w:r>
      <w:r w:rsidR="004D6F50" w:rsidRPr="00A75B9F">
        <w:rPr>
          <w:rFonts w:ascii="Times New Roman" w:hAnsi="Times New Roman" w:cs="Times New Roman"/>
        </w:rPr>
        <w:t>Občinski s</w:t>
      </w:r>
      <w:r w:rsidRPr="00A75B9F">
        <w:rPr>
          <w:rFonts w:ascii="Times New Roman" w:hAnsi="Times New Roman" w:cs="Times New Roman"/>
        </w:rPr>
        <w:t xml:space="preserve">vet Občine </w:t>
      </w:r>
      <w:r w:rsidR="004D6F50" w:rsidRPr="00A75B9F">
        <w:rPr>
          <w:rFonts w:ascii="Times New Roman" w:hAnsi="Times New Roman" w:cs="Times New Roman"/>
        </w:rPr>
        <w:t>Izola</w:t>
      </w:r>
      <w:r w:rsidRPr="00A75B9F">
        <w:rPr>
          <w:rFonts w:ascii="Times New Roman" w:hAnsi="Times New Roman" w:cs="Times New Roman"/>
        </w:rPr>
        <w:t xml:space="preserve"> </w:t>
      </w:r>
      <w:r w:rsidR="004D6F50" w:rsidRPr="00A75B9F">
        <w:rPr>
          <w:rFonts w:ascii="Times New Roman" w:hAnsi="Times New Roman" w:cs="Times New Roman"/>
        </w:rPr>
        <w:t>sprejel sklep</w:t>
      </w:r>
      <w:r w:rsidRPr="00A75B9F">
        <w:rPr>
          <w:rFonts w:ascii="Times New Roman" w:hAnsi="Times New Roman" w:cs="Times New Roman"/>
        </w:rPr>
        <w:t xml:space="preserve"> št. </w:t>
      </w:r>
      <w:r w:rsidR="002862D2">
        <w:rPr>
          <w:rFonts w:ascii="Times New Roman" w:hAnsi="Times New Roman" w:cs="Times New Roman"/>
        </w:rPr>
        <w:t>478-141/2017</w:t>
      </w:r>
      <w:r w:rsidRPr="00A75B9F">
        <w:rPr>
          <w:rFonts w:ascii="Times New Roman" w:hAnsi="Times New Roman" w:cs="Times New Roman"/>
        </w:rPr>
        <w:t xml:space="preserve"> z dne </w:t>
      </w:r>
      <w:r w:rsidR="00144F7E">
        <w:rPr>
          <w:rFonts w:ascii="Times New Roman" w:hAnsi="Times New Roman" w:cs="Times New Roman"/>
        </w:rPr>
        <w:t>11.</w:t>
      </w:r>
      <w:r w:rsidR="007C6F31">
        <w:rPr>
          <w:rFonts w:ascii="Times New Roman" w:hAnsi="Times New Roman" w:cs="Times New Roman"/>
        </w:rPr>
        <w:t xml:space="preserve"> </w:t>
      </w:r>
      <w:r w:rsidR="00144F7E">
        <w:rPr>
          <w:rFonts w:ascii="Times New Roman" w:hAnsi="Times New Roman" w:cs="Times New Roman"/>
        </w:rPr>
        <w:t>05.</w:t>
      </w:r>
      <w:r w:rsidR="007C6F31">
        <w:rPr>
          <w:rFonts w:ascii="Times New Roman" w:hAnsi="Times New Roman" w:cs="Times New Roman"/>
        </w:rPr>
        <w:t xml:space="preserve"> </w:t>
      </w:r>
      <w:r w:rsidR="00144F7E">
        <w:rPr>
          <w:rFonts w:ascii="Times New Roman" w:hAnsi="Times New Roman" w:cs="Times New Roman"/>
        </w:rPr>
        <w:t>2017</w:t>
      </w:r>
      <w:r w:rsidR="004D6F50" w:rsidRPr="00A75B9F">
        <w:rPr>
          <w:rFonts w:ascii="Times New Roman" w:hAnsi="Times New Roman" w:cs="Times New Roman"/>
        </w:rPr>
        <w:t xml:space="preserve">, na </w:t>
      </w:r>
      <w:r w:rsidR="004D6F50" w:rsidRPr="00681E36">
        <w:rPr>
          <w:rFonts w:ascii="Times New Roman" w:hAnsi="Times New Roman" w:cs="Times New Roman"/>
        </w:rPr>
        <w:t>podlagi katerega je</w:t>
      </w:r>
      <w:r w:rsidR="00144F7E" w:rsidRPr="00681E36">
        <w:rPr>
          <w:rFonts w:ascii="Times New Roman" w:hAnsi="Times New Roman" w:cs="Times New Roman"/>
        </w:rPr>
        <w:t xml:space="preserve"> O</w:t>
      </w:r>
      <w:r w:rsidR="00A75B9F" w:rsidRPr="00681E36">
        <w:rPr>
          <w:rFonts w:ascii="Times New Roman" w:hAnsi="Times New Roman" w:cs="Times New Roman"/>
        </w:rPr>
        <w:t>bčina</w:t>
      </w:r>
      <w:r w:rsidR="00144F7E" w:rsidRPr="00681E36">
        <w:rPr>
          <w:rFonts w:ascii="Times New Roman" w:hAnsi="Times New Roman" w:cs="Times New Roman"/>
        </w:rPr>
        <w:t xml:space="preserve"> Komunali</w:t>
      </w:r>
      <w:r w:rsidR="004D6F50" w:rsidRPr="00681E36">
        <w:rPr>
          <w:rFonts w:ascii="Times New Roman" w:hAnsi="Times New Roman" w:cs="Times New Roman"/>
        </w:rPr>
        <w:t xml:space="preserve">  </w:t>
      </w:r>
      <w:r w:rsidR="00A75B9F" w:rsidRPr="00681E36">
        <w:rPr>
          <w:rFonts w:ascii="Times New Roman" w:hAnsi="Times New Roman" w:cs="Times New Roman"/>
        </w:rPr>
        <w:t>predala v</w:t>
      </w:r>
      <w:r w:rsidR="004D6F50" w:rsidRPr="00681E36">
        <w:rPr>
          <w:rFonts w:ascii="Times New Roman" w:hAnsi="Times New Roman" w:cs="Times New Roman"/>
        </w:rPr>
        <w:t xml:space="preserve"> upravljanje</w:t>
      </w:r>
      <w:r w:rsidR="00A75B9F" w:rsidRPr="00681E36">
        <w:rPr>
          <w:rFonts w:ascii="Times New Roman" w:hAnsi="Times New Roman" w:cs="Times New Roman"/>
        </w:rPr>
        <w:t xml:space="preserve"> poslovne prostore</w:t>
      </w:r>
      <w:r w:rsidR="00B46EE7" w:rsidRPr="00681E36">
        <w:rPr>
          <w:rFonts w:ascii="Times New Roman" w:hAnsi="Times New Roman" w:cs="Times New Roman"/>
        </w:rPr>
        <w:t xml:space="preserve"> v lasti Občine Izola</w:t>
      </w:r>
      <w:r w:rsidRPr="00681E36">
        <w:rPr>
          <w:rFonts w:ascii="Times New Roman" w:hAnsi="Times New Roman" w:cs="Times New Roman"/>
        </w:rPr>
        <w:t xml:space="preserve">, </w:t>
      </w:r>
    </w:p>
    <w:p w14:paraId="6C7AF2E6" w14:textId="0D167F79" w:rsidR="002007EE" w:rsidRPr="00681E36" w:rsidRDefault="002007EE" w:rsidP="002007EE">
      <w:pPr>
        <w:pStyle w:val="Default"/>
        <w:numPr>
          <w:ilvl w:val="0"/>
          <w:numId w:val="14"/>
        </w:numPr>
        <w:jc w:val="both"/>
        <w:rPr>
          <w:rFonts w:ascii="Times New Roman" w:hAnsi="Times New Roman" w:cs="Times New Roman"/>
          <w:color w:val="auto"/>
        </w:rPr>
      </w:pPr>
      <w:r w:rsidRPr="00036C67">
        <w:rPr>
          <w:rFonts w:ascii="Times New Roman" w:hAnsi="Times New Roman" w:cs="Times New Roman"/>
          <w:bCs/>
          <w:color w:val="auto"/>
          <w:kern w:val="36"/>
        </w:rPr>
        <w:t xml:space="preserve">je s sprejemom </w:t>
      </w:r>
      <w:r w:rsidR="00327B62" w:rsidRPr="00036C67">
        <w:rPr>
          <w:rFonts w:ascii="Times New Roman" w:hAnsi="Times New Roman" w:cs="Times New Roman"/>
          <w:bCs/>
          <w:color w:val="auto"/>
          <w:kern w:val="36"/>
        </w:rPr>
        <w:t>sklepa iz prve alineje</w:t>
      </w:r>
      <w:r w:rsidRPr="00036C67">
        <w:rPr>
          <w:rFonts w:ascii="Times New Roman" w:hAnsi="Times New Roman" w:cs="Times New Roman"/>
          <w:bCs/>
          <w:color w:val="auto"/>
          <w:kern w:val="36"/>
        </w:rPr>
        <w:t xml:space="preserve"> Komunala postala upravljavec po 9. členu </w:t>
      </w:r>
      <w:r w:rsidRPr="00681E36">
        <w:rPr>
          <w:rFonts w:ascii="Times New Roman" w:hAnsi="Times New Roman" w:cs="Times New Roman"/>
          <w:bCs/>
          <w:color w:val="auto"/>
          <w:kern w:val="36"/>
        </w:rPr>
        <w:t>Zakona o stvarnem premoženju države in samoupravnih lokalnih skupnosti (ZSPDSLS),</w:t>
      </w:r>
    </w:p>
    <w:p w14:paraId="01CEF4A5" w14:textId="1647D379" w:rsidR="00873144" w:rsidRPr="00681E36" w:rsidRDefault="00873144" w:rsidP="00873144">
      <w:pPr>
        <w:pStyle w:val="Default"/>
        <w:numPr>
          <w:ilvl w:val="0"/>
          <w:numId w:val="14"/>
        </w:numPr>
        <w:jc w:val="both"/>
        <w:rPr>
          <w:rFonts w:ascii="Times New Roman" w:hAnsi="Times New Roman" w:cs="Times New Roman"/>
        </w:rPr>
      </w:pPr>
      <w:r w:rsidRPr="00681E36">
        <w:rPr>
          <w:rFonts w:ascii="Times New Roman" w:hAnsi="Times New Roman" w:cs="Times New Roman"/>
        </w:rPr>
        <w:t>je bilo Komunali z Odlokom o spremembah in dopolnitvi Odloka o ureditvi statusa javnega podjetja Komunala Izola d.o.o.</w:t>
      </w:r>
      <w:r w:rsidRPr="00681E36">
        <w:t xml:space="preserve"> </w:t>
      </w:r>
      <w:r w:rsidRPr="00681E36">
        <w:rPr>
          <w:rFonts w:ascii="Times New Roman" w:hAnsi="Times New Roman" w:cs="Times New Roman"/>
        </w:rPr>
        <w:t>– Azienda pubblica Komunala Isola S.r.l. (Uradne obj</w:t>
      </w:r>
      <w:r w:rsidR="001612A8">
        <w:rPr>
          <w:rFonts w:ascii="Times New Roman" w:hAnsi="Times New Roman" w:cs="Times New Roman"/>
        </w:rPr>
        <w:t xml:space="preserve">ave Občine Izola, št. </w:t>
      </w:r>
      <w:r w:rsidR="001612A8" w:rsidRPr="008B619E">
        <w:rPr>
          <w:rFonts w:ascii="Times New Roman" w:hAnsi="Times New Roman" w:cs="Times New Roman"/>
          <w:color w:val="auto"/>
        </w:rPr>
        <w:t>7/2017</w:t>
      </w:r>
      <w:r w:rsidRPr="00681E36">
        <w:rPr>
          <w:rFonts w:ascii="Times New Roman" w:hAnsi="Times New Roman" w:cs="Times New Roman"/>
        </w:rPr>
        <w:t>) podeljeno javno pooblastilo za vodenje in odločanje na prvi stopnji, skladno z določili zakona, ki ureja upravni postopek, v zadevah upravljanja s stanovanji in poslovnimi prostori;</w:t>
      </w:r>
    </w:p>
    <w:p w14:paraId="7B8C1157" w14:textId="77777777" w:rsidR="002007EE" w:rsidRPr="00681E36" w:rsidRDefault="002007EE" w:rsidP="002007EE">
      <w:pPr>
        <w:pStyle w:val="Default"/>
        <w:numPr>
          <w:ilvl w:val="0"/>
          <w:numId w:val="14"/>
        </w:numPr>
        <w:jc w:val="both"/>
        <w:rPr>
          <w:rFonts w:ascii="Times New Roman" w:hAnsi="Times New Roman" w:cs="Times New Roman"/>
          <w:color w:val="auto"/>
        </w:rPr>
      </w:pPr>
      <w:r w:rsidRPr="00681E36">
        <w:rPr>
          <w:rFonts w:ascii="Times New Roman" w:hAnsi="Times New Roman" w:cs="Times New Roman"/>
        </w:rPr>
        <w:t>je v uvodni izjavi 4 Direktive 2014/24/EU Evropskega parlamenta in Sveta z dne 26. februarja 2014 o javnem naročanju in razveljavitvi Direktive 2004/18/ES (UL L št. 94 z dne 28. 3. 2014 str. 65; v nadaljnjem besedilu: Direktiva 2014/24/EU), ki je bila v pravni red Republike Slovenije prenesena z Zakonom o javnem naročanju (ZJN-3), določeno, da cilj pravil Unije o javnem naročanju ni zajeti vse oblike javnih izdatkov, temveč samo tiste, katerih cilj je pridobitev gradenj, blaga ali storitev za plačilo prek javnega naročila;</w:t>
      </w:r>
    </w:p>
    <w:p w14:paraId="478227AD" w14:textId="77777777" w:rsidR="002007EE" w:rsidRPr="00681E36" w:rsidRDefault="002007EE" w:rsidP="002007EE">
      <w:pPr>
        <w:pStyle w:val="Default"/>
        <w:numPr>
          <w:ilvl w:val="0"/>
          <w:numId w:val="14"/>
        </w:numPr>
        <w:jc w:val="both"/>
        <w:rPr>
          <w:rFonts w:ascii="Times New Roman" w:hAnsi="Times New Roman" w:cs="Times New Roman"/>
        </w:rPr>
      </w:pPr>
      <w:r w:rsidRPr="00681E36">
        <w:rPr>
          <w:rFonts w:ascii="Times New Roman" w:eastAsia="Times New Roman" w:hAnsi="Times New Roman" w:cs="Times New Roman"/>
          <w:lang w:eastAsia="sl-SI"/>
        </w:rPr>
        <w:t xml:space="preserve">da iz </w:t>
      </w:r>
      <w:r w:rsidRPr="00681E36">
        <w:rPr>
          <w:rFonts w:ascii="Times New Roman" w:hAnsi="Times New Roman" w:cs="Times New Roman"/>
        </w:rPr>
        <w:t>uvodne izjave 34 Direktive 2014/24/EU</w:t>
      </w:r>
      <w:r w:rsidRPr="00681E36">
        <w:rPr>
          <w:rFonts w:ascii="Times New Roman" w:eastAsia="Times New Roman" w:hAnsi="Times New Roman" w:cs="Times New Roman"/>
          <w:lang w:eastAsia="sl-SI"/>
        </w:rPr>
        <w:t xml:space="preserve"> izhaja, da </w:t>
      </w:r>
      <w:r w:rsidRPr="00681E36">
        <w:rPr>
          <w:rFonts w:ascii="Times New Roman" w:eastAsia="Times New Roman" w:hAnsi="Times New Roman" w:cs="Times New Roman"/>
          <w:i/>
          <w:lang w:eastAsia="sl-SI"/>
        </w:rPr>
        <w:t>v nekaterih primerih pravna oseba v skladu z ustreznimi določbami nacionalnega prava deluje kot podporna ali tehnična služba določenega javnega naročnika ter mora izvajati navodila, ki ji jih da zadevni javni naročnik, in tako nima vpliva na plačilo za svoje delo. Tako popolnoma upravno razmerje zaradi nepogodbenega značaja ne bi smelo spadati na področje postopkov javnega naročanj</w:t>
      </w:r>
      <w:r w:rsidRPr="00681E36">
        <w:rPr>
          <w:rFonts w:ascii="Times New Roman" w:eastAsia="Times New Roman" w:hAnsi="Times New Roman" w:cs="Times New Roman"/>
          <w:lang w:eastAsia="sl-SI"/>
        </w:rPr>
        <w:t>a</w:t>
      </w:r>
      <w:r w:rsidRPr="00681E36">
        <w:rPr>
          <w:rFonts w:ascii="Times New Roman" w:hAnsi="Times New Roman" w:cs="Times New Roman"/>
        </w:rPr>
        <w:t>;</w:t>
      </w:r>
    </w:p>
    <w:p w14:paraId="0CDC52CA" w14:textId="77777777" w:rsidR="002007EE" w:rsidRPr="00681E36" w:rsidRDefault="00A3081F" w:rsidP="007C38BB">
      <w:pPr>
        <w:pStyle w:val="Default"/>
        <w:numPr>
          <w:ilvl w:val="0"/>
          <w:numId w:val="14"/>
        </w:numPr>
        <w:jc w:val="both"/>
        <w:rPr>
          <w:rFonts w:ascii="Times New Roman" w:hAnsi="Times New Roman" w:cs="Times New Roman"/>
        </w:rPr>
      </w:pPr>
      <w:r w:rsidRPr="00681E36">
        <w:rPr>
          <w:rFonts w:ascii="Times New Roman" w:hAnsi="Times New Roman" w:cs="Times New Roman"/>
        </w:rPr>
        <w:lastRenderedPageBreak/>
        <w:t>se s to pogodbo p</w:t>
      </w:r>
      <w:r w:rsidR="00060B95" w:rsidRPr="00681E36">
        <w:rPr>
          <w:rFonts w:ascii="Times New Roman" w:hAnsi="Times New Roman" w:cs="Times New Roman"/>
        </w:rPr>
        <w:t>odrobneje ureja prenos poslovnih prostorov</w:t>
      </w:r>
      <w:r w:rsidRPr="00681E36">
        <w:rPr>
          <w:rFonts w:ascii="Times New Roman" w:hAnsi="Times New Roman" w:cs="Times New Roman"/>
        </w:rPr>
        <w:t xml:space="preserve"> v l</w:t>
      </w:r>
      <w:r w:rsidR="00E71626" w:rsidRPr="00681E36">
        <w:rPr>
          <w:rFonts w:ascii="Times New Roman" w:hAnsi="Times New Roman" w:cs="Times New Roman"/>
        </w:rPr>
        <w:t>as</w:t>
      </w:r>
      <w:r w:rsidR="00192C67" w:rsidRPr="00681E36">
        <w:rPr>
          <w:rFonts w:ascii="Times New Roman" w:hAnsi="Times New Roman" w:cs="Times New Roman"/>
        </w:rPr>
        <w:t>ti Občine v upravljanje K</w:t>
      </w:r>
      <w:r w:rsidRPr="00681E36">
        <w:rPr>
          <w:rFonts w:ascii="Times New Roman" w:hAnsi="Times New Roman" w:cs="Times New Roman"/>
        </w:rPr>
        <w:t>omunali</w:t>
      </w:r>
      <w:r w:rsidR="002007EE" w:rsidRPr="00681E36">
        <w:rPr>
          <w:rFonts w:ascii="Times New Roman" w:hAnsi="Times New Roman" w:cs="Times New Roman"/>
        </w:rPr>
        <w:t>, določitev upravljavskih nalog Komunale</w:t>
      </w:r>
      <w:r w:rsidRPr="00681E36">
        <w:rPr>
          <w:rFonts w:ascii="Times New Roman" w:hAnsi="Times New Roman" w:cs="Times New Roman"/>
        </w:rPr>
        <w:t xml:space="preserve"> ter medsebojna razmerja pogodbenih strank, ki izhajajo iz tega prenosa</w:t>
      </w:r>
      <w:r w:rsidR="002007EE" w:rsidRPr="00681E36">
        <w:rPr>
          <w:rFonts w:ascii="Times New Roman" w:hAnsi="Times New Roman" w:cs="Times New Roman"/>
        </w:rPr>
        <w:t>;</w:t>
      </w:r>
    </w:p>
    <w:p w14:paraId="7B60B91D" w14:textId="77777777" w:rsidR="002007EE" w:rsidRPr="00681E36" w:rsidRDefault="002007EE" w:rsidP="002007EE">
      <w:pPr>
        <w:pStyle w:val="Default"/>
        <w:numPr>
          <w:ilvl w:val="0"/>
          <w:numId w:val="14"/>
        </w:numPr>
        <w:jc w:val="both"/>
        <w:rPr>
          <w:rFonts w:ascii="Times New Roman" w:hAnsi="Times New Roman" w:cs="Times New Roman"/>
        </w:rPr>
      </w:pPr>
      <w:r w:rsidRPr="00681E36">
        <w:rPr>
          <w:rFonts w:ascii="Times New Roman" w:hAnsi="Times New Roman" w:cs="Times New Roman"/>
        </w:rPr>
        <w:t>da ugotovitev iz prejšnje alineje ne posega v oblastno odločitev Občinskega sveta iz prve alineje, niti sklenitev te pogodbe ne more pogojevati veljavnosti takšne odločitve, ki jo je ta sprejel kot najvišji organ lokalne skupnosti in najvišji organ edinega ustanovitelja Komunale;</w:t>
      </w:r>
    </w:p>
    <w:p w14:paraId="48AA9468" w14:textId="77777777" w:rsidR="002007EE" w:rsidRPr="00681E36" w:rsidRDefault="002007EE" w:rsidP="002007EE">
      <w:pPr>
        <w:pStyle w:val="Default"/>
        <w:numPr>
          <w:ilvl w:val="0"/>
          <w:numId w:val="14"/>
        </w:numPr>
        <w:jc w:val="both"/>
        <w:rPr>
          <w:rFonts w:ascii="Times New Roman" w:hAnsi="Times New Roman" w:cs="Times New Roman"/>
        </w:rPr>
      </w:pPr>
      <w:r w:rsidRPr="00681E36">
        <w:rPr>
          <w:rFonts w:ascii="Times New Roman" w:hAnsi="Times New Roman" w:cs="Times New Roman"/>
        </w:rPr>
        <w:t>opravljanje storitev na podlagi zakonov in predpisov, na podlagi prehodne prakse Sodišča EU, ni zajeto s pojmom javnega naročanja (uvodna izjava 5 Direktive 2014/24/EU), kar pa pogodbeni stranki ne odvezuje ravnanja skladno z ZJN-3 v tistih primerih, ko je takšno ravnanje obvezno z zakonom.</w:t>
      </w:r>
    </w:p>
    <w:p w14:paraId="530C31D2" w14:textId="70E92E6F" w:rsidR="007C38BB" w:rsidRPr="00681E36" w:rsidRDefault="007C38BB" w:rsidP="00EC7A36">
      <w:pPr>
        <w:pStyle w:val="Default"/>
        <w:ind w:left="720"/>
        <w:jc w:val="both"/>
        <w:rPr>
          <w:rFonts w:ascii="Times New Roman" w:hAnsi="Times New Roman" w:cs="Times New Roman"/>
        </w:rPr>
      </w:pPr>
    </w:p>
    <w:p w14:paraId="15E02F8A" w14:textId="77777777" w:rsidR="007C38BB" w:rsidRDefault="007C38BB" w:rsidP="007C38BB">
      <w:pPr>
        <w:pStyle w:val="Default"/>
        <w:jc w:val="both"/>
        <w:rPr>
          <w:rFonts w:ascii="Times New Roman" w:hAnsi="Times New Roman" w:cs="Times New Roman"/>
        </w:rPr>
      </w:pPr>
    </w:p>
    <w:p w14:paraId="004E3263" w14:textId="77777777" w:rsidR="00F5657D" w:rsidRPr="00681E36" w:rsidRDefault="00F5657D" w:rsidP="007C38BB">
      <w:pPr>
        <w:pStyle w:val="Default"/>
        <w:jc w:val="both"/>
        <w:rPr>
          <w:rFonts w:ascii="Times New Roman" w:hAnsi="Times New Roman" w:cs="Times New Roman"/>
        </w:rPr>
      </w:pPr>
    </w:p>
    <w:p w14:paraId="29450DE1" w14:textId="593233F3" w:rsidR="006B28BE" w:rsidRPr="00681E36" w:rsidRDefault="007C38BB" w:rsidP="007C38BB">
      <w:pPr>
        <w:pStyle w:val="Default"/>
        <w:rPr>
          <w:rFonts w:ascii="Times New Roman" w:hAnsi="Times New Roman" w:cs="Times New Roman"/>
          <w:b/>
          <w:bCs/>
        </w:rPr>
      </w:pPr>
      <w:r w:rsidRPr="00681E36">
        <w:rPr>
          <w:rFonts w:ascii="Times New Roman" w:hAnsi="Times New Roman" w:cs="Times New Roman"/>
          <w:b/>
          <w:bCs/>
        </w:rPr>
        <w:t xml:space="preserve">II. PREDMET POGODBE </w:t>
      </w:r>
    </w:p>
    <w:p w14:paraId="75FFC87E" w14:textId="77777777" w:rsidR="006B28BE" w:rsidRPr="00681E36" w:rsidRDefault="006B28BE" w:rsidP="007C38BB">
      <w:pPr>
        <w:pStyle w:val="Default"/>
        <w:rPr>
          <w:rFonts w:ascii="Times New Roman" w:hAnsi="Times New Roman" w:cs="Times New Roman"/>
          <w:b/>
          <w:bCs/>
        </w:rPr>
      </w:pPr>
    </w:p>
    <w:p w14:paraId="2EA3F0D7" w14:textId="77777777" w:rsidR="007C38BB" w:rsidRPr="00681E36" w:rsidRDefault="007C38BB" w:rsidP="007C38BB">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625B3BA6" w14:textId="77777777" w:rsidR="007C38BB" w:rsidRPr="00681E36" w:rsidRDefault="007C38BB" w:rsidP="007C38BB">
      <w:pPr>
        <w:pStyle w:val="Default"/>
        <w:rPr>
          <w:rFonts w:ascii="Times New Roman" w:hAnsi="Times New Roman" w:cs="Times New Roman"/>
        </w:rPr>
      </w:pPr>
    </w:p>
    <w:p w14:paraId="610C3D73" w14:textId="5399761B" w:rsidR="00585C1A" w:rsidRPr="00681E36" w:rsidRDefault="00B84506" w:rsidP="00665EFB">
      <w:pPr>
        <w:pStyle w:val="Default"/>
        <w:jc w:val="both"/>
        <w:rPr>
          <w:rFonts w:ascii="Times New Roman" w:hAnsi="Times New Roman" w:cs="Times New Roman"/>
        </w:rPr>
      </w:pPr>
      <w:r w:rsidRPr="00681E36">
        <w:rPr>
          <w:rFonts w:ascii="Times New Roman" w:hAnsi="Times New Roman" w:cs="Times New Roman"/>
        </w:rPr>
        <w:t>Predmet te pogodbe je</w:t>
      </w:r>
      <w:r w:rsidR="007C38BB" w:rsidRPr="00681E36">
        <w:rPr>
          <w:rFonts w:ascii="Times New Roman" w:hAnsi="Times New Roman" w:cs="Times New Roman"/>
        </w:rPr>
        <w:t xml:space="preserve"> </w:t>
      </w:r>
      <w:r w:rsidR="00891E75" w:rsidRPr="00681E36">
        <w:rPr>
          <w:rFonts w:ascii="Times New Roman" w:hAnsi="Times New Roman" w:cs="Times New Roman"/>
        </w:rPr>
        <w:t>podrobnejša ureditev upravljavskih nalog Komunale</w:t>
      </w:r>
      <w:r w:rsidR="00EC7A36" w:rsidRPr="00681E36">
        <w:rPr>
          <w:rFonts w:ascii="Times New Roman" w:hAnsi="Times New Roman" w:cs="Times New Roman"/>
        </w:rPr>
        <w:t xml:space="preserve"> pri </w:t>
      </w:r>
      <w:r w:rsidRPr="00681E36">
        <w:rPr>
          <w:rFonts w:ascii="Times New Roman" w:hAnsi="Times New Roman" w:cs="Times New Roman"/>
        </w:rPr>
        <w:t>upravljanj</w:t>
      </w:r>
      <w:r w:rsidR="00EC7A36" w:rsidRPr="00681E36">
        <w:rPr>
          <w:rFonts w:ascii="Times New Roman" w:hAnsi="Times New Roman" w:cs="Times New Roman"/>
        </w:rPr>
        <w:t>u</w:t>
      </w:r>
      <w:r w:rsidRPr="00681E36">
        <w:rPr>
          <w:rFonts w:ascii="Times New Roman" w:hAnsi="Times New Roman" w:cs="Times New Roman"/>
        </w:rPr>
        <w:t xml:space="preserve"> poslovnih prostorov</w:t>
      </w:r>
      <w:r w:rsidR="00FF44E6" w:rsidRPr="00681E36">
        <w:rPr>
          <w:rFonts w:ascii="Times New Roman" w:hAnsi="Times New Roman" w:cs="Times New Roman"/>
        </w:rPr>
        <w:t xml:space="preserve"> v lasti Občine</w:t>
      </w:r>
      <w:r w:rsidRPr="00681E36">
        <w:rPr>
          <w:rFonts w:ascii="Times New Roman" w:hAnsi="Times New Roman" w:cs="Times New Roman"/>
        </w:rPr>
        <w:t xml:space="preserve">, navedenih v </w:t>
      </w:r>
      <w:r w:rsidR="00FF44E6" w:rsidRPr="00681E36">
        <w:rPr>
          <w:rFonts w:ascii="Times New Roman" w:hAnsi="Times New Roman" w:cs="Times New Roman"/>
        </w:rPr>
        <w:t xml:space="preserve">seznamu, ki je priloga </w:t>
      </w:r>
      <w:r w:rsidR="00036C67">
        <w:rPr>
          <w:rFonts w:ascii="Times New Roman" w:hAnsi="Times New Roman" w:cs="Times New Roman"/>
        </w:rPr>
        <w:t xml:space="preserve">št. 1 z dne </w:t>
      </w:r>
      <w:r w:rsidR="00F5657D">
        <w:rPr>
          <w:rFonts w:ascii="Times New Roman" w:hAnsi="Times New Roman" w:cs="Times New Roman"/>
          <w:color w:val="auto"/>
        </w:rPr>
        <w:t>7</w:t>
      </w:r>
      <w:r w:rsidR="00036C67" w:rsidRPr="00CC2668">
        <w:rPr>
          <w:rFonts w:ascii="Times New Roman" w:hAnsi="Times New Roman" w:cs="Times New Roman"/>
          <w:color w:val="auto"/>
        </w:rPr>
        <w:t>.</w:t>
      </w:r>
      <w:r w:rsidR="00CC2668">
        <w:rPr>
          <w:rFonts w:ascii="Times New Roman" w:hAnsi="Times New Roman" w:cs="Times New Roman"/>
          <w:color w:val="auto"/>
        </w:rPr>
        <w:t xml:space="preserve"> </w:t>
      </w:r>
      <w:r w:rsidR="00036C67" w:rsidRPr="00CC2668">
        <w:rPr>
          <w:rFonts w:ascii="Times New Roman" w:hAnsi="Times New Roman" w:cs="Times New Roman"/>
          <w:color w:val="auto"/>
        </w:rPr>
        <w:t>9.</w:t>
      </w:r>
      <w:r w:rsidR="00CC2668">
        <w:rPr>
          <w:rFonts w:ascii="Times New Roman" w:hAnsi="Times New Roman" w:cs="Times New Roman"/>
          <w:color w:val="auto"/>
        </w:rPr>
        <w:t xml:space="preserve"> </w:t>
      </w:r>
      <w:r w:rsidR="00036C67" w:rsidRPr="00CC2668">
        <w:rPr>
          <w:rFonts w:ascii="Times New Roman" w:hAnsi="Times New Roman" w:cs="Times New Roman"/>
          <w:color w:val="auto"/>
        </w:rPr>
        <w:t>2017</w:t>
      </w:r>
      <w:r w:rsidR="00E87BCB" w:rsidRPr="00CC2668">
        <w:rPr>
          <w:rFonts w:ascii="Times New Roman" w:hAnsi="Times New Roman" w:cs="Times New Roman"/>
          <w:color w:val="auto"/>
        </w:rPr>
        <w:t xml:space="preserve"> </w:t>
      </w:r>
      <w:r w:rsidR="00FF44E6" w:rsidRPr="00681E36">
        <w:rPr>
          <w:rFonts w:ascii="Times New Roman" w:hAnsi="Times New Roman" w:cs="Times New Roman"/>
        </w:rPr>
        <w:t>in sestavni del</w:t>
      </w:r>
      <w:r w:rsidRPr="00681E36">
        <w:rPr>
          <w:rFonts w:ascii="Times New Roman" w:hAnsi="Times New Roman" w:cs="Times New Roman"/>
        </w:rPr>
        <w:t xml:space="preserve"> te pogodbe</w:t>
      </w:r>
      <w:r w:rsidR="007C38BB" w:rsidRPr="00681E36">
        <w:rPr>
          <w:rFonts w:ascii="Times New Roman" w:hAnsi="Times New Roman" w:cs="Times New Roman"/>
        </w:rPr>
        <w:t xml:space="preserve"> </w:t>
      </w:r>
      <w:r w:rsidRPr="00681E36">
        <w:rPr>
          <w:rFonts w:ascii="Times New Roman" w:hAnsi="Times New Roman" w:cs="Times New Roman"/>
        </w:rPr>
        <w:t>in poslovnih prostorov</w:t>
      </w:r>
      <w:r w:rsidR="00192C67" w:rsidRPr="00681E36">
        <w:rPr>
          <w:rFonts w:ascii="Times New Roman" w:hAnsi="Times New Roman" w:cs="Times New Roman"/>
        </w:rPr>
        <w:t xml:space="preserve">, ki jih </w:t>
      </w:r>
      <w:r w:rsidR="00443DE0" w:rsidRPr="00681E36">
        <w:rPr>
          <w:rFonts w:ascii="Times New Roman" w:hAnsi="Times New Roman" w:cs="Times New Roman"/>
        </w:rPr>
        <w:t xml:space="preserve">bo </w:t>
      </w:r>
      <w:r w:rsidR="00192C67" w:rsidRPr="00681E36">
        <w:rPr>
          <w:rFonts w:ascii="Times New Roman" w:hAnsi="Times New Roman" w:cs="Times New Roman"/>
        </w:rPr>
        <w:t>O</w:t>
      </w:r>
      <w:r w:rsidR="00585C1A" w:rsidRPr="00681E36">
        <w:rPr>
          <w:rFonts w:ascii="Times New Roman" w:hAnsi="Times New Roman" w:cs="Times New Roman"/>
        </w:rPr>
        <w:t>bčina pridobi</w:t>
      </w:r>
      <w:r w:rsidR="00443DE0" w:rsidRPr="00681E36">
        <w:rPr>
          <w:rFonts w:ascii="Times New Roman" w:hAnsi="Times New Roman" w:cs="Times New Roman"/>
        </w:rPr>
        <w:t>la</w:t>
      </w:r>
      <w:r w:rsidR="00585C1A" w:rsidRPr="00681E36">
        <w:rPr>
          <w:rFonts w:ascii="Times New Roman" w:hAnsi="Times New Roman" w:cs="Times New Roman"/>
        </w:rPr>
        <w:t xml:space="preserve"> v last po sklenitvi te pogodbe.</w:t>
      </w:r>
    </w:p>
    <w:p w14:paraId="2D9E3F11" w14:textId="77777777" w:rsidR="00DE12A2" w:rsidRPr="00681E36" w:rsidRDefault="00DE12A2" w:rsidP="00665EFB">
      <w:pPr>
        <w:pStyle w:val="Default"/>
        <w:jc w:val="both"/>
        <w:rPr>
          <w:rFonts w:ascii="Times New Roman" w:hAnsi="Times New Roman" w:cs="Times New Roman"/>
        </w:rPr>
      </w:pPr>
    </w:p>
    <w:p w14:paraId="2AE6444C" w14:textId="2B38F6BD" w:rsidR="00DE12A2" w:rsidRPr="00681E36" w:rsidRDefault="00DE12A2" w:rsidP="00DE12A2">
      <w:pPr>
        <w:suppressAutoHyphens w:val="0"/>
        <w:jc w:val="both"/>
        <w:rPr>
          <w:lang w:eastAsia="sl-SI"/>
        </w:rPr>
      </w:pPr>
      <w:r w:rsidRPr="00681E36">
        <w:rPr>
          <w:lang w:eastAsia="sl-SI"/>
        </w:rPr>
        <w:t>Pogodbeni stranki pred prevzemom poslovnih prostorov v upravljanje sestavita primopredajni zapisnik, ki vsebuje seznam vseh posl</w:t>
      </w:r>
      <w:r w:rsidR="001A24EF" w:rsidRPr="00681E36">
        <w:rPr>
          <w:lang w:eastAsia="sl-SI"/>
        </w:rPr>
        <w:t xml:space="preserve">ovnih prostorov predanih v </w:t>
      </w:r>
      <w:r w:rsidR="001A24EF" w:rsidRPr="008B619E">
        <w:rPr>
          <w:lang w:eastAsia="sl-SI"/>
        </w:rPr>
        <w:t>upravljanje</w:t>
      </w:r>
      <w:r w:rsidRPr="008B619E">
        <w:rPr>
          <w:lang w:eastAsia="sl-SI"/>
        </w:rPr>
        <w:t xml:space="preserve">, </w:t>
      </w:r>
      <w:r w:rsidR="00E07255" w:rsidRPr="008B619E">
        <w:rPr>
          <w:lang w:eastAsia="sl-SI"/>
        </w:rPr>
        <w:t xml:space="preserve">opravita primopredajo vseh poslov, </w:t>
      </w:r>
      <w:r w:rsidRPr="008B619E">
        <w:rPr>
          <w:lang w:eastAsia="sl-SI"/>
        </w:rPr>
        <w:t xml:space="preserve">vključno </w:t>
      </w:r>
      <w:r w:rsidR="00E07255" w:rsidRPr="008B619E">
        <w:rPr>
          <w:lang w:eastAsia="sl-SI"/>
        </w:rPr>
        <w:t xml:space="preserve">z izročitvijo </w:t>
      </w:r>
      <w:r w:rsidRPr="008B619E">
        <w:rPr>
          <w:lang w:eastAsia="sl-SI"/>
        </w:rPr>
        <w:t>celotn</w:t>
      </w:r>
      <w:r w:rsidR="00222CE8">
        <w:rPr>
          <w:lang w:eastAsia="sl-SI"/>
        </w:rPr>
        <w:t>e</w:t>
      </w:r>
      <w:r w:rsidRPr="008B619E">
        <w:rPr>
          <w:lang w:eastAsia="sl-SI"/>
        </w:rPr>
        <w:t xml:space="preserve"> dokumentacij</w:t>
      </w:r>
      <w:r w:rsidR="00222CE8">
        <w:rPr>
          <w:lang w:eastAsia="sl-SI"/>
        </w:rPr>
        <w:t>e</w:t>
      </w:r>
      <w:r w:rsidRPr="008B619E">
        <w:rPr>
          <w:lang w:eastAsia="sl-SI"/>
        </w:rPr>
        <w:t>, ki s</w:t>
      </w:r>
      <w:r w:rsidRPr="00681E36">
        <w:rPr>
          <w:lang w:eastAsia="sl-SI"/>
        </w:rPr>
        <w:t>e nanaša na te poslovne prostore.</w:t>
      </w:r>
    </w:p>
    <w:p w14:paraId="5ED6D845" w14:textId="77777777" w:rsidR="001A24EF" w:rsidRPr="00681E36" w:rsidRDefault="001A24EF" w:rsidP="00DE12A2">
      <w:pPr>
        <w:suppressAutoHyphens w:val="0"/>
        <w:jc w:val="both"/>
        <w:rPr>
          <w:color w:val="FF0000"/>
          <w:lang w:eastAsia="sl-SI"/>
        </w:rPr>
      </w:pPr>
    </w:p>
    <w:p w14:paraId="70BB7418" w14:textId="77777777" w:rsidR="006B28BE" w:rsidRDefault="006B28BE" w:rsidP="00DE12A2">
      <w:pPr>
        <w:suppressAutoHyphens w:val="0"/>
        <w:jc w:val="both"/>
        <w:rPr>
          <w:color w:val="FF0000"/>
          <w:lang w:eastAsia="sl-SI"/>
        </w:rPr>
      </w:pPr>
    </w:p>
    <w:p w14:paraId="52EFB4F0" w14:textId="77777777" w:rsidR="00F5657D" w:rsidRPr="00681E36" w:rsidRDefault="00F5657D" w:rsidP="00DE12A2">
      <w:pPr>
        <w:suppressAutoHyphens w:val="0"/>
        <w:jc w:val="both"/>
        <w:rPr>
          <w:color w:val="FF0000"/>
          <w:lang w:eastAsia="sl-SI"/>
        </w:rPr>
      </w:pPr>
    </w:p>
    <w:p w14:paraId="7333C5E6" w14:textId="77777777" w:rsidR="00EE3487" w:rsidRPr="00681E36" w:rsidRDefault="00207589" w:rsidP="00DE12A2">
      <w:pPr>
        <w:suppressAutoHyphens w:val="0"/>
        <w:jc w:val="both"/>
        <w:rPr>
          <w:b/>
          <w:lang w:eastAsia="sl-SI"/>
        </w:rPr>
      </w:pPr>
      <w:r w:rsidRPr="00681E36">
        <w:rPr>
          <w:b/>
          <w:lang w:eastAsia="sl-SI"/>
        </w:rPr>
        <w:t xml:space="preserve">III. PRAVICE, </w:t>
      </w:r>
      <w:r w:rsidR="00EE3487" w:rsidRPr="00681E36">
        <w:rPr>
          <w:b/>
          <w:lang w:eastAsia="sl-SI"/>
        </w:rPr>
        <w:t xml:space="preserve">OBVEZNOSTI </w:t>
      </w:r>
      <w:r w:rsidRPr="00681E36">
        <w:rPr>
          <w:b/>
          <w:bCs/>
        </w:rPr>
        <w:t xml:space="preserve">TER POOBLASTILA </w:t>
      </w:r>
      <w:r w:rsidR="00EE3487" w:rsidRPr="00681E36">
        <w:rPr>
          <w:b/>
          <w:lang w:eastAsia="sl-SI"/>
        </w:rPr>
        <w:t>KOMUNALE</w:t>
      </w:r>
    </w:p>
    <w:p w14:paraId="243C0BE8" w14:textId="77777777" w:rsidR="00EE3487" w:rsidRPr="00681E36" w:rsidRDefault="00EE3487" w:rsidP="00DE12A2">
      <w:pPr>
        <w:suppressAutoHyphens w:val="0"/>
        <w:jc w:val="both"/>
        <w:rPr>
          <w:color w:val="FF0000"/>
          <w:lang w:eastAsia="sl-SI"/>
        </w:rPr>
      </w:pPr>
    </w:p>
    <w:p w14:paraId="2EA186CB" w14:textId="77777777" w:rsidR="001A24EF" w:rsidRPr="00681E36" w:rsidRDefault="00060B95" w:rsidP="00060B95">
      <w:pPr>
        <w:pStyle w:val="Odstavekseznama"/>
        <w:numPr>
          <w:ilvl w:val="0"/>
          <w:numId w:val="2"/>
        </w:numPr>
        <w:jc w:val="center"/>
        <w:rPr>
          <w:b w:val="0"/>
        </w:rPr>
      </w:pPr>
      <w:r w:rsidRPr="00681E36">
        <w:rPr>
          <w:b w:val="0"/>
        </w:rPr>
        <w:t>člen</w:t>
      </w:r>
    </w:p>
    <w:p w14:paraId="05BCE67A" w14:textId="77777777" w:rsidR="00575CA7" w:rsidRPr="00681E36" w:rsidRDefault="00575CA7" w:rsidP="00665EFB">
      <w:pPr>
        <w:pStyle w:val="Default"/>
        <w:jc w:val="both"/>
        <w:rPr>
          <w:rFonts w:ascii="Times New Roman" w:hAnsi="Times New Roman" w:cs="Times New Roman"/>
        </w:rPr>
      </w:pPr>
    </w:p>
    <w:p w14:paraId="3AE289CC" w14:textId="77777777" w:rsidR="007C38BB" w:rsidRPr="00681E36" w:rsidRDefault="007661A5" w:rsidP="00665EFB">
      <w:pPr>
        <w:pStyle w:val="Default"/>
        <w:jc w:val="both"/>
        <w:rPr>
          <w:rFonts w:ascii="Times New Roman" w:hAnsi="Times New Roman" w:cs="Times New Roman"/>
        </w:rPr>
      </w:pPr>
      <w:r w:rsidRPr="00681E36">
        <w:rPr>
          <w:rFonts w:ascii="Times New Roman" w:hAnsi="Times New Roman" w:cs="Times New Roman"/>
        </w:rPr>
        <w:t>Komunala se s to pogodbo zavezuje, da bo</w:t>
      </w:r>
      <w:r w:rsidR="00F8167F" w:rsidRPr="00681E36">
        <w:rPr>
          <w:rFonts w:ascii="Times New Roman" w:hAnsi="Times New Roman" w:cs="Times New Roman"/>
        </w:rPr>
        <w:t xml:space="preserve"> upravljala s poslovnimi prostori in skrbela zlasti</w:t>
      </w:r>
      <w:r w:rsidR="00217576" w:rsidRPr="00681E36">
        <w:rPr>
          <w:rFonts w:ascii="Times New Roman" w:hAnsi="Times New Roman" w:cs="Times New Roman"/>
        </w:rPr>
        <w:t xml:space="preserve"> </w:t>
      </w:r>
      <w:r w:rsidR="00192C67" w:rsidRPr="00681E36">
        <w:rPr>
          <w:rFonts w:ascii="Times New Roman" w:hAnsi="Times New Roman" w:cs="Times New Roman"/>
        </w:rPr>
        <w:t>za</w:t>
      </w:r>
      <w:r w:rsidR="007C38BB" w:rsidRPr="00681E36">
        <w:rPr>
          <w:rFonts w:ascii="Times New Roman" w:hAnsi="Times New Roman" w:cs="Times New Roman"/>
        </w:rPr>
        <w:t xml:space="preserve">: </w:t>
      </w:r>
    </w:p>
    <w:p w14:paraId="1FCD28C9" w14:textId="77777777" w:rsidR="007E7A8B" w:rsidRPr="00681E36" w:rsidRDefault="007661A5" w:rsidP="007E7A8B">
      <w:pPr>
        <w:pStyle w:val="Default"/>
        <w:numPr>
          <w:ilvl w:val="0"/>
          <w:numId w:val="6"/>
        </w:numPr>
        <w:jc w:val="both"/>
        <w:rPr>
          <w:rFonts w:ascii="Times New Roman" w:hAnsi="Times New Roman" w:cs="Times New Roman"/>
        </w:rPr>
      </w:pPr>
      <w:r w:rsidRPr="00681E36">
        <w:rPr>
          <w:rFonts w:ascii="Times New Roman" w:hAnsi="Times New Roman" w:cs="Times New Roman"/>
          <w:shd w:val="clear" w:color="auto" w:fill="FFFFFF"/>
        </w:rPr>
        <w:t>pravno in dejansko urejenost</w:t>
      </w:r>
      <w:r w:rsidR="00D06E7C" w:rsidRPr="00681E36">
        <w:rPr>
          <w:rFonts w:ascii="Times New Roman" w:hAnsi="Times New Roman" w:cs="Times New Roman"/>
          <w:shd w:val="clear" w:color="auto" w:fill="FFFFFF"/>
        </w:rPr>
        <w:t xml:space="preserve"> </w:t>
      </w:r>
      <w:r w:rsidR="00060B95" w:rsidRPr="00681E36">
        <w:rPr>
          <w:rFonts w:ascii="Times New Roman" w:hAnsi="Times New Roman" w:cs="Times New Roman"/>
          <w:color w:val="auto"/>
          <w:shd w:val="clear" w:color="auto" w:fill="FFFFFF"/>
        </w:rPr>
        <w:t>poslovnih prostorov</w:t>
      </w:r>
      <w:r w:rsidR="007E7A8B" w:rsidRPr="00681E36">
        <w:rPr>
          <w:rFonts w:ascii="Times New Roman" w:hAnsi="Times New Roman" w:cs="Times New Roman"/>
        </w:rPr>
        <w:t>,</w:t>
      </w:r>
    </w:p>
    <w:p w14:paraId="1CA25A0C" w14:textId="77777777" w:rsidR="00060B95" w:rsidRPr="00681E36" w:rsidRDefault="00060B95" w:rsidP="00060B95">
      <w:pPr>
        <w:pStyle w:val="Default"/>
        <w:numPr>
          <w:ilvl w:val="0"/>
          <w:numId w:val="6"/>
        </w:numPr>
        <w:jc w:val="both"/>
        <w:rPr>
          <w:rFonts w:ascii="Times New Roman" w:hAnsi="Times New Roman" w:cs="Times New Roman"/>
          <w:color w:val="auto"/>
        </w:rPr>
      </w:pPr>
      <w:r w:rsidRPr="00681E36">
        <w:rPr>
          <w:rFonts w:ascii="Times New Roman" w:hAnsi="Times New Roman" w:cs="Times New Roman"/>
          <w:color w:val="auto"/>
        </w:rPr>
        <w:t>interventna vzdrževalna dela,</w:t>
      </w:r>
    </w:p>
    <w:p w14:paraId="1B654C96" w14:textId="1FED87B9" w:rsidR="00E944F3" w:rsidRPr="00681E36" w:rsidRDefault="006B28BE" w:rsidP="007E7A8B">
      <w:pPr>
        <w:pStyle w:val="Default"/>
        <w:numPr>
          <w:ilvl w:val="0"/>
          <w:numId w:val="6"/>
        </w:numPr>
        <w:jc w:val="both"/>
        <w:rPr>
          <w:rFonts w:ascii="Times New Roman" w:hAnsi="Times New Roman" w:cs="Times New Roman"/>
          <w:color w:val="auto"/>
        </w:rPr>
      </w:pPr>
      <w:r w:rsidRPr="00681E36">
        <w:rPr>
          <w:rFonts w:ascii="Times New Roman" w:hAnsi="Times New Roman" w:cs="Times New Roman"/>
          <w:color w:val="auto"/>
        </w:rPr>
        <w:t xml:space="preserve">tekoča </w:t>
      </w:r>
      <w:r w:rsidR="000E5674" w:rsidRPr="00681E36">
        <w:rPr>
          <w:rFonts w:ascii="Times New Roman" w:hAnsi="Times New Roman" w:cs="Times New Roman"/>
          <w:color w:val="auto"/>
        </w:rPr>
        <w:t>vzdrževalna dela,</w:t>
      </w:r>
    </w:p>
    <w:p w14:paraId="1837E23F" w14:textId="77777777" w:rsidR="007C38BB" w:rsidRPr="00681E36" w:rsidRDefault="007661A5" w:rsidP="0077085D">
      <w:pPr>
        <w:pStyle w:val="Default"/>
        <w:numPr>
          <w:ilvl w:val="0"/>
          <w:numId w:val="6"/>
        </w:numPr>
        <w:jc w:val="both"/>
        <w:rPr>
          <w:rFonts w:ascii="Times New Roman" w:hAnsi="Times New Roman" w:cs="Times New Roman"/>
          <w:color w:val="auto"/>
        </w:rPr>
      </w:pPr>
      <w:r w:rsidRPr="00681E36">
        <w:rPr>
          <w:rFonts w:ascii="Times New Roman" w:hAnsi="Times New Roman" w:cs="Times New Roman"/>
          <w:shd w:val="clear" w:color="auto" w:fill="FFFFFF"/>
        </w:rPr>
        <w:t>investicijsk</w:t>
      </w:r>
      <w:r w:rsidR="000E5674" w:rsidRPr="00681E36">
        <w:rPr>
          <w:rFonts w:ascii="Times New Roman" w:hAnsi="Times New Roman" w:cs="Times New Roman"/>
          <w:color w:val="auto"/>
          <w:shd w:val="clear" w:color="auto" w:fill="FFFFFF"/>
        </w:rPr>
        <w:t>a</w:t>
      </w:r>
      <w:r w:rsidRPr="00681E36">
        <w:rPr>
          <w:rFonts w:ascii="Times New Roman" w:hAnsi="Times New Roman" w:cs="Times New Roman"/>
          <w:shd w:val="clear" w:color="auto" w:fill="FFFFFF"/>
        </w:rPr>
        <w:t xml:space="preserve"> </w:t>
      </w:r>
      <w:r w:rsidRPr="00681E36">
        <w:rPr>
          <w:rFonts w:ascii="Times New Roman" w:hAnsi="Times New Roman" w:cs="Times New Roman"/>
          <w:color w:val="auto"/>
          <w:shd w:val="clear" w:color="auto" w:fill="FFFFFF"/>
        </w:rPr>
        <w:t>vzdrževa</w:t>
      </w:r>
      <w:r w:rsidR="000E5674" w:rsidRPr="00681E36">
        <w:rPr>
          <w:rFonts w:ascii="Times New Roman" w:hAnsi="Times New Roman" w:cs="Times New Roman"/>
          <w:color w:val="auto"/>
          <w:shd w:val="clear" w:color="auto" w:fill="FFFFFF"/>
        </w:rPr>
        <w:t>lna dela</w:t>
      </w:r>
    </w:p>
    <w:p w14:paraId="32EF56DD" w14:textId="77777777" w:rsidR="007661A5" w:rsidRPr="00681E36" w:rsidRDefault="007661A5" w:rsidP="0077085D">
      <w:pPr>
        <w:pStyle w:val="Default"/>
        <w:numPr>
          <w:ilvl w:val="0"/>
          <w:numId w:val="6"/>
        </w:numPr>
        <w:jc w:val="both"/>
        <w:rPr>
          <w:rFonts w:ascii="Times New Roman" w:hAnsi="Times New Roman" w:cs="Times New Roman"/>
        </w:rPr>
      </w:pPr>
      <w:r w:rsidRPr="00681E36">
        <w:rPr>
          <w:rFonts w:ascii="Times New Roman" w:hAnsi="Times New Roman" w:cs="Times New Roman"/>
          <w:shd w:val="clear" w:color="auto" w:fill="FFFFFF"/>
        </w:rPr>
        <w:t>pripravo, organiziranje in vodenje investicij v vseh fazah investicijskega procesa;</w:t>
      </w:r>
    </w:p>
    <w:p w14:paraId="22E43D2B" w14:textId="77777777" w:rsidR="007661A5" w:rsidRPr="00681E36" w:rsidRDefault="007661A5" w:rsidP="0077085D">
      <w:pPr>
        <w:pStyle w:val="Default"/>
        <w:numPr>
          <w:ilvl w:val="0"/>
          <w:numId w:val="6"/>
        </w:numPr>
        <w:jc w:val="both"/>
        <w:rPr>
          <w:rFonts w:ascii="Times New Roman" w:hAnsi="Times New Roman" w:cs="Times New Roman"/>
        </w:rPr>
      </w:pPr>
      <w:r w:rsidRPr="00681E36">
        <w:rPr>
          <w:rFonts w:ascii="Times New Roman" w:hAnsi="Times New Roman" w:cs="Times New Roman"/>
          <w:shd w:val="clear" w:color="auto" w:fill="FFFFFF"/>
        </w:rPr>
        <w:t xml:space="preserve">oddajanje </w:t>
      </w:r>
      <w:r w:rsidR="00192C67" w:rsidRPr="00681E36">
        <w:rPr>
          <w:rFonts w:ascii="Times New Roman" w:hAnsi="Times New Roman" w:cs="Times New Roman"/>
          <w:shd w:val="clear" w:color="auto" w:fill="FFFFFF"/>
        </w:rPr>
        <w:t xml:space="preserve">poslovnih prostorov </w:t>
      </w:r>
      <w:r w:rsidRPr="00681E36">
        <w:rPr>
          <w:rFonts w:ascii="Times New Roman" w:hAnsi="Times New Roman" w:cs="Times New Roman"/>
          <w:shd w:val="clear" w:color="auto" w:fill="FFFFFF"/>
        </w:rPr>
        <w:t xml:space="preserve">v najem; </w:t>
      </w:r>
    </w:p>
    <w:p w14:paraId="290B6F24" w14:textId="77777777" w:rsidR="007C38BB" w:rsidRPr="00681E36" w:rsidRDefault="00CC4900" w:rsidP="0077085D">
      <w:pPr>
        <w:pStyle w:val="Default"/>
        <w:numPr>
          <w:ilvl w:val="0"/>
          <w:numId w:val="6"/>
        </w:numPr>
        <w:jc w:val="both"/>
        <w:rPr>
          <w:rFonts w:ascii="Times New Roman" w:hAnsi="Times New Roman" w:cs="Times New Roman"/>
        </w:rPr>
      </w:pPr>
      <w:r w:rsidRPr="00681E36">
        <w:rPr>
          <w:rFonts w:ascii="Times New Roman" w:hAnsi="Times New Roman" w:cs="Times New Roman"/>
          <w:shd w:val="clear" w:color="auto" w:fill="FFFFFF"/>
        </w:rPr>
        <w:t>dajanje poslovnih prostorov</w:t>
      </w:r>
      <w:r w:rsidR="007661A5" w:rsidRPr="00681E36">
        <w:rPr>
          <w:rFonts w:ascii="Times New Roman" w:hAnsi="Times New Roman" w:cs="Times New Roman"/>
          <w:shd w:val="clear" w:color="auto" w:fill="FFFFFF"/>
        </w:rPr>
        <w:t xml:space="preserve"> v uporabo;</w:t>
      </w:r>
    </w:p>
    <w:p w14:paraId="2150BD4A" w14:textId="77777777" w:rsidR="007C38BB" w:rsidRPr="00681E36" w:rsidRDefault="007C38BB" w:rsidP="0077085D">
      <w:pPr>
        <w:pStyle w:val="Default"/>
        <w:numPr>
          <w:ilvl w:val="0"/>
          <w:numId w:val="6"/>
        </w:numPr>
        <w:jc w:val="both"/>
        <w:rPr>
          <w:rFonts w:ascii="Times New Roman" w:hAnsi="Times New Roman" w:cs="Times New Roman"/>
        </w:rPr>
      </w:pPr>
      <w:r w:rsidRPr="00681E36">
        <w:rPr>
          <w:rFonts w:ascii="Times New Roman" w:hAnsi="Times New Roman" w:cs="Times New Roman"/>
        </w:rPr>
        <w:t xml:space="preserve">opravljanje drugih nalog v zvezi z </w:t>
      </w:r>
      <w:r w:rsidR="00912557" w:rsidRPr="00681E36">
        <w:rPr>
          <w:rFonts w:ascii="Times New Roman" w:hAnsi="Times New Roman" w:cs="Times New Roman"/>
        </w:rPr>
        <w:t>upravljanjem</w:t>
      </w:r>
      <w:r w:rsidRPr="00681E36">
        <w:rPr>
          <w:rFonts w:ascii="Times New Roman" w:hAnsi="Times New Roman" w:cs="Times New Roman"/>
        </w:rPr>
        <w:t xml:space="preserve"> z nepremičnin</w:t>
      </w:r>
      <w:r w:rsidR="00034D42" w:rsidRPr="00681E36">
        <w:rPr>
          <w:rFonts w:ascii="Times New Roman" w:hAnsi="Times New Roman" w:cs="Times New Roman"/>
        </w:rPr>
        <w:t xml:space="preserve">ami, ki izhajajo iz te pogodbe, skladno z določbami Zakona o stvarnem premoženju </w:t>
      </w:r>
      <w:r w:rsidR="00034D42" w:rsidRPr="00681E36">
        <w:rPr>
          <w:rFonts w:ascii="Times New Roman" w:eastAsia="Times New Roman" w:hAnsi="Times New Roman" w:cs="Times New Roman"/>
          <w:lang w:eastAsia="sl-SI"/>
        </w:rPr>
        <w:t xml:space="preserve">države in samoupravnih lokalnih skupnosti, Pravilnika </w:t>
      </w:r>
      <w:r w:rsidR="00E20B9A" w:rsidRPr="00681E36">
        <w:rPr>
          <w:rFonts w:ascii="Times New Roman" w:eastAsia="Times New Roman" w:hAnsi="Times New Roman" w:cs="Times New Roman"/>
          <w:lang w:eastAsia="sl-SI"/>
        </w:rPr>
        <w:t xml:space="preserve">občine </w:t>
      </w:r>
      <w:r w:rsidR="00034D42" w:rsidRPr="00681E36">
        <w:rPr>
          <w:rFonts w:ascii="Times New Roman" w:eastAsia="Times New Roman" w:hAnsi="Times New Roman" w:cs="Times New Roman"/>
          <w:lang w:eastAsia="sl-SI"/>
        </w:rPr>
        <w:t xml:space="preserve">o oddajanju </w:t>
      </w:r>
      <w:r w:rsidR="0059339A" w:rsidRPr="00681E36">
        <w:rPr>
          <w:rFonts w:ascii="Times New Roman" w:eastAsia="Times New Roman" w:hAnsi="Times New Roman" w:cs="Times New Roman"/>
          <w:lang w:eastAsia="sl-SI"/>
        </w:rPr>
        <w:t>nepremičnega premoženja v najem</w:t>
      </w:r>
      <w:r w:rsidR="00060B95" w:rsidRPr="00681E36">
        <w:rPr>
          <w:rFonts w:ascii="Times New Roman" w:eastAsia="Times New Roman" w:hAnsi="Times New Roman" w:cs="Times New Roman"/>
          <w:lang w:eastAsia="sl-SI"/>
        </w:rPr>
        <w:t xml:space="preserve"> </w:t>
      </w:r>
      <w:r w:rsidR="00034D42" w:rsidRPr="00681E36">
        <w:rPr>
          <w:rFonts w:ascii="Times New Roman" w:eastAsia="Times New Roman" w:hAnsi="Times New Roman" w:cs="Times New Roman"/>
          <w:lang w:eastAsia="sl-SI"/>
        </w:rPr>
        <w:t>ter ostalo veljavno zakonodajo.</w:t>
      </w:r>
    </w:p>
    <w:p w14:paraId="317A7382" w14:textId="77777777" w:rsidR="007C38BB" w:rsidRPr="00681E36" w:rsidRDefault="007C38BB" w:rsidP="00665EFB">
      <w:pPr>
        <w:pStyle w:val="Default"/>
        <w:jc w:val="both"/>
        <w:rPr>
          <w:rFonts w:ascii="Times New Roman" w:hAnsi="Times New Roman" w:cs="Times New Roman"/>
        </w:rPr>
      </w:pPr>
    </w:p>
    <w:p w14:paraId="41AE21D6" w14:textId="77777777" w:rsidR="002B2515" w:rsidRPr="00681E36" w:rsidRDefault="00060B95" w:rsidP="00665EFB">
      <w:pPr>
        <w:pStyle w:val="Default"/>
        <w:jc w:val="both"/>
        <w:rPr>
          <w:rFonts w:ascii="Times New Roman" w:hAnsi="Times New Roman" w:cs="Times New Roman"/>
          <w:color w:val="auto"/>
        </w:rPr>
      </w:pPr>
      <w:r w:rsidRPr="00681E36">
        <w:rPr>
          <w:rFonts w:ascii="Times New Roman" w:hAnsi="Times New Roman" w:cs="Times New Roman"/>
          <w:color w:val="auto"/>
        </w:rPr>
        <w:t>Občina pooblašča Komunalo</w:t>
      </w:r>
      <w:r w:rsidR="002B2515" w:rsidRPr="00681E36">
        <w:rPr>
          <w:rFonts w:ascii="Times New Roman" w:hAnsi="Times New Roman" w:cs="Times New Roman"/>
          <w:color w:val="auto"/>
        </w:rPr>
        <w:t>:</w:t>
      </w:r>
    </w:p>
    <w:p w14:paraId="5054DFE4" w14:textId="77777777" w:rsidR="002B2515" w:rsidRPr="00681E36" w:rsidRDefault="002B2515" w:rsidP="002B2515">
      <w:pPr>
        <w:pStyle w:val="Default"/>
        <w:numPr>
          <w:ilvl w:val="0"/>
          <w:numId w:val="21"/>
        </w:numPr>
        <w:jc w:val="both"/>
        <w:rPr>
          <w:rFonts w:ascii="Times New Roman" w:hAnsi="Times New Roman" w:cs="Times New Roman"/>
          <w:color w:val="auto"/>
        </w:rPr>
      </w:pPr>
      <w:r w:rsidRPr="00681E36">
        <w:rPr>
          <w:rFonts w:ascii="Times New Roman" w:hAnsi="Times New Roman" w:cs="Times New Roman"/>
          <w:color w:val="auto"/>
        </w:rPr>
        <w:lastRenderedPageBreak/>
        <w:t>za sklepanje pogodb za oddajanje poslovnih prostorov v najem in oddajanje poslovnih prostorov v brezplačno uporabo</w:t>
      </w:r>
      <w:r w:rsidR="005D1AD2" w:rsidRPr="00681E36">
        <w:rPr>
          <w:rFonts w:ascii="Times New Roman" w:hAnsi="Times New Roman" w:cs="Times New Roman"/>
          <w:color w:val="auto"/>
        </w:rPr>
        <w:t>, v imenu in za račun lastnika,</w:t>
      </w:r>
    </w:p>
    <w:p w14:paraId="631DFCCD" w14:textId="77777777" w:rsidR="00060B95" w:rsidRPr="00681E36" w:rsidRDefault="00060B95" w:rsidP="002B2515">
      <w:pPr>
        <w:pStyle w:val="Default"/>
        <w:numPr>
          <w:ilvl w:val="0"/>
          <w:numId w:val="21"/>
        </w:numPr>
        <w:jc w:val="both"/>
        <w:rPr>
          <w:rFonts w:ascii="Times New Roman" w:hAnsi="Times New Roman" w:cs="Times New Roman"/>
        </w:rPr>
      </w:pPr>
      <w:r w:rsidRPr="00681E36">
        <w:rPr>
          <w:rFonts w:ascii="Times New Roman" w:hAnsi="Times New Roman" w:cs="Times New Roman"/>
          <w:color w:val="auto"/>
        </w:rPr>
        <w:t xml:space="preserve">za zastopanje in glasovanje na zborih etažnih lastnikov oz. pri odločanju s podpisnimi </w:t>
      </w:r>
      <w:r w:rsidRPr="00681E36">
        <w:rPr>
          <w:rFonts w:ascii="Times New Roman" w:hAnsi="Times New Roman" w:cs="Times New Roman"/>
        </w:rPr>
        <w:t>listin</w:t>
      </w:r>
      <w:r w:rsidR="005D1AD2" w:rsidRPr="00681E36">
        <w:rPr>
          <w:rFonts w:ascii="Times New Roman" w:hAnsi="Times New Roman" w:cs="Times New Roman"/>
        </w:rPr>
        <w:t>ami v večstanovanjskih objektih,</w:t>
      </w:r>
    </w:p>
    <w:p w14:paraId="6DC4D6FD" w14:textId="2FA38F5D" w:rsidR="00575CA7" w:rsidRDefault="007C38BB" w:rsidP="00665EFB">
      <w:pPr>
        <w:pStyle w:val="Default"/>
        <w:numPr>
          <w:ilvl w:val="0"/>
          <w:numId w:val="21"/>
        </w:numPr>
        <w:jc w:val="both"/>
        <w:rPr>
          <w:rFonts w:ascii="Times New Roman" w:hAnsi="Times New Roman" w:cs="Times New Roman"/>
        </w:rPr>
      </w:pPr>
      <w:r w:rsidRPr="00681E36">
        <w:rPr>
          <w:rFonts w:ascii="Times New Roman" w:hAnsi="Times New Roman" w:cs="Times New Roman"/>
        </w:rPr>
        <w:t>za zastopanje pred sodišči v zade</w:t>
      </w:r>
      <w:r w:rsidR="00E048ED" w:rsidRPr="00681E36">
        <w:rPr>
          <w:rFonts w:ascii="Times New Roman" w:hAnsi="Times New Roman" w:cs="Times New Roman"/>
        </w:rPr>
        <w:t>vah, ki izhajajo iz upravljanja poslovnih prostorov po tej pogodbi</w:t>
      </w:r>
      <w:r w:rsidRPr="00681E36">
        <w:rPr>
          <w:rFonts w:ascii="Times New Roman" w:hAnsi="Times New Roman" w:cs="Times New Roman"/>
        </w:rPr>
        <w:t xml:space="preserve"> oziroma jo pooblašča za prenos tega pooblastila strokovno usposobljenemu pooblaščencu</w:t>
      </w:r>
      <w:r w:rsidR="00CD7F64" w:rsidRPr="00681E36">
        <w:rPr>
          <w:rFonts w:ascii="Times New Roman" w:hAnsi="Times New Roman" w:cs="Times New Roman"/>
        </w:rPr>
        <w:t>.</w:t>
      </w:r>
      <w:r w:rsidRPr="00681E36">
        <w:rPr>
          <w:rFonts w:ascii="Times New Roman" w:hAnsi="Times New Roman" w:cs="Times New Roman"/>
        </w:rPr>
        <w:t xml:space="preserve"> </w:t>
      </w:r>
    </w:p>
    <w:p w14:paraId="30BFA71F" w14:textId="77777777" w:rsidR="00681E36" w:rsidRPr="00681E36" w:rsidRDefault="00681E36" w:rsidP="00681E36">
      <w:pPr>
        <w:pStyle w:val="Default"/>
        <w:jc w:val="both"/>
        <w:rPr>
          <w:rFonts w:ascii="Times New Roman" w:hAnsi="Times New Roman" w:cs="Times New Roman"/>
        </w:rPr>
      </w:pPr>
    </w:p>
    <w:p w14:paraId="33788C8A" w14:textId="77777777" w:rsidR="009A40C1" w:rsidRPr="00681E36" w:rsidRDefault="009A40C1" w:rsidP="00665EFB">
      <w:pPr>
        <w:pStyle w:val="Default"/>
        <w:jc w:val="both"/>
        <w:rPr>
          <w:rFonts w:ascii="Times New Roman" w:hAnsi="Times New Roman" w:cs="Times New Roman"/>
          <w:color w:val="auto"/>
        </w:rPr>
      </w:pPr>
      <w:r w:rsidRPr="00681E36">
        <w:rPr>
          <w:rFonts w:ascii="Times New Roman" w:hAnsi="Times New Roman" w:cs="Times New Roman"/>
          <w:color w:val="auto"/>
        </w:rPr>
        <w:t>Komunala mora zagotoviti, da zaposleni, ki izvršujejo morebitna javna pooblastila izpolnjujejo pogoje, ki jih predpisi zahtevajo za uradne osebe, ki vodijo upravni postopek.</w:t>
      </w:r>
    </w:p>
    <w:p w14:paraId="32B461E0" w14:textId="77777777" w:rsidR="009A40C1" w:rsidRPr="00681E36" w:rsidRDefault="009A40C1" w:rsidP="00665EFB">
      <w:pPr>
        <w:pStyle w:val="Default"/>
        <w:jc w:val="both"/>
        <w:rPr>
          <w:rFonts w:ascii="Times New Roman" w:hAnsi="Times New Roman" w:cs="Times New Roman"/>
          <w:color w:val="auto"/>
        </w:rPr>
      </w:pPr>
    </w:p>
    <w:p w14:paraId="4D1B9CC0" w14:textId="5122481B" w:rsidR="007C38BB" w:rsidRPr="00681E36" w:rsidRDefault="00E67AA0" w:rsidP="00665EFB">
      <w:pPr>
        <w:pStyle w:val="Default"/>
        <w:jc w:val="both"/>
        <w:rPr>
          <w:rFonts w:ascii="Times New Roman" w:hAnsi="Times New Roman" w:cs="Times New Roman"/>
        </w:rPr>
      </w:pPr>
      <w:r w:rsidRPr="00681E36">
        <w:rPr>
          <w:rFonts w:ascii="Times New Roman" w:hAnsi="Times New Roman" w:cs="Times New Roman"/>
        </w:rPr>
        <w:t>Komunala</w:t>
      </w:r>
      <w:r w:rsidR="007C38BB" w:rsidRPr="00681E36">
        <w:rPr>
          <w:rFonts w:ascii="Times New Roman" w:hAnsi="Times New Roman" w:cs="Times New Roman"/>
        </w:rPr>
        <w:t xml:space="preserve"> </w:t>
      </w:r>
      <w:r w:rsidRPr="00681E36">
        <w:rPr>
          <w:rFonts w:ascii="Times New Roman" w:hAnsi="Times New Roman" w:cs="Times New Roman"/>
        </w:rPr>
        <w:t>po tej pogodbi nima</w:t>
      </w:r>
      <w:r w:rsidR="007C38BB" w:rsidRPr="00681E36">
        <w:rPr>
          <w:rFonts w:ascii="Times New Roman" w:hAnsi="Times New Roman" w:cs="Times New Roman"/>
        </w:rPr>
        <w:t xml:space="preserve"> pravice razpolaganja </w:t>
      </w:r>
      <w:r w:rsidR="00085E21" w:rsidRPr="00681E36">
        <w:rPr>
          <w:rFonts w:ascii="Times New Roman" w:hAnsi="Times New Roman" w:cs="Times New Roman"/>
        </w:rPr>
        <w:t>s poslovnimi prostori</w:t>
      </w:r>
      <w:r w:rsidR="00036C67">
        <w:rPr>
          <w:rFonts w:ascii="Times New Roman" w:hAnsi="Times New Roman" w:cs="Times New Roman"/>
        </w:rPr>
        <w:t xml:space="preserve">, </w:t>
      </w:r>
      <w:r w:rsidR="00036C67" w:rsidRPr="007A02AB">
        <w:rPr>
          <w:rFonts w:ascii="Times New Roman" w:hAnsi="Times New Roman" w:cs="Times New Roman"/>
          <w:color w:val="auto"/>
        </w:rPr>
        <w:t>kakor tudi ne obremenjevanja poslovnih prostorov s stvarnimi pravicami, brez soglasja Občinskega sveta.</w:t>
      </w:r>
    </w:p>
    <w:p w14:paraId="37594B71" w14:textId="77777777" w:rsidR="00B73542" w:rsidRPr="00681E36" w:rsidRDefault="00B73542" w:rsidP="00665EFB">
      <w:pPr>
        <w:pStyle w:val="Default"/>
        <w:jc w:val="both"/>
        <w:rPr>
          <w:rFonts w:ascii="Times New Roman" w:hAnsi="Times New Roman" w:cs="Times New Roman"/>
        </w:rPr>
      </w:pPr>
    </w:p>
    <w:p w14:paraId="77AFF1C8" w14:textId="77777777" w:rsidR="00B73542" w:rsidRPr="00681E36" w:rsidRDefault="00B73542" w:rsidP="00665EFB">
      <w:pPr>
        <w:pStyle w:val="Default"/>
        <w:jc w:val="both"/>
        <w:rPr>
          <w:rFonts w:ascii="Times New Roman" w:hAnsi="Times New Roman" w:cs="Times New Roman"/>
          <w:color w:val="auto"/>
        </w:rPr>
      </w:pPr>
      <w:r w:rsidRPr="00681E36">
        <w:rPr>
          <w:rFonts w:ascii="Times New Roman" w:hAnsi="Times New Roman" w:cs="Times New Roman"/>
          <w:color w:val="auto"/>
        </w:rPr>
        <w:t>Občina in Komunala sta soglasni, da bo Komunala aktivno sodelovala pri razpolaganju s poslovnimi prostori, predvsem pri pripravi predlogov razpolaganja s poslovnimi prostori.</w:t>
      </w:r>
    </w:p>
    <w:p w14:paraId="33DB8DA7" w14:textId="77777777" w:rsidR="00575CA7" w:rsidRPr="00681E36" w:rsidRDefault="00575CA7" w:rsidP="00665EFB">
      <w:pPr>
        <w:pStyle w:val="Default"/>
        <w:jc w:val="both"/>
        <w:rPr>
          <w:rFonts w:ascii="Times New Roman" w:hAnsi="Times New Roman" w:cs="Times New Roman"/>
        </w:rPr>
      </w:pPr>
    </w:p>
    <w:p w14:paraId="08D60D39" w14:textId="77777777" w:rsidR="007C38BB" w:rsidRPr="00681E36" w:rsidRDefault="003768B0" w:rsidP="00665EFB">
      <w:pPr>
        <w:pStyle w:val="Default"/>
        <w:jc w:val="both"/>
        <w:rPr>
          <w:rFonts w:ascii="Times New Roman" w:hAnsi="Times New Roman" w:cs="Times New Roman"/>
        </w:rPr>
      </w:pPr>
      <w:r w:rsidRPr="00681E36">
        <w:rPr>
          <w:rFonts w:ascii="Times New Roman" w:hAnsi="Times New Roman" w:cs="Times New Roman"/>
        </w:rPr>
        <w:t>Komunala</w:t>
      </w:r>
      <w:r w:rsidR="007C38BB" w:rsidRPr="00681E36">
        <w:rPr>
          <w:rFonts w:ascii="Times New Roman" w:hAnsi="Times New Roman" w:cs="Times New Roman"/>
        </w:rPr>
        <w:t xml:space="preserve"> </w:t>
      </w:r>
      <w:r w:rsidRPr="00681E36">
        <w:rPr>
          <w:rFonts w:ascii="Times New Roman" w:hAnsi="Times New Roman" w:cs="Times New Roman"/>
        </w:rPr>
        <w:t>se zavezuje, da bo upravljala s poslovnimi prostori s</w:t>
      </w:r>
      <w:r w:rsidR="007C38BB" w:rsidRPr="00681E36">
        <w:rPr>
          <w:rFonts w:ascii="Times New Roman" w:hAnsi="Times New Roman" w:cs="Times New Roman"/>
        </w:rPr>
        <w:t xml:space="preserve"> skrbnostjo dobrega strokovnjaka in v skladu z načelom ekonomičnosti. </w:t>
      </w:r>
    </w:p>
    <w:p w14:paraId="16C5F71C" w14:textId="77777777" w:rsidR="00B961AA" w:rsidRPr="00681E36" w:rsidRDefault="00B961AA" w:rsidP="008F2593">
      <w:pPr>
        <w:pStyle w:val="Default"/>
        <w:jc w:val="both"/>
        <w:rPr>
          <w:rFonts w:ascii="Times New Roman" w:hAnsi="Times New Roman" w:cs="Times New Roman"/>
        </w:rPr>
      </w:pPr>
    </w:p>
    <w:p w14:paraId="43A5B7E0" w14:textId="77777777" w:rsidR="00B961AA" w:rsidRPr="00681E36" w:rsidRDefault="00B961AA" w:rsidP="00B961AA">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478BE9E3" w14:textId="77777777" w:rsidR="00B961AA" w:rsidRPr="00681E36" w:rsidRDefault="00B961AA" w:rsidP="00B961AA">
      <w:pPr>
        <w:pStyle w:val="Default"/>
        <w:jc w:val="both"/>
        <w:rPr>
          <w:rFonts w:ascii="Times New Roman" w:hAnsi="Times New Roman" w:cs="Times New Roman"/>
        </w:rPr>
      </w:pPr>
    </w:p>
    <w:p w14:paraId="5D987750" w14:textId="77777777" w:rsidR="00B961AA" w:rsidRPr="00681E36" w:rsidRDefault="003906D2" w:rsidP="00B961AA">
      <w:pPr>
        <w:pStyle w:val="Default"/>
        <w:jc w:val="both"/>
        <w:rPr>
          <w:rFonts w:ascii="Times New Roman" w:hAnsi="Times New Roman" w:cs="Times New Roman"/>
        </w:rPr>
      </w:pPr>
      <w:r w:rsidRPr="00681E36">
        <w:rPr>
          <w:rFonts w:ascii="Times New Roman" w:hAnsi="Times New Roman" w:cs="Times New Roman"/>
          <w:color w:val="auto"/>
        </w:rPr>
        <w:t xml:space="preserve">Komunala odda </w:t>
      </w:r>
      <w:r w:rsidRPr="00681E36">
        <w:rPr>
          <w:rFonts w:ascii="Times New Roman" w:hAnsi="Times New Roman" w:cs="Times New Roman"/>
        </w:rPr>
        <w:t>p</w:t>
      </w:r>
      <w:r w:rsidR="008F2593" w:rsidRPr="00681E36">
        <w:rPr>
          <w:rFonts w:ascii="Times New Roman" w:hAnsi="Times New Roman" w:cs="Times New Roman"/>
        </w:rPr>
        <w:t>oslovne prostore</w:t>
      </w:r>
      <w:r w:rsidR="00B961AA" w:rsidRPr="00681E36">
        <w:rPr>
          <w:rFonts w:ascii="Times New Roman" w:hAnsi="Times New Roman" w:cs="Times New Roman"/>
        </w:rPr>
        <w:t xml:space="preserve"> v najem </w:t>
      </w:r>
      <w:r w:rsidRPr="00681E36">
        <w:rPr>
          <w:rFonts w:ascii="Times New Roman" w:hAnsi="Times New Roman" w:cs="Times New Roman"/>
          <w:color w:val="auto"/>
        </w:rPr>
        <w:t xml:space="preserve">ali uporabo, </w:t>
      </w:r>
      <w:r w:rsidR="000A142F" w:rsidRPr="00681E36">
        <w:rPr>
          <w:rFonts w:ascii="Times New Roman" w:hAnsi="Times New Roman" w:cs="Times New Roman"/>
        </w:rPr>
        <w:t>v skladu z veljavno zakonodajo, in sicer</w:t>
      </w:r>
      <w:r w:rsidR="00632DC4" w:rsidRPr="00681E36">
        <w:rPr>
          <w:rFonts w:ascii="Times New Roman" w:hAnsi="Times New Roman" w:cs="Times New Roman"/>
        </w:rPr>
        <w:t xml:space="preserve"> kot</w:t>
      </w:r>
      <w:r w:rsidR="00B961AA" w:rsidRPr="00681E36">
        <w:rPr>
          <w:rFonts w:ascii="Times New Roman" w:hAnsi="Times New Roman" w:cs="Times New Roman"/>
        </w:rPr>
        <w:t xml:space="preserve">: </w:t>
      </w:r>
    </w:p>
    <w:p w14:paraId="3D262DB3" w14:textId="77777777" w:rsidR="00C94597" w:rsidRPr="00681E36" w:rsidRDefault="00C94597" w:rsidP="00B961AA">
      <w:pPr>
        <w:pStyle w:val="Default"/>
        <w:jc w:val="both"/>
        <w:rPr>
          <w:rFonts w:ascii="Times New Roman" w:hAnsi="Times New Roman" w:cs="Times New Roman"/>
        </w:rPr>
      </w:pPr>
    </w:p>
    <w:p w14:paraId="7CB40C9B" w14:textId="77777777" w:rsidR="00B961AA" w:rsidRPr="00681E36" w:rsidRDefault="00B961AA" w:rsidP="001C1D9F">
      <w:pPr>
        <w:pStyle w:val="Default"/>
        <w:numPr>
          <w:ilvl w:val="0"/>
          <w:numId w:val="6"/>
        </w:numPr>
        <w:jc w:val="both"/>
        <w:rPr>
          <w:rFonts w:ascii="Times New Roman" w:hAnsi="Times New Roman" w:cs="Times New Roman"/>
        </w:rPr>
      </w:pPr>
      <w:r w:rsidRPr="00681E36">
        <w:rPr>
          <w:rFonts w:ascii="Times New Roman" w:hAnsi="Times New Roman" w:cs="Times New Roman"/>
        </w:rPr>
        <w:t>poslovni prosto</w:t>
      </w:r>
      <w:r w:rsidR="008F2593" w:rsidRPr="00681E36">
        <w:rPr>
          <w:rFonts w:ascii="Times New Roman" w:hAnsi="Times New Roman" w:cs="Times New Roman"/>
        </w:rPr>
        <w:t>r, ki se prosto oddaja na trgu</w:t>
      </w:r>
      <w:r w:rsidRPr="00681E36">
        <w:rPr>
          <w:rFonts w:ascii="Times New Roman" w:hAnsi="Times New Roman" w:cs="Times New Roman"/>
        </w:rPr>
        <w:t xml:space="preserve">, </w:t>
      </w:r>
    </w:p>
    <w:p w14:paraId="22549BAF" w14:textId="77777777" w:rsidR="008F2593" w:rsidRPr="00681E36" w:rsidRDefault="008F2593" w:rsidP="001C1D9F">
      <w:pPr>
        <w:pStyle w:val="Default"/>
        <w:numPr>
          <w:ilvl w:val="0"/>
          <w:numId w:val="6"/>
        </w:numPr>
        <w:jc w:val="both"/>
        <w:rPr>
          <w:rFonts w:ascii="Times New Roman" w:hAnsi="Times New Roman" w:cs="Times New Roman"/>
        </w:rPr>
      </w:pPr>
      <w:r w:rsidRPr="00681E36">
        <w:rPr>
          <w:rFonts w:ascii="Times New Roman" w:hAnsi="Times New Roman" w:cs="Times New Roman"/>
        </w:rPr>
        <w:t>poslovni prostor</w:t>
      </w:r>
      <w:r w:rsidR="00D74CFA" w:rsidRPr="00681E36">
        <w:rPr>
          <w:rFonts w:ascii="Times New Roman" w:hAnsi="Times New Roman" w:cs="Times New Roman"/>
        </w:rPr>
        <w:t xml:space="preserve">, </w:t>
      </w:r>
      <w:r w:rsidR="000A142F" w:rsidRPr="00681E36">
        <w:rPr>
          <w:rFonts w:ascii="Times New Roman" w:hAnsi="Times New Roman" w:cs="Times New Roman"/>
        </w:rPr>
        <w:t>ki se odda v brezplačno uporabo</w:t>
      </w:r>
      <w:r w:rsidR="00D74CFA" w:rsidRPr="00681E36">
        <w:rPr>
          <w:rFonts w:ascii="Times New Roman" w:hAnsi="Times New Roman" w:cs="Times New Roman"/>
        </w:rPr>
        <w:t>.</w:t>
      </w:r>
    </w:p>
    <w:p w14:paraId="22E54857" w14:textId="77777777" w:rsidR="008F7141" w:rsidRPr="00681E36" w:rsidRDefault="008F7141" w:rsidP="008F7141">
      <w:pPr>
        <w:pStyle w:val="Default"/>
        <w:jc w:val="both"/>
        <w:rPr>
          <w:rFonts w:ascii="Times New Roman" w:hAnsi="Times New Roman" w:cs="Times New Roman"/>
        </w:rPr>
      </w:pPr>
    </w:p>
    <w:p w14:paraId="5114FB2F" w14:textId="77777777" w:rsidR="00445BA7" w:rsidRPr="00681E36" w:rsidRDefault="008F7141" w:rsidP="00665EFB">
      <w:pPr>
        <w:pStyle w:val="Default"/>
        <w:jc w:val="both"/>
        <w:rPr>
          <w:rFonts w:ascii="Times New Roman" w:hAnsi="Times New Roman" w:cs="Times New Roman"/>
        </w:rPr>
      </w:pPr>
      <w:r w:rsidRPr="00681E36">
        <w:rPr>
          <w:rFonts w:ascii="Times New Roman" w:hAnsi="Times New Roman" w:cs="Times New Roman"/>
        </w:rPr>
        <w:t>V primeru pr</w:t>
      </w:r>
      <w:r w:rsidR="00192C67" w:rsidRPr="00681E36">
        <w:rPr>
          <w:rFonts w:ascii="Times New Roman" w:hAnsi="Times New Roman" w:cs="Times New Roman"/>
        </w:rPr>
        <w:t>enehanja najemne pogodbe, je Komunala</w:t>
      </w:r>
      <w:r w:rsidRPr="00681E36">
        <w:rPr>
          <w:rFonts w:ascii="Times New Roman" w:hAnsi="Times New Roman" w:cs="Times New Roman"/>
        </w:rPr>
        <w:t xml:space="preserve"> dolžna poskrbeti za vsa opravila v zvezi s prenehanjem najemnega razmerja, vključno s pripravo poslovnega prostora za oddajo novemu najemniku. </w:t>
      </w:r>
    </w:p>
    <w:p w14:paraId="2CF52227" w14:textId="77777777" w:rsidR="00445BA7" w:rsidRPr="00681E36" w:rsidRDefault="00445BA7" w:rsidP="00665EFB">
      <w:pPr>
        <w:pStyle w:val="Default"/>
        <w:jc w:val="both"/>
        <w:rPr>
          <w:rFonts w:ascii="Times New Roman" w:hAnsi="Times New Roman" w:cs="Times New Roman"/>
        </w:rPr>
      </w:pPr>
    </w:p>
    <w:p w14:paraId="532BF11B" w14:textId="77777777" w:rsidR="007C38BB" w:rsidRPr="00681E36" w:rsidRDefault="007C38BB" w:rsidP="00665EFB">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57CD88D3" w14:textId="77777777" w:rsidR="007C38BB" w:rsidRPr="00681E36" w:rsidRDefault="007C38BB" w:rsidP="00665EFB">
      <w:pPr>
        <w:pStyle w:val="Default"/>
        <w:jc w:val="both"/>
        <w:rPr>
          <w:rFonts w:ascii="Times New Roman" w:hAnsi="Times New Roman" w:cs="Times New Roman"/>
        </w:rPr>
      </w:pPr>
    </w:p>
    <w:p w14:paraId="0306F5B3" w14:textId="2B275F43" w:rsidR="00D9220C" w:rsidRPr="00681E36" w:rsidRDefault="00BA2D39" w:rsidP="00665EFB">
      <w:pPr>
        <w:pStyle w:val="Default"/>
        <w:jc w:val="both"/>
        <w:rPr>
          <w:rFonts w:ascii="Times New Roman" w:hAnsi="Times New Roman" w:cs="Times New Roman"/>
          <w:color w:val="auto"/>
        </w:rPr>
      </w:pPr>
      <w:r w:rsidRPr="00681E36">
        <w:rPr>
          <w:rFonts w:ascii="Times New Roman" w:hAnsi="Times New Roman" w:cs="Times New Roman"/>
          <w:color w:val="auto"/>
        </w:rPr>
        <w:t>Komunala</w:t>
      </w:r>
      <w:r w:rsidR="007C38BB" w:rsidRPr="00681E36">
        <w:rPr>
          <w:rFonts w:ascii="Times New Roman" w:hAnsi="Times New Roman" w:cs="Times New Roman"/>
          <w:color w:val="auto"/>
        </w:rPr>
        <w:t xml:space="preserve"> je dolžna </w:t>
      </w:r>
      <w:r w:rsidR="00434861" w:rsidRPr="00681E36">
        <w:rPr>
          <w:rFonts w:ascii="Times New Roman" w:hAnsi="Times New Roman" w:cs="Times New Roman"/>
          <w:color w:val="auto"/>
        </w:rPr>
        <w:t>predložiti</w:t>
      </w:r>
      <w:r w:rsidR="0021459B" w:rsidRPr="00681E36">
        <w:rPr>
          <w:rFonts w:ascii="Times New Roman" w:hAnsi="Times New Roman" w:cs="Times New Roman"/>
          <w:color w:val="auto"/>
        </w:rPr>
        <w:t xml:space="preserve"> O</w:t>
      </w:r>
      <w:r w:rsidR="00220B40" w:rsidRPr="00681E36">
        <w:rPr>
          <w:rFonts w:ascii="Times New Roman" w:hAnsi="Times New Roman" w:cs="Times New Roman"/>
          <w:color w:val="auto"/>
        </w:rPr>
        <w:t>bčini</w:t>
      </w:r>
      <w:r w:rsidR="00B73542" w:rsidRPr="00681E36">
        <w:rPr>
          <w:rFonts w:ascii="Times New Roman" w:hAnsi="Times New Roman" w:cs="Times New Roman"/>
          <w:color w:val="auto"/>
        </w:rPr>
        <w:t xml:space="preserve"> </w:t>
      </w:r>
      <w:r w:rsidR="00EC7A36" w:rsidRPr="00681E36">
        <w:rPr>
          <w:rFonts w:ascii="Times New Roman" w:hAnsi="Times New Roman" w:cs="Times New Roman"/>
          <w:color w:val="auto"/>
        </w:rPr>
        <w:t>letni P</w:t>
      </w:r>
      <w:r w:rsidRPr="00681E36">
        <w:rPr>
          <w:rFonts w:ascii="Times New Roman" w:hAnsi="Times New Roman" w:cs="Times New Roman"/>
          <w:color w:val="auto"/>
        </w:rPr>
        <w:t>oslovni načrt</w:t>
      </w:r>
      <w:r w:rsidR="00B73542" w:rsidRPr="00681E36">
        <w:rPr>
          <w:rFonts w:ascii="Times New Roman" w:hAnsi="Times New Roman" w:cs="Times New Roman"/>
          <w:color w:val="auto"/>
        </w:rPr>
        <w:t xml:space="preserve">, ki vsebuje tudi </w:t>
      </w:r>
      <w:r w:rsidRPr="00681E36">
        <w:rPr>
          <w:rFonts w:ascii="Times New Roman" w:hAnsi="Times New Roman" w:cs="Times New Roman"/>
          <w:color w:val="auto"/>
        </w:rPr>
        <w:t>podatke</w:t>
      </w:r>
      <w:r w:rsidR="00B73542" w:rsidRPr="00681E36">
        <w:rPr>
          <w:rFonts w:ascii="Times New Roman" w:hAnsi="Times New Roman" w:cs="Times New Roman"/>
          <w:color w:val="auto"/>
        </w:rPr>
        <w:t xml:space="preserve"> v zvezi z upravljanjem s poslovnimi prostori in sicer</w:t>
      </w:r>
      <w:r w:rsidRPr="00681E36">
        <w:rPr>
          <w:rFonts w:ascii="Times New Roman" w:hAnsi="Times New Roman" w:cs="Times New Roman"/>
          <w:color w:val="auto"/>
        </w:rPr>
        <w:t>:</w:t>
      </w:r>
    </w:p>
    <w:p w14:paraId="3D0C8ED9" w14:textId="0106A0C5" w:rsidR="00BA2D39" w:rsidRPr="00681E36" w:rsidRDefault="00BA2D39" w:rsidP="00BA2D39">
      <w:pPr>
        <w:pStyle w:val="Default"/>
        <w:numPr>
          <w:ilvl w:val="0"/>
          <w:numId w:val="18"/>
        </w:numPr>
        <w:jc w:val="both"/>
        <w:rPr>
          <w:rFonts w:ascii="Times New Roman" w:hAnsi="Times New Roman" w:cs="Times New Roman"/>
        </w:rPr>
      </w:pPr>
      <w:r w:rsidRPr="00681E36">
        <w:rPr>
          <w:rFonts w:ascii="Times New Roman" w:hAnsi="Times New Roman" w:cs="Times New Roman"/>
        </w:rPr>
        <w:t xml:space="preserve">o potrebnih </w:t>
      </w:r>
      <w:r w:rsidR="006B28BE" w:rsidRPr="00681E36">
        <w:rPr>
          <w:rFonts w:ascii="Times New Roman" w:hAnsi="Times New Roman" w:cs="Times New Roman"/>
          <w:color w:val="auto"/>
        </w:rPr>
        <w:t xml:space="preserve">tekočih </w:t>
      </w:r>
      <w:r w:rsidRPr="00681E36">
        <w:rPr>
          <w:rFonts w:ascii="Times New Roman" w:hAnsi="Times New Roman" w:cs="Times New Roman"/>
        </w:rPr>
        <w:t>vzdrževalnih delih,</w:t>
      </w:r>
    </w:p>
    <w:p w14:paraId="25D0E4DE" w14:textId="77777777" w:rsidR="00BA2D39" w:rsidRPr="00681E36" w:rsidRDefault="00BA2D39" w:rsidP="00BA2D39">
      <w:pPr>
        <w:pStyle w:val="Default"/>
        <w:numPr>
          <w:ilvl w:val="0"/>
          <w:numId w:val="18"/>
        </w:numPr>
        <w:jc w:val="both"/>
        <w:rPr>
          <w:rFonts w:ascii="Times New Roman" w:hAnsi="Times New Roman" w:cs="Times New Roman"/>
        </w:rPr>
      </w:pPr>
      <w:r w:rsidRPr="00681E36">
        <w:rPr>
          <w:rFonts w:ascii="Times New Roman" w:hAnsi="Times New Roman" w:cs="Times New Roman"/>
        </w:rPr>
        <w:t>o potrebnih investicijskih vzdrževalnih delih z utemeljitvijo ter oceno vrednosti,</w:t>
      </w:r>
    </w:p>
    <w:p w14:paraId="59E8CE72" w14:textId="77777777" w:rsidR="00BA2D39" w:rsidRPr="00681E36" w:rsidRDefault="00BA2D39" w:rsidP="00BA2D39">
      <w:pPr>
        <w:pStyle w:val="Default"/>
        <w:numPr>
          <w:ilvl w:val="0"/>
          <w:numId w:val="18"/>
        </w:numPr>
        <w:jc w:val="both"/>
        <w:rPr>
          <w:rFonts w:ascii="Times New Roman" w:hAnsi="Times New Roman" w:cs="Times New Roman"/>
        </w:rPr>
      </w:pPr>
      <w:r w:rsidRPr="00681E36">
        <w:rPr>
          <w:rFonts w:ascii="Times New Roman" w:hAnsi="Times New Roman" w:cs="Times New Roman"/>
        </w:rPr>
        <w:t>o predvidenem finančnem i</w:t>
      </w:r>
      <w:r w:rsidR="0037077B" w:rsidRPr="00681E36">
        <w:rPr>
          <w:rFonts w:ascii="Times New Roman" w:hAnsi="Times New Roman" w:cs="Times New Roman"/>
        </w:rPr>
        <w:t>zidu poslovanja s poslovnimi prostori</w:t>
      </w:r>
      <w:r w:rsidRPr="00681E36">
        <w:rPr>
          <w:rFonts w:ascii="Times New Roman" w:hAnsi="Times New Roman" w:cs="Times New Roman"/>
        </w:rPr>
        <w:t xml:space="preserve"> v upravljanju (prihodki in odhodki).</w:t>
      </w:r>
    </w:p>
    <w:p w14:paraId="5344D549" w14:textId="77777777" w:rsidR="002B0CCB" w:rsidRPr="00681E36" w:rsidRDefault="002B0CCB" w:rsidP="002B0CCB">
      <w:pPr>
        <w:pStyle w:val="Default"/>
        <w:jc w:val="both"/>
        <w:rPr>
          <w:rFonts w:ascii="Times New Roman" w:hAnsi="Times New Roman" w:cs="Times New Roman"/>
        </w:rPr>
      </w:pPr>
    </w:p>
    <w:p w14:paraId="12B7449D" w14:textId="12A78BEC" w:rsidR="00D9220C" w:rsidRPr="00681E36" w:rsidRDefault="00D9220C" w:rsidP="0063687A">
      <w:pPr>
        <w:pStyle w:val="Default"/>
        <w:jc w:val="both"/>
        <w:rPr>
          <w:rFonts w:ascii="Times New Roman" w:hAnsi="Times New Roman" w:cs="Times New Roman"/>
        </w:rPr>
      </w:pPr>
      <w:r w:rsidRPr="00681E36">
        <w:rPr>
          <w:rFonts w:ascii="Times New Roman" w:hAnsi="Times New Roman" w:cs="Times New Roman"/>
        </w:rPr>
        <w:t>Poslovni načrt bo vseboval tudi navedbo drugih predvidenih stroškov, povezanih z u</w:t>
      </w:r>
      <w:r w:rsidR="007A614B">
        <w:rPr>
          <w:rFonts w:ascii="Times New Roman" w:hAnsi="Times New Roman" w:cs="Times New Roman"/>
        </w:rPr>
        <w:t>pravljanjem poslovnih prostorov ter</w:t>
      </w:r>
      <w:r w:rsidRPr="00681E36">
        <w:rPr>
          <w:rFonts w:ascii="Times New Roman" w:hAnsi="Times New Roman" w:cs="Times New Roman"/>
        </w:rPr>
        <w:t xml:space="preserve"> podatek o predvidenih prihodkih iz naslova najemnin </w:t>
      </w:r>
      <w:r w:rsidR="001E314A" w:rsidRPr="00681E36">
        <w:rPr>
          <w:rFonts w:ascii="Times New Roman" w:hAnsi="Times New Roman" w:cs="Times New Roman"/>
        </w:rPr>
        <w:t>oziroma uporabnin</w:t>
      </w:r>
      <w:r w:rsidR="007A614B">
        <w:rPr>
          <w:rFonts w:ascii="Times New Roman" w:hAnsi="Times New Roman" w:cs="Times New Roman"/>
        </w:rPr>
        <w:t>.</w:t>
      </w:r>
    </w:p>
    <w:p w14:paraId="1BCFEE83" w14:textId="77777777" w:rsidR="00034D42" w:rsidRPr="00681E36" w:rsidRDefault="00034D42" w:rsidP="0063687A">
      <w:pPr>
        <w:pStyle w:val="Default"/>
        <w:jc w:val="both"/>
        <w:rPr>
          <w:rFonts w:ascii="Times New Roman" w:hAnsi="Times New Roman" w:cs="Times New Roman"/>
        </w:rPr>
      </w:pPr>
    </w:p>
    <w:p w14:paraId="12FDE944" w14:textId="6ED67AD5" w:rsidR="002B0CCB" w:rsidRPr="00681E36" w:rsidRDefault="00D3495F" w:rsidP="0063687A">
      <w:pPr>
        <w:pStyle w:val="Default"/>
        <w:jc w:val="both"/>
        <w:rPr>
          <w:rFonts w:ascii="Times New Roman" w:hAnsi="Times New Roman" w:cs="Times New Roman"/>
        </w:rPr>
      </w:pPr>
      <w:r w:rsidRPr="00681E36">
        <w:rPr>
          <w:rFonts w:ascii="Times New Roman" w:hAnsi="Times New Roman" w:cs="Times New Roman"/>
        </w:rPr>
        <w:t>Letni poslovni načrt</w:t>
      </w:r>
      <w:r w:rsidR="00192C67" w:rsidRPr="00681E36">
        <w:rPr>
          <w:rFonts w:ascii="Times New Roman" w:hAnsi="Times New Roman" w:cs="Times New Roman"/>
        </w:rPr>
        <w:t xml:space="preserve"> Komunale potrdi Občinski svet o</w:t>
      </w:r>
      <w:r w:rsidR="00034D42" w:rsidRPr="00681E36">
        <w:rPr>
          <w:rFonts w:ascii="Times New Roman" w:hAnsi="Times New Roman" w:cs="Times New Roman"/>
        </w:rPr>
        <w:t>bčine</w:t>
      </w:r>
      <w:r w:rsidR="00192C67" w:rsidRPr="00681E36">
        <w:rPr>
          <w:rFonts w:ascii="Times New Roman" w:hAnsi="Times New Roman" w:cs="Times New Roman"/>
        </w:rPr>
        <w:t xml:space="preserve"> Izola</w:t>
      </w:r>
      <w:r w:rsidR="00891E75" w:rsidRPr="00681E36">
        <w:rPr>
          <w:rFonts w:ascii="Times New Roman" w:hAnsi="Times New Roman" w:cs="Times New Roman"/>
        </w:rPr>
        <w:t>, kot najvišji organ lokalne skupnosti in najvišji organ edinega ustanovitelja Komunale, praviloma hkrati s sprejemom proračuna občine, kar je Komunala dolžna upoštevati pri roku priprave.</w:t>
      </w:r>
    </w:p>
    <w:p w14:paraId="31EA88BB" w14:textId="77777777" w:rsidR="007340BE" w:rsidRPr="00681E36" w:rsidRDefault="007340BE" w:rsidP="0063687A">
      <w:pPr>
        <w:pStyle w:val="Default"/>
        <w:jc w:val="both"/>
        <w:rPr>
          <w:rFonts w:ascii="Times New Roman" w:hAnsi="Times New Roman" w:cs="Times New Roman"/>
        </w:rPr>
      </w:pPr>
    </w:p>
    <w:p w14:paraId="0D8C3C2A" w14:textId="77777777" w:rsidR="00F95F0F" w:rsidRPr="00681E36" w:rsidRDefault="00232623" w:rsidP="0063687A">
      <w:pPr>
        <w:pStyle w:val="Default"/>
        <w:jc w:val="both"/>
        <w:rPr>
          <w:rFonts w:ascii="Times New Roman" w:hAnsi="Times New Roman" w:cs="Times New Roman"/>
        </w:rPr>
      </w:pPr>
      <w:r w:rsidRPr="00681E36">
        <w:rPr>
          <w:rFonts w:ascii="Times New Roman" w:hAnsi="Times New Roman" w:cs="Times New Roman"/>
        </w:rPr>
        <w:lastRenderedPageBreak/>
        <w:t xml:space="preserve">V tekočem koledarskem letu, do potrditve  Letnega poslovnega načrta lahko Komunala </w:t>
      </w:r>
      <w:r w:rsidR="00F95F0F" w:rsidRPr="00681E36">
        <w:rPr>
          <w:rFonts w:ascii="Times New Roman" w:hAnsi="Times New Roman" w:cs="Times New Roman"/>
        </w:rPr>
        <w:t>izvaja tudi:</w:t>
      </w:r>
    </w:p>
    <w:p w14:paraId="57ECBCA5" w14:textId="77777777" w:rsidR="007340BE" w:rsidRPr="00681E36" w:rsidRDefault="007B281C" w:rsidP="00F95F0F">
      <w:pPr>
        <w:pStyle w:val="Default"/>
        <w:numPr>
          <w:ilvl w:val="0"/>
          <w:numId w:val="18"/>
        </w:numPr>
        <w:jc w:val="both"/>
        <w:rPr>
          <w:rFonts w:ascii="Times New Roman" w:hAnsi="Times New Roman" w:cs="Times New Roman"/>
        </w:rPr>
      </w:pPr>
      <w:r w:rsidRPr="00681E36">
        <w:rPr>
          <w:rFonts w:ascii="Times New Roman" w:hAnsi="Times New Roman" w:cs="Times New Roman"/>
        </w:rPr>
        <w:t>nujna vzdrževalna dela v</w:t>
      </w:r>
      <w:r w:rsidR="00232623" w:rsidRPr="00681E36">
        <w:rPr>
          <w:rFonts w:ascii="Times New Roman" w:hAnsi="Times New Roman" w:cs="Times New Roman"/>
        </w:rPr>
        <w:t xml:space="preserve"> poslovnih prostorih, ki so neodložljiva</w:t>
      </w:r>
      <w:r w:rsidRPr="00681E36">
        <w:rPr>
          <w:rFonts w:ascii="Times New Roman" w:hAnsi="Times New Roman" w:cs="Times New Roman"/>
        </w:rPr>
        <w:t>,</w:t>
      </w:r>
      <w:r w:rsidR="00232623" w:rsidRPr="00681E36">
        <w:rPr>
          <w:rFonts w:ascii="Times New Roman" w:hAnsi="Times New Roman" w:cs="Times New Roman"/>
        </w:rPr>
        <w:t xml:space="preserve"> zaradi zagotovitve primernih razmer za uporabo poslovnih prostorov ali zaradi zagotovitve varn</w:t>
      </w:r>
      <w:r w:rsidR="0028002B" w:rsidRPr="00681E36">
        <w:rPr>
          <w:rFonts w:ascii="Times New Roman" w:hAnsi="Times New Roman" w:cs="Times New Roman"/>
        </w:rPr>
        <w:t xml:space="preserve">osti uporabnikov in mimoidočih, do višine 5.000,00 EUR </w:t>
      </w:r>
      <w:r w:rsidR="00F95F0F" w:rsidRPr="00681E36">
        <w:rPr>
          <w:rFonts w:ascii="Times New Roman" w:hAnsi="Times New Roman" w:cs="Times New Roman"/>
        </w:rPr>
        <w:t>brez DDV za posamezno delo;</w:t>
      </w:r>
    </w:p>
    <w:p w14:paraId="22FAC30A" w14:textId="04322EA1" w:rsidR="00F95F0F" w:rsidRPr="00681E36" w:rsidRDefault="00EC7A36" w:rsidP="00F95F0F">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tekoča</w:t>
      </w:r>
      <w:r w:rsidR="00F95F0F" w:rsidRPr="00681E36">
        <w:rPr>
          <w:rFonts w:ascii="Times New Roman" w:hAnsi="Times New Roman" w:cs="Times New Roman"/>
          <w:color w:val="auto"/>
        </w:rPr>
        <w:t xml:space="preserve"> vzdrževalna dela v poslovnih prostorih, največ v mesečni višini 1/12 vrednosti realiziranih </w:t>
      </w:r>
      <w:r w:rsidRPr="00681E36">
        <w:rPr>
          <w:rFonts w:ascii="Times New Roman" w:hAnsi="Times New Roman" w:cs="Times New Roman"/>
          <w:color w:val="auto"/>
        </w:rPr>
        <w:t xml:space="preserve">tekočih </w:t>
      </w:r>
      <w:r w:rsidR="00F95F0F" w:rsidRPr="00681E36">
        <w:rPr>
          <w:rFonts w:ascii="Times New Roman" w:hAnsi="Times New Roman" w:cs="Times New Roman"/>
          <w:color w:val="auto"/>
        </w:rPr>
        <w:t>vzdrževalnih del preteklega leta.</w:t>
      </w:r>
    </w:p>
    <w:p w14:paraId="0312F36A" w14:textId="77777777" w:rsidR="00901CB1" w:rsidRPr="00681E36" w:rsidRDefault="00901CB1" w:rsidP="0063687A">
      <w:pPr>
        <w:pStyle w:val="Default"/>
        <w:jc w:val="both"/>
        <w:rPr>
          <w:rFonts w:ascii="Times New Roman" w:hAnsi="Times New Roman" w:cs="Times New Roman"/>
        </w:rPr>
      </w:pPr>
    </w:p>
    <w:p w14:paraId="25994CD0" w14:textId="77777777" w:rsidR="00034D42" w:rsidRPr="00681E36" w:rsidRDefault="00034D42" w:rsidP="00034D42">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052492A5" w14:textId="77777777" w:rsidR="00034D42" w:rsidRPr="00681E36" w:rsidRDefault="00034D42" w:rsidP="00034D42">
      <w:pPr>
        <w:pStyle w:val="Default"/>
        <w:jc w:val="center"/>
        <w:rPr>
          <w:rFonts w:ascii="Times New Roman" w:hAnsi="Times New Roman" w:cs="Times New Roman"/>
        </w:rPr>
      </w:pPr>
    </w:p>
    <w:p w14:paraId="671A7791" w14:textId="391CF515" w:rsidR="00D3495F" w:rsidRPr="00681E36" w:rsidRDefault="00D3495F" w:rsidP="00D3495F">
      <w:pPr>
        <w:pStyle w:val="Default"/>
        <w:jc w:val="both"/>
        <w:rPr>
          <w:rFonts w:ascii="Times New Roman" w:hAnsi="Times New Roman" w:cs="Times New Roman"/>
          <w:color w:val="auto"/>
        </w:rPr>
      </w:pPr>
      <w:r w:rsidRPr="00681E36">
        <w:rPr>
          <w:rFonts w:ascii="Times New Roman" w:hAnsi="Times New Roman" w:cs="Times New Roman"/>
          <w:color w:val="auto"/>
        </w:rPr>
        <w:t>Komunala je dolžna predložiti</w:t>
      </w:r>
      <w:r w:rsidR="0021459B" w:rsidRPr="00681E36">
        <w:rPr>
          <w:rFonts w:ascii="Times New Roman" w:hAnsi="Times New Roman" w:cs="Times New Roman"/>
          <w:color w:val="auto"/>
        </w:rPr>
        <w:t xml:space="preserve"> O</w:t>
      </w:r>
      <w:r w:rsidR="00B73542" w:rsidRPr="00681E36">
        <w:rPr>
          <w:rFonts w:ascii="Times New Roman" w:hAnsi="Times New Roman" w:cs="Times New Roman"/>
          <w:color w:val="auto"/>
        </w:rPr>
        <w:t xml:space="preserve">bčini </w:t>
      </w:r>
      <w:r w:rsidR="00891E75" w:rsidRPr="00681E36">
        <w:rPr>
          <w:rFonts w:ascii="Times New Roman" w:hAnsi="Times New Roman" w:cs="Times New Roman"/>
          <w:color w:val="auto"/>
        </w:rPr>
        <w:t>Letno poročilo</w:t>
      </w:r>
      <w:r w:rsidR="00B73542" w:rsidRPr="00681E36">
        <w:rPr>
          <w:rFonts w:ascii="Times New Roman" w:hAnsi="Times New Roman" w:cs="Times New Roman"/>
          <w:color w:val="auto"/>
        </w:rPr>
        <w:t xml:space="preserve">, ki vsebuje tudi podatke v zvezi z upravljanjem poslovnih prostorov in sicer: </w:t>
      </w:r>
    </w:p>
    <w:p w14:paraId="7D69D548" w14:textId="438EA6E8" w:rsidR="00D3495F" w:rsidRPr="00681E36" w:rsidRDefault="00D3495F" w:rsidP="00D3495F">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 xml:space="preserve">o izvedenih </w:t>
      </w:r>
      <w:r w:rsidR="006B28BE" w:rsidRPr="00681E36">
        <w:rPr>
          <w:rFonts w:ascii="Times New Roman" w:hAnsi="Times New Roman" w:cs="Times New Roman"/>
          <w:color w:val="auto"/>
        </w:rPr>
        <w:t xml:space="preserve">tekočih </w:t>
      </w:r>
      <w:r w:rsidRPr="00681E36">
        <w:rPr>
          <w:rFonts w:ascii="Times New Roman" w:hAnsi="Times New Roman" w:cs="Times New Roman"/>
          <w:color w:val="auto"/>
        </w:rPr>
        <w:t>in investicijskih vzdrževalnih delih,</w:t>
      </w:r>
    </w:p>
    <w:p w14:paraId="602822AA" w14:textId="77777777" w:rsidR="00D3495F" w:rsidRPr="00681E36" w:rsidRDefault="00D3495F" w:rsidP="00D3495F">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o finančnem i</w:t>
      </w:r>
      <w:r w:rsidR="005E1B07" w:rsidRPr="00681E36">
        <w:rPr>
          <w:rFonts w:ascii="Times New Roman" w:hAnsi="Times New Roman" w:cs="Times New Roman"/>
          <w:color w:val="auto"/>
        </w:rPr>
        <w:t>zidu poslovanja s poslovnimi prostori</w:t>
      </w:r>
      <w:r w:rsidRPr="00681E36">
        <w:rPr>
          <w:rFonts w:ascii="Times New Roman" w:hAnsi="Times New Roman" w:cs="Times New Roman"/>
          <w:color w:val="auto"/>
        </w:rPr>
        <w:t xml:space="preserve"> v upravljanju (prihodki in odhodki oziroma</w:t>
      </w:r>
      <w:r w:rsidR="005E1B07" w:rsidRPr="00681E36">
        <w:rPr>
          <w:rFonts w:ascii="Times New Roman" w:hAnsi="Times New Roman" w:cs="Times New Roman"/>
          <w:color w:val="auto"/>
        </w:rPr>
        <w:t xml:space="preserve"> obveznosti in terjatve), stanju</w:t>
      </w:r>
      <w:r w:rsidRPr="00681E36">
        <w:rPr>
          <w:rFonts w:ascii="Times New Roman" w:hAnsi="Times New Roman" w:cs="Times New Roman"/>
          <w:color w:val="auto"/>
        </w:rPr>
        <w:t xml:space="preserve"> terjatev na področju najemnin ter obračun amortizacije in knjigovodsko stanje nepremičnin.</w:t>
      </w:r>
    </w:p>
    <w:p w14:paraId="7EC6C92B" w14:textId="77777777" w:rsidR="00034D42" w:rsidRPr="00681E36" w:rsidRDefault="00034D42" w:rsidP="00034D42">
      <w:pPr>
        <w:pStyle w:val="Default"/>
        <w:jc w:val="both"/>
        <w:rPr>
          <w:rFonts w:ascii="Times New Roman" w:hAnsi="Times New Roman" w:cs="Times New Roman"/>
          <w:color w:val="auto"/>
        </w:rPr>
      </w:pPr>
    </w:p>
    <w:p w14:paraId="2B2068AA" w14:textId="1BE69390" w:rsidR="00034D42" w:rsidRPr="00681E36" w:rsidRDefault="00891E75" w:rsidP="00034D42">
      <w:pPr>
        <w:pStyle w:val="Default"/>
        <w:jc w:val="both"/>
        <w:rPr>
          <w:rFonts w:ascii="Times New Roman" w:hAnsi="Times New Roman" w:cs="Times New Roman"/>
          <w:color w:val="auto"/>
        </w:rPr>
      </w:pPr>
      <w:r w:rsidRPr="00681E36">
        <w:rPr>
          <w:rFonts w:ascii="Times New Roman" w:hAnsi="Times New Roman" w:cs="Times New Roman"/>
        </w:rPr>
        <w:t xml:space="preserve">Letno poročilo </w:t>
      </w:r>
      <w:r w:rsidR="00192C67" w:rsidRPr="00681E36">
        <w:rPr>
          <w:rFonts w:ascii="Times New Roman" w:hAnsi="Times New Roman" w:cs="Times New Roman"/>
          <w:color w:val="auto"/>
        </w:rPr>
        <w:t>Komunale potrdi Občinski svet o</w:t>
      </w:r>
      <w:r w:rsidR="00034D42" w:rsidRPr="00681E36">
        <w:rPr>
          <w:rFonts w:ascii="Times New Roman" w:hAnsi="Times New Roman" w:cs="Times New Roman"/>
          <w:color w:val="auto"/>
        </w:rPr>
        <w:t>bčine</w:t>
      </w:r>
      <w:r w:rsidR="00192C67" w:rsidRPr="00681E36">
        <w:rPr>
          <w:rFonts w:ascii="Times New Roman" w:hAnsi="Times New Roman" w:cs="Times New Roman"/>
          <w:color w:val="auto"/>
        </w:rPr>
        <w:t xml:space="preserve"> Izola</w:t>
      </w:r>
      <w:r w:rsidRPr="00681E36">
        <w:rPr>
          <w:rFonts w:ascii="Times New Roman" w:hAnsi="Times New Roman" w:cs="Times New Roman"/>
          <w:color w:val="auto"/>
        </w:rPr>
        <w:t xml:space="preserve">, </w:t>
      </w:r>
      <w:r w:rsidRPr="00681E36">
        <w:rPr>
          <w:rFonts w:ascii="Times New Roman" w:hAnsi="Times New Roman" w:cs="Times New Roman"/>
        </w:rPr>
        <w:t xml:space="preserve">kot najvišji organ lokalne skupnosti in najvišji organ edinega ustanovitelja Komunale. </w:t>
      </w:r>
    </w:p>
    <w:p w14:paraId="155C06EB" w14:textId="77777777" w:rsidR="00B73542" w:rsidRPr="00681E36" w:rsidRDefault="00B73542" w:rsidP="00034D42">
      <w:pPr>
        <w:pStyle w:val="Default"/>
        <w:jc w:val="both"/>
        <w:rPr>
          <w:rFonts w:ascii="Times New Roman" w:hAnsi="Times New Roman" w:cs="Times New Roman"/>
          <w:color w:val="auto"/>
        </w:rPr>
      </w:pPr>
    </w:p>
    <w:p w14:paraId="068231F4" w14:textId="77777777" w:rsidR="00B73542" w:rsidRPr="00681E36" w:rsidRDefault="00B73542" w:rsidP="00034D42">
      <w:pPr>
        <w:pStyle w:val="Default"/>
        <w:jc w:val="both"/>
        <w:rPr>
          <w:rFonts w:ascii="Times New Roman" w:hAnsi="Times New Roman" w:cs="Times New Roman"/>
          <w:color w:val="auto"/>
        </w:rPr>
      </w:pPr>
      <w:r w:rsidRPr="00681E36">
        <w:rPr>
          <w:rFonts w:ascii="Times New Roman" w:hAnsi="Times New Roman" w:cs="Times New Roman"/>
          <w:color w:val="auto"/>
        </w:rPr>
        <w:t xml:space="preserve">Komunala vse aktivnosti, vezane na potrjen Poslovni načrt, izvaja skladno </w:t>
      </w:r>
      <w:r w:rsidR="00F95F0F" w:rsidRPr="00681E36">
        <w:rPr>
          <w:rFonts w:ascii="Times New Roman" w:hAnsi="Times New Roman" w:cs="Times New Roman"/>
          <w:color w:val="auto"/>
        </w:rPr>
        <w:t>z razpoložljivimi finančnimi sredstvi in kadri, za kar Občini kvartalno pripravi poročilo o izvedenih aktivnostih, še posebej o interventnih nujnih delih.</w:t>
      </w:r>
    </w:p>
    <w:p w14:paraId="4BC3032E" w14:textId="77777777" w:rsidR="007C38BB" w:rsidRPr="00681E36" w:rsidRDefault="007C38BB" w:rsidP="00665EFB">
      <w:pPr>
        <w:pStyle w:val="Default"/>
        <w:jc w:val="both"/>
        <w:rPr>
          <w:rFonts w:ascii="Times New Roman" w:hAnsi="Times New Roman" w:cs="Times New Roman"/>
        </w:rPr>
      </w:pPr>
    </w:p>
    <w:p w14:paraId="135DD5A1" w14:textId="77777777" w:rsidR="007C38BB" w:rsidRPr="00681E36" w:rsidRDefault="007C38BB" w:rsidP="00665EFB">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11D933C5" w14:textId="77777777" w:rsidR="007C38BB" w:rsidRPr="00681E36" w:rsidRDefault="007C38BB" w:rsidP="00665EFB">
      <w:pPr>
        <w:pStyle w:val="Default"/>
        <w:jc w:val="both"/>
        <w:rPr>
          <w:rFonts w:ascii="Times New Roman" w:hAnsi="Times New Roman" w:cs="Times New Roman"/>
        </w:rPr>
      </w:pPr>
    </w:p>
    <w:p w14:paraId="0D424B02" w14:textId="69F43EBE" w:rsidR="008E03AE" w:rsidRPr="00FD4C91" w:rsidRDefault="008E03AE" w:rsidP="008E03AE">
      <w:pPr>
        <w:pStyle w:val="Default"/>
        <w:jc w:val="both"/>
        <w:rPr>
          <w:rFonts w:ascii="Times New Roman" w:hAnsi="Times New Roman" w:cs="Times New Roman"/>
          <w:color w:val="auto"/>
        </w:rPr>
      </w:pPr>
      <w:r w:rsidRPr="00FD4C91">
        <w:rPr>
          <w:rFonts w:ascii="Times New Roman" w:hAnsi="Times New Roman" w:cs="Times New Roman"/>
          <w:color w:val="auto"/>
        </w:rPr>
        <w:t>Komunala lahko izvaja interventna, tekoča in investicijska vzdrževa</w:t>
      </w:r>
      <w:r w:rsidR="00471788">
        <w:rPr>
          <w:rFonts w:ascii="Times New Roman" w:hAnsi="Times New Roman" w:cs="Times New Roman"/>
          <w:color w:val="auto"/>
        </w:rPr>
        <w:t>lna dela v prevzetih poslovnih prostorih</w:t>
      </w:r>
      <w:r w:rsidRPr="00FD4C91">
        <w:rPr>
          <w:rFonts w:ascii="Times New Roman" w:hAnsi="Times New Roman" w:cs="Times New Roman"/>
          <w:color w:val="auto"/>
        </w:rPr>
        <w:t xml:space="preserve"> ter v vseh primerih, ko del sama ne izvaja ali del ne izvaja v celoti,</w:t>
      </w:r>
      <w:r w:rsidRPr="00FD4C91">
        <w:rPr>
          <w:rFonts w:ascii="Times New Roman" w:hAnsi="Times New Roman" w:cs="Times New Roman"/>
          <w:color w:val="FF0000"/>
        </w:rPr>
        <w:t xml:space="preserve"> </w:t>
      </w:r>
      <w:r w:rsidRPr="00FD4C91">
        <w:rPr>
          <w:rFonts w:ascii="Times New Roman" w:hAnsi="Times New Roman" w:cs="Times New Roman"/>
          <w:color w:val="auto"/>
        </w:rPr>
        <w:t>pripravi, organizira, oddaja ter vodi in</w:t>
      </w:r>
      <w:r w:rsidRPr="00FD4C91">
        <w:rPr>
          <w:rFonts w:ascii="Times New Roman" w:hAnsi="Times New Roman" w:cs="Times New Roman"/>
          <w:color w:val="FF0000"/>
        </w:rPr>
        <w:t xml:space="preserve"> </w:t>
      </w:r>
      <w:r w:rsidRPr="00FD4C91">
        <w:rPr>
          <w:rFonts w:ascii="Times New Roman" w:hAnsi="Times New Roman" w:cs="Times New Roman"/>
          <w:color w:val="auto"/>
        </w:rPr>
        <w:t>prevzame dela v vseh fazah procesa, vse v skladu z veljavnimi navodili in ceniki Komunale (oblikovanimi po postopku, določenim z ZJN-3) in/oziroma veljavno zakonodajo na področju javnega naročanja ter vse skladno s potrjenim letnim Poslovnim načrtom, brez predhodnega posamičnega soglasja Občine.</w:t>
      </w:r>
    </w:p>
    <w:p w14:paraId="434450E3" w14:textId="77777777" w:rsidR="008E03AE" w:rsidRDefault="008E03AE" w:rsidP="00665EFB">
      <w:pPr>
        <w:pStyle w:val="Default"/>
        <w:jc w:val="both"/>
        <w:rPr>
          <w:rFonts w:ascii="Times New Roman" w:hAnsi="Times New Roman" w:cs="Times New Roman"/>
          <w:i/>
          <w:color w:val="auto"/>
        </w:rPr>
      </w:pPr>
    </w:p>
    <w:p w14:paraId="679C392E" w14:textId="77777777" w:rsidR="00D10017" w:rsidRPr="008E03AE" w:rsidRDefault="0021459B" w:rsidP="00665EFB">
      <w:pPr>
        <w:pStyle w:val="Default"/>
        <w:jc w:val="both"/>
        <w:rPr>
          <w:rFonts w:ascii="Times New Roman" w:hAnsi="Times New Roman" w:cs="Times New Roman"/>
          <w:color w:val="auto"/>
        </w:rPr>
      </w:pPr>
      <w:r w:rsidRPr="008E03AE">
        <w:rPr>
          <w:rFonts w:ascii="Times New Roman" w:hAnsi="Times New Roman" w:cs="Times New Roman"/>
          <w:color w:val="auto"/>
        </w:rPr>
        <w:t>Komunala</w:t>
      </w:r>
      <w:r w:rsidR="000968AC" w:rsidRPr="008E03AE">
        <w:rPr>
          <w:rFonts w:ascii="Times New Roman" w:hAnsi="Times New Roman" w:cs="Times New Roman"/>
          <w:color w:val="auto"/>
        </w:rPr>
        <w:t xml:space="preserve"> je </w:t>
      </w:r>
      <w:r w:rsidR="00CD1E58" w:rsidRPr="008E03AE">
        <w:rPr>
          <w:rFonts w:ascii="Times New Roman" w:hAnsi="Times New Roman" w:cs="Times New Roman"/>
          <w:color w:val="auto"/>
        </w:rPr>
        <w:t xml:space="preserve">naročnik in </w:t>
      </w:r>
      <w:r w:rsidR="000968AC" w:rsidRPr="008E03AE">
        <w:rPr>
          <w:rFonts w:ascii="Times New Roman" w:hAnsi="Times New Roman" w:cs="Times New Roman"/>
          <w:color w:val="auto"/>
        </w:rPr>
        <w:t xml:space="preserve">plačnik </w:t>
      </w:r>
      <w:r w:rsidR="00CD1E58" w:rsidRPr="008E03AE">
        <w:rPr>
          <w:rFonts w:ascii="Times New Roman" w:hAnsi="Times New Roman" w:cs="Times New Roman"/>
          <w:color w:val="auto"/>
        </w:rPr>
        <w:t>storitev za izvedena vzdrževalna</w:t>
      </w:r>
      <w:r w:rsidR="000968AC" w:rsidRPr="008E03AE">
        <w:rPr>
          <w:rFonts w:ascii="Times New Roman" w:hAnsi="Times New Roman" w:cs="Times New Roman"/>
          <w:color w:val="auto"/>
        </w:rPr>
        <w:t xml:space="preserve"> del</w:t>
      </w:r>
      <w:r w:rsidR="00CD1E58" w:rsidRPr="008E03AE">
        <w:rPr>
          <w:rFonts w:ascii="Times New Roman" w:hAnsi="Times New Roman" w:cs="Times New Roman"/>
          <w:color w:val="auto"/>
        </w:rPr>
        <w:t>a</w:t>
      </w:r>
      <w:r w:rsidR="000968AC" w:rsidRPr="008E03AE">
        <w:rPr>
          <w:rFonts w:ascii="Times New Roman" w:hAnsi="Times New Roman" w:cs="Times New Roman"/>
          <w:color w:val="auto"/>
        </w:rPr>
        <w:t xml:space="preserve">,  pri čemer se sredstva zagotavljajo iz namenskih prihodkov iz najemnin. </w:t>
      </w:r>
      <w:r w:rsidR="00CD1E58" w:rsidRPr="008E03AE">
        <w:rPr>
          <w:rFonts w:ascii="Times New Roman" w:hAnsi="Times New Roman" w:cs="Times New Roman"/>
          <w:color w:val="auto"/>
        </w:rPr>
        <w:t>Te odhodke Komunala vodi kot terjatev do Občine.</w:t>
      </w:r>
    </w:p>
    <w:p w14:paraId="15F2F2C8" w14:textId="77777777" w:rsidR="0099218A" w:rsidRPr="00681E36" w:rsidRDefault="0099218A" w:rsidP="00665EFB">
      <w:pPr>
        <w:pStyle w:val="Default"/>
        <w:jc w:val="both"/>
        <w:rPr>
          <w:rFonts w:ascii="Times New Roman" w:hAnsi="Times New Roman" w:cs="Times New Roman"/>
          <w:color w:val="auto"/>
        </w:rPr>
      </w:pPr>
    </w:p>
    <w:p w14:paraId="2458B215" w14:textId="77777777" w:rsidR="007C38BB" w:rsidRPr="00681E36" w:rsidRDefault="007C38BB" w:rsidP="00665EFB">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79B497C8" w14:textId="77777777" w:rsidR="0077042F" w:rsidRPr="00681E36" w:rsidRDefault="0077042F" w:rsidP="0077042F">
      <w:pPr>
        <w:pStyle w:val="Default"/>
        <w:ind w:left="720"/>
        <w:rPr>
          <w:rFonts w:ascii="Times New Roman" w:hAnsi="Times New Roman" w:cs="Times New Roman"/>
        </w:rPr>
      </w:pPr>
    </w:p>
    <w:p w14:paraId="202FD0CA" w14:textId="77777777" w:rsidR="0077042F" w:rsidRPr="00681E36" w:rsidRDefault="0077042F" w:rsidP="0077042F">
      <w:pPr>
        <w:tabs>
          <w:tab w:val="center" w:pos="4715"/>
        </w:tabs>
        <w:jc w:val="both"/>
      </w:pPr>
      <w:r w:rsidRPr="00681E36">
        <w:t>Komunala je dolžna voditi analitično evidenco poslovnih prostorov iz 2. člena te pogodbe, ki jo enkrat letno usklajuje s pristojno službo Občine.</w:t>
      </w:r>
    </w:p>
    <w:p w14:paraId="6569960B" w14:textId="77777777" w:rsidR="007C38BB" w:rsidRPr="00681E36" w:rsidRDefault="007C38BB" w:rsidP="00665EFB">
      <w:pPr>
        <w:pStyle w:val="Default"/>
        <w:jc w:val="both"/>
        <w:rPr>
          <w:rFonts w:ascii="Times New Roman" w:hAnsi="Times New Roman" w:cs="Times New Roman"/>
          <w:color w:val="auto"/>
        </w:rPr>
      </w:pPr>
    </w:p>
    <w:p w14:paraId="1EAE1AD6" w14:textId="77777777" w:rsidR="007C38BB" w:rsidRPr="00681E36" w:rsidRDefault="0021459B" w:rsidP="00665EFB">
      <w:pPr>
        <w:pStyle w:val="Default"/>
        <w:jc w:val="both"/>
        <w:rPr>
          <w:rFonts w:ascii="Times New Roman" w:hAnsi="Times New Roman" w:cs="Times New Roman"/>
          <w:color w:val="auto"/>
        </w:rPr>
      </w:pPr>
      <w:r w:rsidRPr="00681E36">
        <w:rPr>
          <w:rFonts w:ascii="Times New Roman" w:hAnsi="Times New Roman" w:cs="Times New Roman"/>
          <w:color w:val="auto"/>
        </w:rPr>
        <w:t>Komunala</w:t>
      </w:r>
      <w:r w:rsidR="00777A5A" w:rsidRPr="00681E36">
        <w:rPr>
          <w:rFonts w:ascii="Times New Roman" w:hAnsi="Times New Roman" w:cs="Times New Roman"/>
          <w:color w:val="auto"/>
        </w:rPr>
        <w:t xml:space="preserve"> je o vsakem posameznem</w:t>
      </w:r>
      <w:r w:rsidR="007C38BB" w:rsidRPr="00681E36">
        <w:rPr>
          <w:rFonts w:ascii="Times New Roman" w:hAnsi="Times New Roman" w:cs="Times New Roman"/>
          <w:color w:val="auto"/>
        </w:rPr>
        <w:t xml:space="preserve"> </w:t>
      </w:r>
      <w:r w:rsidR="00777A5A" w:rsidRPr="00681E36">
        <w:rPr>
          <w:rFonts w:ascii="Times New Roman" w:hAnsi="Times New Roman" w:cs="Times New Roman"/>
          <w:color w:val="auto"/>
        </w:rPr>
        <w:t xml:space="preserve">poslovnem prostoru </w:t>
      </w:r>
      <w:r w:rsidR="007C38BB" w:rsidRPr="00681E36">
        <w:rPr>
          <w:rFonts w:ascii="Times New Roman" w:hAnsi="Times New Roman" w:cs="Times New Roman"/>
          <w:color w:val="auto"/>
        </w:rPr>
        <w:t xml:space="preserve">dolžna voditi register, v katerem se nahajajo vsi podatki o poslovnem prostoru, vključno s sklenjenimi najemnimi pogodbami, </w:t>
      </w:r>
      <w:r w:rsidR="0009091B" w:rsidRPr="00681E36">
        <w:rPr>
          <w:rFonts w:ascii="Times New Roman" w:hAnsi="Times New Roman" w:cs="Times New Roman"/>
          <w:color w:val="auto"/>
        </w:rPr>
        <w:t xml:space="preserve">višini najemnine, najemniku, </w:t>
      </w:r>
      <w:r w:rsidR="007C38BB" w:rsidRPr="00681E36">
        <w:rPr>
          <w:rFonts w:ascii="Times New Roman" w:hAnsi="Times New Roman" w:cs="Times New Roman"/>
          <w:color w:val="auto"/>
        </w:rPr>
        <w:t>opravljenimi vzdrževanji, vloženimi sredstvi, stanjem plačil najemnin</w:t>
      </w:r>
      <w:r w:rsidR="001E314A" w:rsidRPr="00681E36">
        <w:rPr>
          <w:rFonts w:ascii="Times New Roman" w:hAnsi="Times New Roman" w:cs="Times New Roman"/>
          <w:color w:val="auto"/>
        </w:rPr>
        <w:t xml:space="preserve"> oziroma uporabnin</w:t>
      </w:r>
      <w:r w:rsidR="007C38BB" w:rsidRPr="00681E36">
        <w:rPr>
          <w:rFonts w:ascii="Times New Roman" w:hAnsi="Times New Roman" w:cs="Times New Roman"/>
          <w:color w:val="auto"/>
        </w:rPr>
        <w:t xml:space="preserve"> in drugimi p</w:t>
      </w:r>
      <w:r w:rsidR="0072108A" w:rsidRPr="00681E36">
        <w:rPr>
          <w:rFonts w:ascii="Times New Roman" w:hAnsi="Times New Roman" w:cs="Times New Roman"/>
          <w:color w:val="auto"/>
        </w:rPr>
        <w:t>odatki, ki zadevajo poslovni prostor</w:t>
      </w:r>
      <w:r w:rsidR="007C38BB" w:rsidRPr="00681E36">
        <w:rPr>
          <w:rFonts w:ascii="Times New Roman" w:hAnsi="Times New Roman" w:cs="Times New Roman"/>
          <w:color w:val="auto"/>
        </w:rPr>
        <w:t xml:space="preserve">. </w:t>
      </w:r>
    </w:p>
    <w:p w14:paraId="18483A5E" w14:textId="77777777" w:rsidR="00445BA7" w:rsidRPr="00681E36" w:rsidRDefault="00445BA7" w:rsidP="00665EFB">
      <w:pPr>
        <w:pStyle w:val="Default"/>
        <w:jc w:val="both"/>
        <w:rPr>
          <w:rFonts w:ascii="Times New Roman" w:hAnsi="Times New Roman" w:cs="Times New Roman"/>
          <w:color w:val="auto"/>
        </w:rPr>
      </w:pPr>
    </w:p>
    <w:p w14:paraId="25F3EB96" w14:textId="77777777" w:rsidR="004447BF" w:rsidRPr="00681E36" w:rsidRDefault="00D0122C" w:rsidP="00665EFB">
      <w:pPr>
        <w:pStyle w:val="Default"/>
        <w:jc w:val="both"/>
        <w:rPr>
          <w:rFonts w:ascii="Times New Roman" w:hAnsi="Times New Roman" w:cs="Times New Roman"/>
        </w:rPr>
      </w:pPr>
      <w:r w:rsidRPr="00681E36">
        <w:rPr>
          <w:rFonts w:ascii="Times New Roman" w:hAnsi="Times New Roman" w:cs="Times New Roman"/>
        </w:rPr>
        <w:t>Komunala</w:t>
      </w:r>
      <w:r w:rsidR="007C38BB" w:rsidRPr="00681E36">
        <w:rPr>
          <w:rFonts w:ascii="Times New Roman" w:hAnsi="Times New Roman" w:cs="Times New Roman"/>
        </w:rPr>
        <w:t xml:space="preserve"> mora spremljati namensko rabo </w:t>
      </w:r>
      <w:r w:rsidR="0072108A" w:rsidRPr="00681E36">
        <w:rPr>
          <w:rFonts w:ascii="Times New Roman" w:hAnsi="Times New Roman" w:cs="Times New Roman"/>
        </w:rPr>
        <w:t>poslovnih prostorov</w:t>
      </w:r>
      <w:r w:rsidR="00C53F82" w:rsidRPr="00681E36">
        <w:rPr>
          <w:rFonts w:ascii="Times New Roman" w:hAnsi="Times New Roman" w:cs="Times New Roman"/>
        </w:rPr>
        <w:t xml:space="preserve"> in skrbeti, da se le-</w:t>
      </w:r>
      <w:r w:rsidR="007C38BB" w:rsidRPr="00681E36">
        <w:rPr>
          <w:rFonts w:ascii="Times New Roman" w:hAnsi="Times New Roman" w:cs="Times New Roman"/>
        </w:rPr>
        <w:t xml:space="preserve">ta uporablja skladno s sklenjeno najemno pogodbo. </w:t>
      </w:r>
    </w:p>
    <w:p w14:paraId="19A19F41" w14:textId="77777777" w:rsidR="00D0122C" w:rsidRPr="00681E36" w:rsidRDefault="00D0122C" w:rsidP="00665EFB">
      <w:pPr>
        <w:pStyle w:val="Default"/>
        <w:jc w:val="both"/>
        <w:rPr>
          <w:rFonts w:ascii="Times New Roman" w:hAnsi="Times New Roman" w:cs="Times New Roman"/>
        </w:rPr>
      </w:pPr>
    </w:p>
    <w:p w14:paraId="68673835" w14:textId="77777777" w:rsidR="00D0122C" w:rsidRPr="00681E36" w:rsidRDefault="00D0122C" w:rsidP="00665EFB">
      <w:pPr>
        <w:pStyle w:val="Default"/>
        <w:jc w:val="both"/>
        <w:rPr>
          <w:rFonts w:ascii="Times New Roman" w:hAnsi="Times New Roman" w:cs="Times New Roman"/>
        </w:rPr>
      </w:pPr>
      <w:r w:rsidRPr="00681E36">
        <w:rPr>
          <w:rFonts w:ascii="Times New Roman" w:hAnsi="Times New Roman" w:cs="Times New Roman"/>
        </w:rPr>
        <w:lastRenderedPageBreak/>
        <w:t>Komunala je dolžna z osebnimi podatki naj</w:t>
      </w:r>
      <w:r w:rsidR="00C53F82" w:rsidRPr="00681E36">
        <w:rPr>
          <w:rFonts w:ascii="Times New Roman" w:hAnsi="Times New Roman" w:cs="Times New Roman"/>
        </w:rPr>
        <w:t>emnikov in uporabnikov poslovnih prostorov</w:t>
      </w:r>
      <w:r w:rsidRPr="00681E36">
        <w:rPr>
          <w:rFonts w:ascii="Times New Roman" w:hAnsi="Times New Roman" w:cs="Times New Roman"/>
        </w:rPr>
        <w:t xml:space="preserve"> ravnati skladno z določili zakona, ki ureja varstvo osebnih podatkov.</w:t>
      </w:r>
    </w:p>
    <w:p w14:paraId="5AE440EA" w14:textId="77777777" w:rsidR="007C24FD" w:rsidRDefault="007C24FD" w:rsidP="00665EFB">
      <w:pPr>
        <w:pStyle w:val="Default"/>
        <w:jc w:val="both"/>
        <w:rPr>
          <w:rFonts w:ascii="Times New Roman" w:hAnsi="Times New Roman" w:cs="Times New Roman"/>
        </w:rPr>
      </w:pPr>
    </w:p>
    <w:p w14:paraId="587AA31B" w14:textId="77777777" w:rsidR="00901CB1" w:rsidRDefault="00901CB1" w:rsidP="00665EFB">
      <w:pPr>
        <w:pStyle w:val="Default"/>
        <w:jc w:val="both"/>
        <w:rPr>
          <w:rFonts w:ascii="Times New Roman" w:hAnsi="Times New Roman" w:cs="Times New Roman"/>
        </w:rPr>
      </w:pPr>
    </w:p>
    <w:p w14:paraId="6261B354" w14:textId="77777777" w:rsidR="006B28BE" w:rsidRPr="00681E36" w:rsidRDefault="006B28BE" w:rsidP="00665EFB">
      <w:pPr>
        <w:pStyle w:val="Default"/>
        <w:jc w:val="both"/>
        <w:rPr>
          <w:rFonts w:ascii="Times New Roman" w:hAnsi="Times New Roman" w:cs="Times New Roman"/>
        </w:rPr>
      </w:pPr>
    </w:p>
    <w:p w14:paraId="019B2DEC" w14:textId="77777777" w:rsidR="0099218A" w:rsidRDefault="007340BE" w:rsidP="00665EFB">
      <w:pPr>
        <w:pStyle w:val="Default"/>
        <w:jc w:val="both"/>
        <w:rPr>
          <w:rFonts w:ascii="Times New Roman" w:hAnsi="Times New Roman" w:cs="Times New Roman"/>
          <w:b/>
          <w:bCs/>
          <w:color w:val="auto"/>
        </w:rPr>
      </w:pPr>
      <w:r w:rsidRPr="00681E36">
        <w:rPr>
          <w:rFonts w:ascii="Times New Roman" w:hAnsi="Times New Roman" w:cs="Times New Roman"/>
          <w:b/>
          <w:bCs/>
        </w:rPr>
        <w:t>IV</w:t>
      </w:r>
      <w:r w:rsidR="007C38BB" w:rsidRPr="00681E36">
        <w:rPr>
          <w:rFonts w:ascii="Times New Roman" w:hAnsi="Times New Roman" w:cs="Times New Roman"/>
          <w:b/>
          <w:bCs/>
        </w:rPr>
        <w:t xml:space="preserve">. </w:t>
      </w:r>
      <w:r w:rsidR="00513B97" w:rsidRPr="00681E36">
        <w:rPr>
          <w:rFonts w:ascii="Times New Roman" w:hAnsi="Times New Roman" w:cs="Times New Roman"/>
          <w:b/>
          <w:bCs/>
          <w:color w:val="auto"/>
        </w:rPr>
        <w:t>NADZOR</w:t>
      </w:r>
    </w:p>
    <w:p w14:paraId="1A816522" w14:textId="77777777" w:rsidR="00640EC6" w:rsidRPr="00681E36" w:rsidRDefault="00640EC6" w:rsidP="00665EFB">
      <w:pPr>
        <w:pStyle w:val="Default"/>
        <w:jc w:val="both"/>
        <w:rPr>
          <w:rFonts w:ascii="Times New Roman" w:hAnsi="Times New Roman" w:cs="Times New Roman"/>
          <w:b/>
          <w:bCs/>
          <w:color w:val="FF0000"/>
        </w:rPr>
      </w:pPr>
    </w:p>
    <w:p w14:paraId="393D7334" w14:textId="77777777" w:rsidR="007C38BB" w:rsidRPr="00681E36" w:rsidRDefault="007C38BB" w:rsidP="00665EFB">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05795BC6" w14:textId="77777777" w:rsidR="00C1118B" w:rsidRPr="00681E36" w:rsidRDefault="00C1118B" w:rsidP="0063687A">
      <w:pPr>
        <w:pStyle w:val="Default"/>
        <w:jc w:val="both"/>
        <w:rPr>
          <w:rFonts w:ascii="Times New Roman" w:hAnsi="Times New Roman" w:cs="Times New Roman"/>
        </w:rPr>
      </w:pPr>
    </w:p>
    <w:p w14:paraId="1BC27D9E" w14:textId="1BE9D79D" w:rsidR="0063687A" w:rsidRPr="00681E36" w:rsidRDefault="00FF44E6" w:rsidP="0063687A">
      <w:pPr>
        <w:pStyle w:val="Default"/>
        <w:jc w:val="both"/>
        <w:rPr>
          <w:rFonts w:ascii="Times New Roman" w:hAnsi="Times New Roman" w:cs="Times New Roman"/>
        </w:rPr>
      </w:pPr>
      <w:r w:rsidRPr="00681E36">
        <w:rPr>
          <w:rFonts w:ascii="Times New Roman" w:hAnsi="Times New Roman" w:cs="Times New Roman"/>
        </w:rPr>
        <w:t>O</w:t>
      </w:r>
      <w:r w:rsidR="007C38BB" w:rsidRPr="00681E36">
        <w:rPr>
          <w:rFonts w:ascii="Times New Roman" w:hAnsi="Times New Roman" w:cs="Times New Roman"/>
        </w:rPr>
        <w:t xml:space="preserve">bčina </w:t>
      </w:r>
      <w:r w:rsidRPr="00681E36">
        <w:rPr>
          <w:rFonts w:ascii="Times New Roman" w:hAnsi="Times New Roman" w:cs="Times New Roman"/>
        </w:rPr>
        <w:t xml:space="preserve">ima </w:t>
      </w:r>
      <w:r w:rsidR="00443DE0" w:rsidRPr="00681E36">
        <w:rPr>
          <w:rFonts w:ascii="Times New Roman" w:hAnsi="Times New Roman" w:cs="Times New Roman"/>
        </w:rPr>
        <w:t xml:space="preserve">po tej pogodbi </w:t>
      </w:r>
      <w:r w:rsidRPr="00681E36">
        <w:rPr>
          <w:rFonts w:ascii="Times New Roman" w:hAnsi="Times New Roman" w:cs="Times New Roman"/>
        </w:rPr>
        <w:t>pravico</w:t>
      </w:r>
      <w:r w:rsidR="007C38BB" w:rsidRPr="00681E36">
        <w:rPr>
          <w:rFonts w:ascii="Times New Roman" w:hAnsi="Times New Roman" w:cs="Times New Roman"/>
        </w:rPr>
        <w:t xml:space="preserve"> zahteva</w:t>
      </w:r>
      <w:r w:rsidRPr="00681E36">
        <w:rPr>
          <w:rFonts w:ascii="Times New Roman" w:hAnsi="Times New Roman" w:cs="Times New Roman"/>
        </w:rPr>
        <w:t>ti</w:t>
      </w:r>
      <w:r w:rsidR="007C38BB" w:rsidRPr="00681E36">
        <w:rPr>
          <w:rFonts w:ascii="Times New Roman" w:hAnsi="Times New Roman" w:cs="Times New Roman"/>
        </w:rPr>
        <w:t xml:space="preserve"> vpogled v poda</w:t>
      </w:r>
      <w:r w:rsidRPr="00681E36">
        <w:rPr>
          <w:rFonts w:ascii="Times New Roman" w:hAnsi="Times New Roman" w:cs="Times New Roman"/>
        </w:rPr>
        <w:t>tke v tistem delu poslovanja Komunale</w:t>
      </w:r>
      <w:r w:rsidR="007C38BB" w:rsidRPr="00681E36">
        <w:rPr>
          <w:rFonts w:ascii="Times New Roman" w:hAnsi="Times New Roman" w:cs="Times New Roman"/>
        </w:rPr>
        <w:t xml:space="preserve">, ki se nanaša na </w:t>
      </w:r>
      <w:r w:rsidR="0072108A" w:rsidRPr="00681E36">
        <w:rPr>
          <w:rFonts w:ascii="Times New Roman" w:hAnsi="Times New Roman" w:cs="Times New Roman"/>
        </w:rPr>
        <w:t>upravljanje poslovnih prostorov</w:t>
      </w:r>
      <w:r w:rsidRPr="00681E36">
        <w:rPr>
          <w:rFonts w:ascii="Times New Roman" w:hAnsi="Times New Roman" w:cs="Times New Roman"/>
        </w:rPr>
        <w:t>.</w:t>
      </w:r>
      <w:r w:rsidR="007C38BB" w:rsidRPr="00681E36">
        <w:rPr>
          <w:rFonts w:ascii="Times New Roman" w:hAnsi="Times New Roman" w:cs="Times New Roman"/>
        </w:rPr>
        <w:t xml:space="preserve"> </w:t>
      </w:r>
    </w:p>
    <w:p w14:paraId="0F59E334" w14:textId="77777777" w:rsidR="00C1118B" w:rsidRPr="00681E36" w:rsidRDefault="00C1118B" w:rsidP="00C1118B">
      <w:pPr>
        <w:suppressAutoHyphens w:val="0"/>
        <w:jc w:val="both"/>
        <w:rPr>
          <w:lang w:eastAsia="sl-SI"/>
        </w:rPr>
      </w:pPr>
    </w:p>
    <w:p w14:paraId="066DFC57" w14:textId="77777777" w:rsidR="00810CAF" w:rsidRPr="00681E36" w:rsidRDefault="00810CAF" w:rsidP="00810CAF">
      <w:pPr>
        <w:jc w:val="both"/>
      </w:pPr>
      <w:r w:rsidRPr="00681E36">
        <w:t>Nadzorni odbor Občine, v skladu s svojimi pristojnostmi, nadzoruje finančno poslovanje Komunale v zvezi z upravljanjem poslovnih prostorov.</w:t>
      </w:r>
    </w:p>
    <w:p w14:paraId="44763CCB" w14:textId="77777777" w:rsidR="007340BE" w:rsidRDefault="007340BE" w:rsidP="00295F74">
      <w:pPr>
        <w:suppressAutoHyphens w:val="0"/>
        <w:jc w:val="both"/>
        <w:rPr>
          <w:color w:val="FF0000"/>
          <w:lang w:eastAsia="sl-SI"/>
        </w:rPr>
      </w:pPr>
    </w:p>
    <w:p w14:paraId="50FD4523" w14:textId="77777777" w:rsidR="00F5657D" w:rsidRPr="00681E36" w:rsidRDefault="00F5657D" w:rsidP="00295F74">
      <w:pPr>
        <w:suppressAutoHyphens w:val="0"/>
        <w:jc w:val="both"/>
        <w:rPr>
          <w:color w:val="FF0000"/>
          <w:lang w:eastAsia="sl-SI"/>
        </w:rPr>
      </w:pPr>
    </w:p>
    <w:p w14:paraId="59298C09" w14:textId="77777777" w:rsidR="006B28BE" w:rsidRPr="00681E36" w:rsidRDefault="006B28BE" w:rsidP="00295F74">
      <w:pPr>
        <w:suppressAutoHyphens w:val="0"/>
        <w:jc w:val="both"/>
        <w:rPr>
          <w:color w:val="FF0000"/>
          <w:lang w:eastAsia="sl-SI"/>
        </w:rPr>
      </w:pPr>
    </w:p>
    <w:p w14:paraId="07071184" w14:textId="77777777" w:rsidR="00513B97" w:rsidRPr="00681E36" w:rsidRDefault="007340BE" w:rsidP="00295F74">
      <w:pPr>
        <w:suppressAutoHyphens w:val="0"/>
        <w:jc w:val="both"/>
        <w:rPr>
          <w:b/>
          <w:lang w:eastAsia="sl-SI"/>
        </w:rPr>
      </w:pPr>
      <w:r w:rsidRPr="00681E36">
        <w:rPr>
          <w:b/>
          <w:lang w:eastAsia="sl-SI"/>
        </w:rPr>
        <w:t xml:space="preserve">V. </w:t>
      </w:r>
      <w:r w:rsidR="00513B97" w:rsidRPr="00681E36">
        <w:rPr>
          <w:b/>
          <w:lang w:eastAsia="sl-SI"/>
        </w:rPr>
        <w:t>PRAVICE IN OBVEZNOSTI OBČINE</w:t>
      </w:r>
    </w:p>
    <w:p w14:paraId="3537994B" w14:textId="77777777" w:rsidR="00513B97" w:rsidRPr="00681E36" w:rsidRDefault="00513B97" w:rsidP="00295F74">
      <w:pPr>
        <w:suppressAutoHyphens w:val="0"/>
        <w:jc w:val="both"/>
        <w:rPr>
          <w:color w:val="FF0000"/>
          <w:lang w:eastAsia="sl-SI"/>
        </w:rPr>
      </w:pPr>
    </w:p>
    <w:p w14:paraId="3100AFC2" w14:textId="77777777" w:rsidR="007C38BB" w:rsidRPr="00681E36" w:rsidRDefault="00CC6EDB" w:rsidP="00665EFB">
      <w:pPr>
        <w:pStyle w:val="Default"/>
        <w:numPr>
          <w:ilvl w:val="0"/>
          <w:numId w:val="2"/>
        </w:numPr>
        <w:jc w:val="center"/>
        <w:rPr>
          <w:rFonts w:ascii="Times New Roman" w:hAnsi="Times New Roman" w:cs="Times New Roman"/>
        </w:rPr>
      </w:pPr>
      <w:r w:rsidRPr="00681E36">
        <w:rPr>
          <w:rFonts w:ascii="Times New Roman" w:hAnsi="Times New Roman" w:cs="Times New Roman"/>
        </w:rPr>
        <w:t>č</w:t>
      </w:r>
      <w:r w:rsidR="007C38BB" w:rsidRPr="00681E36">
        <w:rPr>
          <w:rFonts w:ascii="Times New Roman" w:hAnsi="Times New Roman" w:cs="Times New Roman"/>
        </w:rPr>
        <w:t>len</w:t>
      </w:r>
    </w:p>
    <w:p w14:paraId="02637355" w14:textId="77777777" w:rsidR="00CC6EDB" w:rsidRPr="00681E36" w:rsidRDefault="00CC6EDB" w:rsidP="00CC6EDB">
      <w:pPr>
        <w:pStyle w:val="Default"/>
        <w:ind w:left="720"/>
        <w:rPr>
          <w:rFonts w:ascii="Times New Roman" w:hAnsi="Times New Roman" w:cs="Times New Roman"/>
        </w:rPr>
      </w:pPr>
    </w:p>
    <w:p w14:paraId="3C4C2CCA" w14:textId="77777777" w:rsidR="00B118EE" w:rsidRPr="00681E36" w:rsidRDefault="00FF44E6" w:rsidP="00665EFB">
      <w:pPr>
        <w:pStyle w:val="Default"/>
        <w:jc w:val="both"/>
        <w:rPr>
          <w:rFonts w:ascii="Times New Roman" w:hAnsi="Times New Roman" w:cs="Times New Roman"/>
        </w:rPr>
      </w:pPr>
      <w:r w:rsidRPr="00681E36">
        <w:rPr>
          <w:rFonts w:ascii="Times New Roman" w:hAnsi="Times New Roman" w:cs="Times New Roman"/>
        </w:rPr>
        <w:t>Seznam</w:t>
      </w:r>
      <w:r w:rsidR="00B118EE" w:rsidRPr="00681E36">
        <w:rPr>
          <w:rFonts w:ascii="Times New Roman" w:hAnsi="Times New Roman" w:cs="Times New Roman"/>
        </w:rPr>
        <w:t xml:space="preserve"> poslovni</w:t>
      </w:r>
      <w:r w:rsidRPr="00681E36">
        <w:rPr>
          <w:rFonts w:ascii="Times New Roman" w:hAnsi="Times New Roman" w:cs="Times New Roman"/>
        </w:rPr>
        <w:t>h prostorov</w:t>
      </w:r>
      <w:r w:rsidR="002C4A03" w:rsidRPr="00681E36">
        <w:rPr>
          <w:rFonts w:ascii="Times New Roman" w:hAnsi="Times New Roman" w:cs="Times New Roman"/>
        </w:rPr>
        <w:t xml:space="preserve"> iz 2. člena te pogodbe</w:t>
      </w:r>
      <w:r w:rsidR="00FF1865" w:rsidRPr="00681E36">
        <w:rPr>
          <w:rFonts w:ascii="Times New Roman" w:hAnsi="Times New Roman" w:cs="Times New Roman"/>
        </w:rPr>
        <w:t>, sta</w:t>
      </w:r>
      <w:r w:rsidR="00B118EE" w:rsidRPr="00681E36">
        <w:rPr>
          <w:rFonts w:ascii="Times New Roman" w:hAnsi="Times New Roman" w:cs="Times New Roman"/>
        </w:rPr>
        <w:t xml:space="preserve"> stranki dolžni sproti ažurirati.</w:t>
      </w:r>
    </w:p>
    <w:p w14:paraId="515F21F8" w14:textId="77777777" w:rsidR="007C38BB" w:rsidRPr="00681E36" w:rsidRDefault="00B118EE" w:rsidP="00665EFB">
      <w:pPr>
        <w:pStyle w:val="Default"/>
        <w:jc w:val="both"/>
        <w:rPr>
          <w:rFonts w:ascii="Times New Roman" w:hAnsi="Times New Roman" w:cs="Times New Roman"/>
        </w:rPr>
      </w:pPr>
      <w:r w:rsidRPr="00681E36">
        <w:rPr>
          <w:rFonts w:ascii="Times New Roman" w:hAnsi="Times New Roman" w:cs="Times New Roman"/>
        </w:rPr>
        <w:t xml:space="preserve"> </w:t>
      </w:r>
    </w:p>
    <w:p w14:paraId="49A6F6BE" w14:textId="77777777" w:rsidR="00C1118B" w:rsidRPr="00681E36" w:rsidRDefault="00513B97" w:rsidP="00C1118B">
      <w:pPr>
        <w:pStyle w:val="Default"/>
        <w:jc w:val="both"/>
        <w:rPr>
          <w:rFonts w:ascii="Times New Roman" w:hAnsi="Times New Roman" w:cs="Times New Roman"/>
        </w:rPr>
      </w:pPr>
      <w:r w:rsidRPr="00681E36">
        <w:rPr>
          <w:rFonts w:ascii="Times New Roman" w:hAnsi="Times New Roman" w:cs="Times New Roman"/>
        </w:rPr>
        <w:t>V kolikor O</w:t>
      </w:r>
      <w:r w:rsidR="00C1118B" w:rsidRPr="00681E36">
        <w:rPr>
          <w:rFonts w:ascii="Times New Roman" w:hAnsi="Times New Roman" w:cs="Times New Roman"/>
        </w:rPr>
        <w:t xml:space="preserve">bčina posamezni poslovni prostor, ki je predan v upravljanje po tej pogodbi, odtuji, se na </w:t>
      </w:r>
      <w:r w:rsidR="002B21DC" w:rsidRPr="00681E36">
        <w:rPr>
          <w:rFonts w:ascii="Times New Roman" w:hAnsi="Times New Roman" w:cs="Times New Roman"/>
        </w:rPr>
        <w:t>podlagi obvestila O</w:t>
      </w:r>
      <w:r w:rsidR="00C1118B" w:rsidRPr="00681E36">
        <w:rPr>
          <w:rFonts w:ascii="Times New Roman" w:hAnsi="Times New Roman" w:cs="Times New Roman"/>
        </w:rPr>
        <w:t>bčine sprememba evidentira v evidenci po</w:t>
      </w:r>
      <w:r w:rsidR="00FF1865" w:rsidRPr="00681E36">
        <w:rPr>
          <w:rFonts w:ascii="Times New Roman" w:hAnsi="Times New Roman" w:cs="Times New Roman"/>
        </w:rPr>
        <w:t>slovnih prostorov, ki jo vodi Komunala</w:t>
      </w:r>
      <w:r w:rsidR="00C1118B" w:rsidRPr="00681E36">
        <w:rPr>
          <w:rFonts w:ascii="Times New Roman" w:hAnsi="Times New Roman" w:cs="Times New Roman"/>
        </w:rPr>
        <w:t>.</w:t>
      </w:r>
    </w:p>
    <w:p w14:paraId="2554B416" w14:textId="77777777" w:rsidR="00C1118B" w:rsidRPr="00681E36" w:rsidRDefault="00C1118B" w:rsidP="00C1118B">
      <w:pPr>
        <w:pStyle w:val="Default"/>
        <w:jc w:val="both"/>
        <w:rPr>
          <w:rFonts w:ascii="Times New Roman" w:hAnsi="Times New Roman" w:cs="Times New Roman"/>
        </w:rPr>
      </w:pPr>
    </w:p>
    <w:p w14:paraId="3D8D7A65" w14:textId="77777777" w:rsidR="005636BA" w:rsidRPr="00681E36" w:rsidRDefault="00C1118B" w:rsidP="00C1118B">
      <w:pPr>
        <w:pStyle w:val="Default"/>
        <w:jc w:val="both"/>
        <w:rPr>
          <w:rFonts w:ascii="Times New Roman" w:hAnsi="Times New Roman" w:cs="Times New Roman"/>
        </w:rPr>
      </w:pPr>
      <w:r w:rsidRPr="00681E36">
        <w:rPr>
          <w:rFonts w:ascii="Times New Roman" w:hAnsi="Times New Roman" w:cs="Times New Roman"/>
        </w:rPr>
        <w:t>Novo pridobljene poslovne prostore</w:t>
      </w:r>
      <w:r w:rsidR="00FF1865" w:rsidRPr="00681E36">
        <w:rPr>
          <w:rFonts w:ascii="Times New Roman" w:hAnsi="Times New Roman" w:cs="Times New Roman"/>
        </w:rPr>
        <w:t xml:space="preserve"> </w:t>
      </w:r>
      <w:r w:rsidR="00AA360A" w:rsidRPr="00681E36">
        <w:rPr>
          <w:rFonts w:ascii="Times New Roman" w:hAnsi="Times New Roman" w:cs="Times New Roman"/>
          <w:color w:val="auto"/>
        </w:rPr>
        <w:t>lahko</w:t>
      </w:r>
      <w:r w:rsidR="00AA360A" w:rsidRPr="00681E36">
        <w:rPr>
          <w:rFonts w:ascii="Times New Roman" w:hAnsi="Times New Roman" w:cs="Times New Roman"/>
        </w:rPr>
        <w:t xml:space="preserve"> </w:t>
      </w:r>
      <w:r w:rsidR="00FF1865" w:rsidRPr="00681E36">
        <w:rPr>
          <w:rFonts w:ascii="Times New Roman" w:hAnsi="Times New Roman" w:cs="Times New Roman"/>
        </w:rPr>
        <w:t xml:space="preserve">Občina </w:t>
      </w:r>
      <w:r w:rsidR="00AA360A" w:rsidRPr="00681E36">
        <w:rPr>
          <w:rFonts w:ascii="Times New Roman" w:hAnsi="Times New Roman" w:cs="Times New Roman"/>
        </w:rPr>
        <w:t>prenese Komunali</w:t>
      </w:r>
      <w:r w:rsidRPr="00681E36">
        <w:rPr>
          <w:rFonts w:ascii="Times New Roman" w:hAnsi="Times New Roman" w:cs="Times New Roman"/>
        </w:rPr>
        <w:t xml:space="preserve"> v upravljanje s posebnim sklepom župana</w:t>
      </w:r>
      <w:r w:rsidR="00FF1865" w:rsidRPr="00681E36">
        <w:rPr>
          <w:rFonts w:ascii="Times New Roman" w:hAnsi="Times New Roman" w:cs="Times New Roman"/>
        </w:rPr>
        <w:t>.  S</w:t>
      </w:r>
      <w:r w:rsidRPr="00681E36">
        <w:rPr>
          <w:rFonts w:ascii="Times New Roman" w:hAnsi="Times New Roman" w:cs="Times New Roman"/>
        </w:rPr>
        <w:t>prememba</w:t>
      </w:r>
      <w:r w:rsidR="00FF1865" w:rsidRPr="00681E36">
        <w:rPr>
          <w:rFonts w:ascii="Times New Roman" w:hAnsi="Times New Roman" w:cs="Times New Roman"/>
        </w:rPr>
        <w:t xml:space="preserve"> se </w:t>
      </w:r>
      <w:r w:rsidRPr="00681E36">
        <w:rPr>
          <w:rFonts w:ascii="Times New Roman" w:hAnsi="Times New Roman" w:cs="Times New Roman"/>
        </w:rPr>
        <w:t xml:space="preserve"> evidentira v evidenci po</w:t>
      </w:r>
      <w:r w:rsidR="00FF1865" w:rsidRPr="00681E36">
        <w:rPr>
          <w:rFonts w:ascii="Times New Roman" w:hAnsi="Times New Roman" w:cs="Times New Roman"/>
        </w:rPr>
        <w:t>slovnih prostorov, ki jo vodi Komunala</w:t>
      </w:r>
      <w:r w:rsidRPr="00681E36">
        <w:rPr>
          <w:rFonts w:ascii="Times New Roman" w:hAnsi="Times New Roman" w:cs="Times New Roman"/>
        </w:rPr>
        <w:t>.</w:t>
      </w:r>
    </w:p>
    <w:p w14:paraId="779D5CB0" w14:textId="77777777" w:rsidR="007C24FD" w:rsidRPr="00681E36" w:rsidRDefault="007C24FD" w:rsidP="00C1118B">
      <w:pPr>
        <w:pStyle w:val="Default"/>
        <w:jc w:val="both"/>
        <w:rPr>
          <w:rFonts w:ascii="Times New Roman" w:hAnsi="Times New Roman" w:cs="Times New Roman"/>
        </w:rPr>
      </w:pPr>
    </w:p>
    <w:p w14:paraId="6AF9D0A2" w14:textId="77777777" w:rsidR="007C24FD" w:rsidRPr="00681E36" w:rsidRDefault="00CF0BF6" w:rsidP="0077042F">
      <w:pPr>
        <w:pStyle w:val="Default"/>
        <w:numPr>
          <w:ilvl w:val="0"/>
          <w:numId w:val="2"/>
        </w:numPr>
        <w:jc w:val="center"/>
        <w:rPr>
          <w:rFonts w:ascii="Times New Roman" w:hAnsi="Times New Roman" w:cs="Times New Roman"/>
        </w:rPr>
      </w:pPr>
      <w:r w:rsidRPr="00681E36">
        <w:rPr>
          <w:rFonts w:ascii="Times New Roman" w:hAnsi="Times New Roman" w:cs="Times New Roman"/>
        </w:rPr>
        <w:t>č</w:t>
      </w:r>
      <w:r w:rsidR="007C24FD" w:rsidRPr="00681E36">
        <w:rPr>
          <w:rFonts w:ascii="Times New Roman" w:hAnsi="Times New Roman" w:cs="Times New Roman"/>
        </w:rPr>
        <w:t>len</w:t>
      </w:r>
    </w:p>
    <w:p w14:paraId="0CC5CB12" w14:textId="77777777" w:rsidR="0077042F" w:rsidRPr="00681E36" w:rsidRDefault="0077042F" w:rsidP="0077042F">
      <w:pPr>
        <w:pStyle w:val="Default"/>
        <w:rPr>
          <w:rFonts w:ascii="Times New Roman" w:hAnsi="Times New Roman" w:cs="Times New Roman"/>
        </w:rPr>
      </w:pPr>
    </w:p>
    <w:p w14:paraId="1B0C1A87" w14:textId="45CBB2C0" w:rsidR="0077042F" w:rsidRPr="00681E36" w:rsidRDefault="001A34D5" w:rsidP="007C24FD">
      <w:pPr>
        <w:tabs>
          <w:tab w:val="center" w:pos="4715"/>
        </w:tabs>
        <w:jc w:val="both"/>
        <w:rPr>
          <w:rFonts w:eastAsiaTheme="minorHAnsi"/>
          <w:lang w:eastAsia="en-US"/>
        </w:rPr>
      </w:pPr>
      <w:r w:rsidRPr="00681E36">
        <w:rPr>
          <w:rFonts w:eastAsiaTheme="minorHAnsi"/>
          <w:lang w:eastAsia="en-US"/>
        </w:rPr>
        <w:t xml:space="preserve">Občina je v primeru, ko je to določeno z zakonom, </w:t>
      </w:r>
      <w:r w:rsidR="0077042F" w:rsidRPr="00681E36">
        <w:rPr>
          <w:rFonts w:eastAsiaTheme="minorHAnsi"/>
          <w:lang w:eastAsia="en-US"/>
        </w:rPr>
        <w:t xml:space="preserve">subsidiarno odgovorna za </w:t>
      </w:r>
      <w:r w:rsidR="00D23523" w:rsidRPr="00681E36">
        <w:rPr>
          <w:rFonts w:eastAsiaTheme="minorHAnsi"/>
          <w:lang w:eastAsia="en-US"/>
        </w:rPr>
        <w:t>plačilo obratovalnih stroškov najemnika</w:t>
      </w:r>
      <w:r w:rsidR="00901CB1">
        <w:rPr>
          <w:rFonts w:eastAsiaTheme="minorHAnsi"/>
          <w:lang w:eastAsia="en-US"/>
        </w:rPr>
        <w:t xml:space="preserve"> </w:t>
      </w:r>
      <w:r w:rsidR="00901CB1" w:rsidRPr="008B619E">
        <w:rPr>
          <w:rFonts w:eastAsiaTheme="minorHAnsi"/>
          <w:lang w:eastAsia="en-US"/>
        </w:rPr>
        <w:t>poslovnega prostora</w:t>
      </w:r>
      <w:r w:rsidR="00D23523" w:rsidRPr="008B619E">
        <w:rPr>
          <w:rFonts w:eastAsiaTheme="minorHAnsi"/>
          <w:lang w:eastAsia="en-US"/>
        </w:rPr>
        <w:t>.</w:t>
      </w:r>
    </w:p>
    <w:p w14:paraId="3A626E3B" w14:textId="77777777" w:rsidR="00C1118B" w:rsidRPr="00681E36" w:rsidRDefault="00C1118B" w:rsidP="00C1118B">
      <w:pPr>
        <w:pStyle w:val="Default"/>
        <w:jc w:val="both"/>
        <w:rPr>
          <w:rFonts w:ascii="Times New Roman" w:hAnsi="Times New Roman" w:cs="Times New Roman"/>
        </w:rPr>
      </w:pPr>
    </w:p>
    <w:p w14:paraId="29EE0C0A" w14:textId="77777777" w:rsidR="006B28BE" w:rsidRDefault="006B28BE" w:rsidP="00C1118B">
      <w:pPr>
        <w:pStyle w:val="Default"/>
        <w:jc w:val="both"/>
        <w:rPr>
          <w:rFonts w:ascii="Times New Roman" w:hAnsi="Times New Roman" w:cs="Times New Roman"/>
        </w:rPr>
      </w:pPr>
    </w:p>
    <w:p w14:paraId="1F5231CC" w14:textId="77777777" w:rsidR="00F5657D" w:rsidRPr="00681E36" w:rsidRDefault="00F5657D" w:rsidP="00C1118B">
      <w:pPr>
        <w:pStyle w:val="Default"/>
        <w:jc w:val="both"/>
        <w:rPr>
          <w:rFonts w:ascii="Times New Roman" w:hAnsi="Times New Roman" w:cs="Times New Roman"/>
        </w:rPr>
      </w:pPr>
    </w:p>
    <w:p w14:paraId="6ACEA13D" w14:textId="77777777" w:rsidR="007C38BB" w:rsidRPr="00681E36" w:rsidRDefault="007C38BB" w:rsidP="00665EFB">
      <w:pPr>
        <w:pStyle w:val="Default"/>
        <w:jc w:val="both"/>
        <w:rPr>
          <w:rFonts w:ascii="Times New Roman" w:hAnsi="Times New Roman" w:cs="Times New Roman"/>
          <w:b/>
          <w:bCs/>
          <w:color w:val="auto"/>
        </w:rPr>
      </w:pPr>
      <w:r w:rsidRPr="00681E36">
        <w:rPr>
          <w:rFonts w:ascii="Times New Roman" w:hAnsi="Times New Roman" w:cs="Times New Roman"/>
          <w:b/>
          <w:bCs/>
          <w:color w:val="auto"/>
        </w:rPr>
        <w:t>V</w:t>
      </w:r>
      <w:r w:rsidR="00AC10ED" w:rsidRPr="00681E36">
        <w:rPr>
          <w:rFonts w:ascii="Times New Roman" w:hAnsi="Times New Roman" w:cs="Times New Roman"/>
          <w:b/>
          <w:bCs/>
          <w:color w:val="auto"/>
        </w:rPr>
        <w:t>I</w:t>
      </w:r>
      <w:r w:rsidR="005E5386" w:rsidRPr="00681E36">
        <w:rPr>
          <w:rFonts w:ascii="Times New Roman" w:hAnsi="Times New Roman" w:cs="Times New Roman"/>
          <w:b/>
          <w:bCs/>
          <w:color w:val="auto"/>
        </w:rPr>
        <w:t>. PRIHODKI IN ODHODKI</w:t>
      </w:r>
      <w:r w:rsidRPr="00681E36">
        <w:rPr>
          <w:rFonts w:ascii="Times New Roman" w:hAnsi="Times New Roman" w:cs="Times New Roman"/>
          <w:b/>
          <w:bCs/>
          <w:color w:val="auto"/>
        </w:rPr>
        <w:t xml:space="preserve"> </w:t>
      </w:r>
    </w:p>
    <w:p w14:paraId="140C9407" w14:textId="77777777" w:rsidR="00665EFB" w:rsidRPr="00681E36" w:rsidRDefault="00665EFB" w:rsidP="00665EFB">
      <w:pPr>
        <w:pStyle w:val="Default"/>
        <w:jc w:val="both"/>
        <w:rPr>
          <w:rFonts w:ascii="Times New Roman" w:hAnsi="Times New Roman" w:cs="Times New Roman"/>
          <w:color w:val="auto"/>
        </w:rPr>
      </w:pPr>
    </w:p>
    <w:p w14:paraId="4197958D" w14:textId="77777777" w:rsidR="00643DB6" w:rsidRPr="00681E36" w:rsidRDefault="00643DB6" w:rsidP="007C24FD">
      <w:pPr>
        <w:pStyle w:val="Default"/>
        <w:numPr>
          <w:ilvl w:val="0"/>
          <w:numId w:val="2"/>
        </w:numPr>
        <w:jc w:val="center"/>
        <w:rPr>
          <w:rFonts w:ascii="Times New Roman" w:hAnsi="Times New Roman" w:cs="Times New Roman"/>
          <w:color w:val="auto"/>
        </w:rPr>
      </w:pPr>
      <w:r w:rsidRPr="00681E36">
        <w:rPr>
          <w:rFonts w:ascii="Times New Roman" w:hAnsi="Times New Roman" w:cs="Times New Roman"/>
          <w:color w:val="auto"/>
        </w:rPr>
        <w:t>člen</w:t>
      </w:r>
    </w:p>
    <w:p w14:paraId="6F512739" w14:textId="77777777" w:rsidR="00643DB6" w:rsidRPr="00681E36" w:rsidRDefault="00643DB6" w:rsidP="00643DB6">
      <w:pPr>
        <w:pStyle w:val="Default"/>
        <w:ind w:left="720"/>
        <w:rPr>
          <w:rFonts w:ascii="Times New Roman" w:hAnsi="Times New Roman" w:cs="Times New Roman"/>
          <w:color w:val="auto"/>
        </w:rPr>
      </w:pPr>
    </w:p>
    <w:p w14:paraId="175AB038" w14:textId="32954BEA" w:rsidR="007C24FD" w:rsidRPr="00681E36" w:rsidRDefault="00643DB6" w:rsidP="002C66D1">
      <w:pPr>
        <w:jc w:val="both"/>
      </w:pPr>
      <w:r w:rsidRPr="00681E36">
        <w:t xml:space="preserve">Stranki sta soglasni, da </w:t>
      </w:r>
      <w:r w:rsidR="00FF1865" w:rsidRPr="00681E36">
        <w:t xml:space="preserve">se </w:t>
      </w:r>
      <w:r w:rsidRPr="00681E36">
        <w:t xml:space="preserve">bodo višine najemnin </w:t>
      </w:r>
      <w:r w:rsidR="00FF1865" w:rsidRPr="00681E36">
        <w:t>določale</w:t>
      </w:r>
      <w:r w:rsidRPr="00681E36">
        <w:t xml:space="preserve"> na podlagi cenitev sodnega cenilca za področje </w:t>
      </w:r>
      <w:r w:rsidR="004514ED" w:rsidRPr="00681E36">
        <w:t xml:space="preserve">gradbeništva </w:t>
      </w:r>
      <w:r w:rsidR="001A34D5" w:rsidRPr="00681E36">
        <w:t>–</w:t>
      </w:r>
      <w:r w:rsidR="004514ED" w:rsidRPr="00681E36">
        <w:t xml:space="preserve"> </w:t>
      </w:r>
      <w:r w:rsidRPr="00681E36">
        <w:t>nepremičnin</w:t>
      </w:r>
      <w:r w:rsidR="001A34D5" w:rsidRPr="00681E36">
        <w:t xml:space="preserve"> in izvedenih predpisanih postopkov</w:t>
      </w:r>
      <w:r w:rsidRPr="00681E36">
        <w:t>.</w:t>
      </w:r>
      <w:r w:rsidR="00797226" w:rsidRPr="00681E36">
        <w:t xml:space="preserve"> </w:t>
      </w:r>
      <w:r w:rsidRPr="00681E36">
        <w:t xml:space="preserve">Do </w:t>
      </w:r>
      <w:r w:rsidR="00797226" w:rsidRPr="00681E36">
        <w:t>pridobitve</w:t>
      </w:r>
      <w:r w:rsidR="00D932A3" w:rsidRPr="00681E36">
        <w:t xml:space="preserve"> cenitev ostajajo v veljavi trenutne višine najemnin</w:t>
      </w:r>
      <w:r w:rsidR="00797226" w:rsidRPr="00681E36">
        <w:t xml:space="preserve"> poslovnih prostorov</w:t>
      </w:r>
      <w:r w:rsidRPr="00681E36">
        <w:t xml:space="preserve">.  </w:t>
      </w:r>
    </w:p>
    <w:p w14:paraId="2C509C26" w14:textId="77777777" w:rsidR="006B28BE" w:rsidRPr="00681E36" w:rsidRDefault="006B28BE" w:rsidP="002C66D1">
      <w:pPr>
        <w:jc w:val="both"/>
        <w:rPr>
          <w:b/>
        </w:rPr>
      </w:pPr>
    </w:p>
    <w:p w14:paraId="0D270739" w14:textId="77777777" w:rsidR="007C38BB" w:rsidRPr="00681E36" w:rsidRDefault="00575CA7" w:rsidP="007C24FD">
      <w:pPr>
        <w:pStyle w:val="Default"/>
        <w:numPr>
          <w:ilvl w:val="0"/>
          <w:numId w:val="2"/>
        </w:numPr>
        <w:jc w:val="center"/>
        <w:rPr>
          <w:rFonts w:ascii="Times New Roman" w:hAnsi="Times New Roman" w:cs="Times New Roman"/>
          <w:color w:val="auto"/>
        </w:rPr>
      </w:pPr>
      <w:r w:rsidRPr="00681E36">
        <w:rPr>
          <w:rFonts w:ascii="Times New Roman" w:hAnsi="Times New Roman" w:cs="Times New Roman"/>
          <w:color w:val="auto"/>
        </w:rPr>
        <w:t>č</w:t>
      </w:r>
      <w:r w:rsidR="007C38BB" w:rsidRPr="00681E36">
        <w:rPr>
          <w:rFonts w:ascii="Times New Roman" w:hAnsi="Times New Roman" w:cs="Times New Roman"/>
          <w:color w:val="auto"/>
        </w:rPr>
        <w:t>len</w:t>
      </w:r>
    </w:p>
    <w:p w14:paraId="2D4CD5FF" w14:textId="77777777" w:rsidR="00C513F6" w:rsidRPr="00681E36" w:rsidRDefault="00C513F6" w:rsidP="00C513F6">
      <w:pPr>
        <w:pStyle w:val="Default"/>
        <w:rPr>
          <w:rFonts w:ascii="Times New Roman" w:hAnsi="Times New Roman" w:cs="Times New Roman"/>
          <w:color w:val="auto"/>
        </w:rPr>
      </w:pPr>
    </w:p>
    <w:p w14:paraId="77BA6BA1" w14:textId="77777777" w:rsidR="005D1AD2" w:rsidRPr="00681E36" w:rsidRDefault="005D1AD2" w:rsidP="00902A3A">
      <w:pPr>
        <w:pStyle w:val="Default"/>
        <w:jc w:val="both"/>
        <w:rPr>
          <w:rFonts w:ascii="Times New Roman" w:hAnsi="Times New Roman" w:cs="Times New Roman"/>
          <w:color w:val="auto"/>
        </w:rPr>
      </w:pPr>
      <w:r w:rsidRPr="00681E36">
        <w:rPr>
          <w:rFonts w:ascii="Times New Roman" w:hAnsi="Times New Roman" w:cs="Times New Roman"/>
          <w:color w:val="auto"/>
        </w:rPr>
        <w:t xml:space="preserve">Komunala za Občino mesečno </w:t>
      </w:r>
      <w:r w:rsidR="002C66D1" w:rsidRPr="00681E36">
        <w:rPr>
          <w:rFonts w:ascii="Times New Roman" w:hAnsi="Times New Roman" w:cs="Times New Roman"/>
          <w:color w:val="auto"/>
        </w:rPr>
        <w:t>obračunava najemnine in izstavlja račune za najemnine in uporabnine.</w:t>
      </w:r>
    </w:p>
    <w:p w14:paraId="45BFF114" w14:textId="77777777" w:rsidR="00B57AF0" w:rsidRPr="00681E36" w:rsidRDefault="00B57AF0" w:rsidP="00902A3A">
      <w:pPr>
        <w:pStyle w:val="Default"/>
        <w:jc w:val="both"/>
        <w:rPr>
          <w:rFonts w:ascii="Times New Roman" w:hAnsi="Times New Roman" w:cs="Times New Roman"/>
          <w:color w:val="auto"/>
        </w:rPr>
      </w:pPr>
    </w:p>
    <w:p w14:paraId="6F907430" w14:textId="798FA20A" w:rsidR="00B57AF0" w:rsidRPr="00901CB1" w:rsidRDefault="00B57AF0" w:rsidP="00902A3A">
      <w:pPr>
        <w:pStyle w:val="Default"/>
        <w:jc w:val="both"/>
        <w:rPr>
          <w:rFonts w:ascii="Times New Roman" w:hAnsi="Times New Roman" w:cs="Times New Roman"/>
          <w:color w:val="FF0000"/>
        </w:rPr>
      </w:pPr>
      <w:r w:rsidRPr="00681E36">
        <w:rPr>
          <w:rFonts w:ascii="Times New Roman" w:hAnsi="Times New Roman" w:cs="Times New Roman"/>
          <w:color w:val="auto"/>
        </w:rPr>
        <w:t xml:space="preserve">Komunala na poseben račun prejema sredstva iz naslova najemnin, uporabnin in varščin ter drugih </w:t>
      </w:r>
      <w:r w:rsidR="00891E75" w:rsidRPr="00681E36">
        <w:rPr>
          <w:rFonts w:ascii="Times New Roman" w:hAnsi="Times New Roman" w:cs="Times New Roman"/>
          <w:color w:val="auto"/>
        </w:rPr>
        <w:t xml:space="preserve">nepovratnih </w:t>
      </w:r>
      <w:r w:rsidRPr="00681E36">
        <w:rPr>
          <w:rFonts w:ascii="Times New Roman" w:hAnsi="Times New Roman" w:cs="Times New Roman"/>
          <w:color w:val="auto"/>
        </w:rPr>
        <w:t xml:space="preserve">prihodkov v zvezi z upravljanjem </w:t>
      </w:r>
      <w:r w:rsidR="009C0E95" w:rsidRPr="00681E36">
        <w:rPr>
          <w:rFonts w:ascii="Times New Roman" w:hAnsi="Times New Roman" w:cs="Times New Roman"/>
          <w:color w:val="auto"/>
        </w:rPr>
        <w:t>poslovnih prostorov</w:t>
      </w:r>
      <w:r w:rsidRPr="00681E36">
        <w:rPr>
          <w:rFonts w:ascii="Times New Roman" w:hAnsi="Times New Roman" w:cs="Times New Roman"/>
          <w:color w:val="auto"/>
        </w:rPr>
        <w:t xml:space="preserve"> po tej pogodbi</w:t>
      </w:r>
      <w:r w:rsidR="00901CB1">
        <w:rPr>
          <w:rFonts w:ascii="Times New Roman" w:hAnsi="Times New Roman" w:cs="Times New Roman"/>
          <w:color w:val="FF0000"/>
        </w:rPr>
        <w:t>.</w:t>
      </w:r>
    </w:p>
    <w:p w14:paraId="13C6532C" w14:textId="77777777" w:rsidR="005D1AD2" w:rsidRPr="00681E36" w:rsidRDefault="005D1AD2" w:rsidP="00902A3A">
      <w:pPr>
        <w:pStyle w:val="Default"/>
        <w:jc w:val="both"/>
        <w:rPr>
          <w:rFonts w:ascii="Times New Roman" w:hAnsi="Times New Roman" w:cs="Times New Roman"/>
          <w:color w:val="auto"/>
        </w:rPr>
      </w:pPr>
    </w:p>
    <w:p w14:paraId="3A716AAB" w14:textId="269CD06E" w:rsidR="006068BF" w:rsidRPr="00681E36" w:rsidRDefault="006068BF" w:rsidP="00902A3A">
      <w:pPr>
        <w:pStyle w:val="Default"/>
        <w:jc w:val="both"/>
        <w:rPr>
          <w:rFonts w:ascii="Times New Roman" w:hAnsi="Times New Roman" w:cs="Times New Roman"/>
          <w:color w:val="auto"/>
        </w:rPr>
      </w:pPr>
      <w:r w:rsidRPr="00681E36">
        <w:rPr>
          <w:rFonts w:ascii="Times New Roman" w:hAnsi="Times New Roman" w:cs="Times New Roman"/>
          <w:color w:val="auto"/>
        </w:rPr>
        <w:t xml:space="preserve">Prihodke iz naslova najemnin, uporabnin </w:t>
      </w:r>
      <w:r w:rsidR="00CD1150">
        <w:rPr>
          <w:rFonts w:ascii="Times New Roman" w:hAnsi="Times New Roman" w:cs="Times New Roman"/>
          <w:color w:val="auto"/>
        </w:rPr>
        <w:t>in</w:t>
      </w:r>
      <w:r w:rsidRPr="00681E36">
        <w:rPr>
          <w:rFonts w:ascii="Times New Roman" w:hAnsi="Times New Roman" w:cs="Times New Roman"/>
          <w:color w:val="auto"/>
        </w:rPr>
        <w:t xml:space="preserve"> drugih </w:t>
      </w:r>
      <w:r w:rsidR="00891E75" w:rsidRPr="00681E36">
        <w:rPr>
          <w:rFonts w:ascii="Times New Roman" w:hAnsi="Times New Roman" w:cs="Times New Roman"/>
          <w:color w:val="auto"/>
        </w:rPr>
        <w:t xml:space="preserve">nepovratnih </w:t>
      </w:r>
      <w:r w:rsidRPr="00681E36">
        <w:rPr>
          <w:rFonts w:ascii="Times New Roman" w:hAnsi="Times New Roman" w:cs="Times New Roman"/>
          <w:color w:val="auto"/>
        </w:rPr>
        <w:t xml:space="preserve">prihodkov, </w:t>
      </w:r>
      <w:r w:rsidR="00CA3783" w:rsidRPr="00681E36">
        <w:rPr>
          <w:rFonts w:ascii="Times New Roman" w:hAnsi="Times New Roman" w:cs="Times New Roman"/>
          <w:color w:val="auto"/>
        </w:rPr>
        <w:t xml:space="preserve">vodi Komunala kot obveznosti do Občine, vse odhodke nastale v zvezi z upravljanjem poslovnih prostorov po tej pogodbi </w:t>
      </w:r>
      <w:r w:rsidR="00B57AF0" w:rsidRPr="00681E36">
        <w:rPr>
          <w:rFonts w:ascii="Times New Roman" w:hAnsi="Times New Roman" w:cs="Times New Roman"/>
          <w:color w:val="auto"/>
        </w:rPr>
        <w:t xml:space="preserve">pa vodi kot </w:t>
      </w:r>
      <w:r w:rsidR="00CA3783" w:rsidRPr="00681E36">
        <w:rPr>
          <w:rFonts w:ascii="Times New Roman" w:hAnsi="Times New Roman" w:cs="Times New Roman"/>
          <w:color w:val="auto"/>
        </w:rPr>
        <w:t>terjatev do Občine</w:t>
      </w:r>
      <w:r w:rsidR="00901CB1">
        <w:rPr>
          <w:rFonts w:ascii="Times New Roman" w:hAnsi="Times New Roman" w:cs="Times New Roman"/>
          <w:color w:val="auto"/>
        </w:rPr>
        <w:t>, kolikor ni podlage za to, da se jih pre</w:t>
      </w:r>
      <w:r w:rsidR="001F7054" w:rsidRPr="00681E36">
        <w:rPr>
          <w:rFonts w:ascii="Times New Roman" w:hAnsi="Times New Roman" w:cs="Times New Roman"/>
          <w:color w:val="auto"/>
        </w:rPr>
        <w:t>fakturira najemnikom oziroma drugim uporabnikov.</w:t>
      </w:r>
    </w:p>
    <w:p w14:paraId="2C15F7FE" w14:textId="77777777" w:rsidR="00CA3783" w:rsidRPr="00681E36" w:rsidRDefault="00CA3783" w:rsidP="00C513F6">
      <w:pPr>
        <w:pStyle w:val="Default"/>
        <w:rPr>
          <w:rFonts w:ascii="Times New Roman" w:hAnsi="Times New Roman" w:cs="Times New Roman"/>
          <w:color w:val="auto"/>
        </w:rPr>
      </w:pPr>
    </w:p>
    <w:p w14:paraId="6C69A8F7" w14:textId="703C6617" w:rsidR="00896845" w:rsidRPr="00036C67" w:rsidRDefault="007B012D" w:rsidP="00902A3A">
      <w:pPr>
        <w:pStyle w:val="Default"/>
        <w:jc w:val="both"/>
        <w:rPr>
          <w:rFonts w:ascii="Times New Roman" w:hAnsi="Times New Roman" w:cs="Times New Roman"/>
          <w:color w:val="auto"/>
        </w:rPr>
      </w:pPr>
      <w:r w:rsidRPr="00036C67">
        <w:rPr>
          <w:rFonts w:ascii="Times New Roman" w:hAnsi="Times New Roman" w:cs="Times New Roman"/>
          <w:color w:val="auto"/>
        </w:rPr>
        <w:t>Občina in Komunala v skladu s predpisi opravita medsebojni obračun prihodkov in odhodkov iz prejšnjega odstavka 4-krat letno na podlagi zahtevka, izdanega s strani Komunale. Prihodki in odhodki Komunale iz naslova upravljanja poslovnih prostorov se ustrezno evidentirajo v prihodkovni in odhodkovni bilanci proračuna Občine.</w:t>
      </w:r>
    </w:p>
    <w:p w14:paraId="78D07599" w14:textId="77777777" w:rsidR="007B012D" w:rsidRPr="00036C67" w:rsidRDefault="007B012D" w:rsidP="00902A3A">
      <w:pPr>
        <w:pStyle w:val="Default"/>
        <w:jc w:val="both"/>
        <w:rPr>
          <w:rFonts w:ascii="Times New Roman" w:hAnsi="Times New Roman" w:cs="Times New Roman"/>
          <w:color w:val="auto"/>
        </w:rPr>
      </w:pPr>
    </w:p>
    <w:p w14:paraId="2C83F7B4" w14:textId="7ED887F4" w:rsidR="00896845" w:rsidRPr="00036C67" w:rsidRDefault="00896845" w:rsidP="00902A3A">
      <w:pPr>
        <w:pStyle w:val="Default"/>
        <w:jc w:val="both"/>
        <w:rPr>
          <w:rFonts w:ascii="Times New Roman" w:hAnsi="Times New Roman" w:cs="Times New Roman"/>
          <w:color w:val="auto"/>
        </w:rPr>
      </w:pPr>
      <w:r w:rsidRPr="00036C67">
        <w:rPr>
          <w:rFonts w:ascii="Times New Roman" w:hAnsi="Times New Roman" w:cs="Times New Roman"/>
          <w:color w:val="auto"/>
        </w:rPr>
        <w:t xml:space="preserve">V primeru, da prihodki </w:t>
      </w:r>
      <w:r w:rsidR="00222CE8" w:rsidRPr="00036C67">
        <w:rPr>
          <w:rFonts w:ascii="Times New Roman" w:hAnsi="Times New Roman" w:cs="Times New Roman"/>
          <w:color w:val="auto"/>
        </w:rPr>
        <w:t xml:space="preserve">iz naslova najemnin </w:t>
      </w:r>
      <w:r w:rsidRPr="00036C67">
        <w:rPr>
          <w:rFonts w:ascii="Times New Roman" w:hAnsi="Times New Roman" w:cs="Times New Roman"/>
          <w:color w:val="auto"/>
        </w:rPr>
        <w:t>v posameznem kvartalu presežejo odhodke</w:t>
      </w:r>
      <w:r w:rsidR="00222CE8" w:rsidRPr="00036C67">
        <w:rPr>
          <w:rFonts w:ascii="Times New Roman" w:hAnsi="Times New Roman" w:cs="Times New Roman"/>
          <w:color w:val="auto"/>
        </w:rPr>
        <w:t xml:space="preserve"> iz naslova upravljanja s poslovnimi prostori</w:t>
      </w:r>
      <w:r w:rsidRPr="00036C67">
        <w:rPr>
          <w:rFonts w:ascii="Times New Roman" w:hAnsi="Times New Roman" w:cs="Times New Roman"/>
          <w:color w:val="auto"/>
        </w:rPr>
        <w:t>, se presežek nakaže v proračun Občine. Presežek predstavlja namenska sredstva za upravljanje s poslovnimi pros</w:t>
      </w:r>
      <w:r w:rsidR="005020CC" w:rsidRPr="00036C67">
        <w:rPr>
          <w:rFonts w:ascii="Times New Roman" w:hAnsi="Times New Roman" w:cs="Times New Roman"/>
          <w:color w:val="auto"/>
        </w:rPr>
        <w:t>tori, ki ga na podlagi zahtevka iz naslova upravljanja s poslovnimi prostori</w:t>
      </w:r>
      <w:r w:rsidR="00222CE8" w:rsidRPr="00036C67">
        <w:rPr>
          <w:rFonts w:ascii="Times New Roman" w:hAnsi="Times New Roman" w:cs="Times New Roman"/>
          <w:color w:val="auto"/>
        </w:rPr>
        <w:t>, v naslednjih obdobjih,</w:t>
      </w:r>
      <w:r w:rsidR="005020CC" w:rsidRPr="00036C67">
        <w:rPr>
          <w:rFonts w:ascii="Times New Roman" w:hAnsi="Times New Roman" w:cs="Times New Roman"/>
          <w:color w:val="auto"/>
        </w:rPr>
        <w:t xml:space="preserve"> </w:t>
      </w:r>
      <w:r w:rsidR="00D655E7" w:rsidRPr="00036C67">
        <w:rPr>
          <w:rFonts w:ascii="Times New Roman" w:hAnsi="Times New Roman" w:cs="Times New Roman"/>
          <w:color w:val="auto"/>
        </w:rPr>
        <w:t>Občina nakaže Komunali, v skladu s predpisi, ki urejajo javne finance in izvrševanje proračuna.</w:t>
      </w:r>
    </w:p>
    <w:p w14:paraId="241212D2" w14:textId="77777777" w:rsidR="00CA3783" w:rsidRPr="00036C67" w:rsidRDefault="00CA3783" w:rsidP="00C513F6">
      <w:pPr>
        <w:pStyle w:val="Default"/>
        <w:rPr>
          <w:rFonts w:ascii="Times New Roman" w:hAnsi="Times New Roman" w:cs="Times New Roman"/>
          <w:color w:val="auto"/>
        </w:rPr>
      </w:pPr>
    </w:p>
    <w:p w14:paraId="793D7AC3" w14:textId="348FE001" w:rsidR="008E0D00" w:rsidRPr="00036C67" w:rsidRDefault="008B619E" w:rsidP="001F7054">
      <w:pPr>
        <w:pStyle w:val="Default"/>
        <w:jc w:val="both"/>
        <w:rPr>
          <w:rFonts w:ascii="Times New Roman" w:hAnsi="Times New Roman" w:cs="Times New Roman"/>
          <w:color w:val="auto"/>
        </w:rPr>
      </w:pPr>
      <w:r w:rsidRPr="00036C67">
        <w:rPr>
          <w:rFonts w:ascii="Times New Roman" w:hAnsi="Times New Roman" w:cs="Times New Roman"/>
          <w:color w:val="auto"/>
        </w:rPr>
        <w:t xml:space="preserve">V primeru, da prihodki  </w:t>
      </w:r>
      <w:r w:rsidR="008E0D00" w:rsidRPr="00036C67">
        <w:rPr>
          <w:rFonts w:ascii="Times New Roman" w:hAnsi="Times New Roman" w:cs="Times New Roman"/>
          <w:color w:val="auto"/>
        </w:rPr>
        <w:t>ob koncu leta</w:t>
      </w:r>
      <w:r w:rsidR="00CA3783" w:rsidRPr="00036C67">
        <w:rPr>
          <w:rFonts w:ascii="Times New Roman" w:hAnsi="Times New Roman" w:cs="Times New Roman"/>
          <w:color w:val="auto"/>
        </w:rPr>
        <w:t xml:space="preserve"> presežejo odhodke, se presežek </w:t>
      </w:r>
      <w:r w:rsidR="008E0D00" w:rsidRPr="00036C67">
        <w:rPr>
          <w:rFonts w:ascii="Times New Roman" w:hAnsi="Times New Roman" w:cs="Times New Roman"/>
          <w:color w:val="auto"/>
        </w:rPr>
        <w:t xml:space="preserve">nakaže v proračun Občine Izola. Presežek se prenese v proračun za naslednje leto in predstavlja namenska sredstva za upravljanje s poslovnimi prostori. </w:t>
      </w:r>
    </w:p>
    <w:p w14:paraId="56BF2780" w14:textId="77777777" w:rsidR="008E0D00" w:rsidRPr="00036C67" w:rsidRDefault="008E0D00" w:rsidP="001F7054">
      <w:pPr>
        <w:pStyle w:val="Default"/>
        <w:jc w:val="both"/>
        <w:rPr>
          <w:rFonts w:ascii="Times New Roman" w:hAnsi="Times New Roman" w:cs="Times New Roman"/>
          <w:color w:val="auto"/>
        </w:rPr>
      </w:pPr>
    </w:p>
    <w:p w14:paraId="582575C4" w14:textId="69485FC4" w:rsidR="007B012D" w:rsidRPr="00036C67" w:rsidRDefault="007B012D" w:rsidP="001F7054">
      <w:pPr>
        <w:pStyle w:val="Default"/>
        <w:jc w:val="both"/>
        <w:rPr>
          <w:rFonts w:ascii="Times New Roman" w:hAnsi="Times New Roman" w:cs="Times New Roman"/>
          <w:color w:val="auto"/>
        </w:rPr>
      </w:pPr>
      <w:r w:rsidRPr="00036C67">
        <w:rPr>
          <w:rFonts w:ascii="Times New Roman" w:hAnsi="Times New Roman" w:cs="Times New Roman"/>
          <w:color w:val="auto"/>
        </w:rPr>
        <w:t>Presežke prihodkov nad odhodki iz naslova najemnin lahko Komunala uporabi za vzdrževanje in investicije stanovanj, ki so last Občine.</w:t>
      </w:r>
    </w:p>
    <w:p w14:paraId="3023D252" w14:textId="77777777" w:rsidR="007B012D" w:rsidRDefault="007B012D" w:rsidP="001F7054">
      <w:pPr>
        <w:pStyle w:val="Default"/>
        <w:jc w:val="both"/>
        <w:rPr>
          <w:rFonts w:ascii="Times New Roman" w:hAnsi="Times New Roman" w:cs="Times New Roman"/>
          <w:color w:val="auto"/>
        </w:rPr>
      </w:pPr>
    </w:p>
    <w:p w14:paraId="5F8FEEA9" w14:textId="469B8160" w:rsidR="001F7054" w:rsidRPr="00681E36" w:rsidRDefault="001F7054" w:rsidP="001F7054">
      <w:pPr>
        <w:pStyle w:val="Default"/>
        <w:jc w:val="both"/>
        <w:rPr>
          <w:rFonts w:ascii="Times New Roman" w:hAnsi="Times New Roman" w:cs="Times New Roman"/>
          <w:color w:val="auto"/>
        </w:rPr>
      </w:pPr>
      <w:r w:rsidRPr="00681E36">
        <w:rPr>
          <w:rFonts w:ascii="Times New Roman" w:hAnsi="Times New Roman" w:cs="Times New Roman"/>
          <w:color w:val="auto"/>
        </w:rPr>
        <w:t>V primeru, če iz izrednih in nepredvidljivih razlogov odhodki Komunale v tekočem letu presežejo prihodke in ima Komunala ta</w:t>
      </w:r>
      <w:r w:rsidR="00901CB1">
        <w:rPr>
          <w:rFonts w:ascii="Times New Roman" w:hAnsi="Times New Roman" w:cs="Times New Roman"/>
          <w:color w:val="auto"/>
        </w:rPr>
        <w:t xml:space="preserve">kšno terjatev vzpostavljeno do </w:t>
      </w:r>
      <w:r w:rsidR="00901CB1" w:rsidRPr="008B619E">
        <w:rPr>
          <w:rFonts w:ascii="Times New Roman" w:hAnsi="Times New Roman" w:cs="Times New Roman"/>
          <w:color w:val="auto"/>
        </w:rPr>
        <w:t>Ob</w:t>
      </w:r>
      <w:r w:rsidR="00901CB1">
        <w:rPr>
          <w:rFonts w:ascii="Times New Roman" w:hAnsi="Times New Roman" w:cs="Times New Roman"/>
          <w:color w:val="auto"/>
        </w:rPr>
        <w:t xml:space="preserve">čine, poravna </w:t>
      </w:r>
      <w:r w:rsidR="00901CB1" w:rsidRPr="008B619E">
        <w:rPr>
          <w:rFonts w:ascii="Times New Roman" w:hAnsi="Times New Roman" w:cs="Times New Roman"/>
          <w:color w:val="auto"/>
        </w:rPr>
        <w:t>O</w:t>
      </w:r>
      <w:r w:rsidRPr="008B619E">
        <w:rPr>
          <w:rFonts w:ascii="Times New Roman" w:hAnsi="Times New Roman" w:cs="Times New Roman"/>
          <w:color w:val="auto"/>
        </w:rPr>
        <w:t>b</w:t>
      </w:r>
      <w:r w:rsidRPr="00681E36">
        <w:rPr>
          <w:rFonts w:ascii="Times New Roman" w:hAnsi="Times New Roman" w:cs="Times New Roman"/>
          <w:color w:val="auto"/>
        </w:rPr>
        <w:t xml:space="preserve">čina terjatev skladno s predpisi, ki urejajo javne finance in izvrševanje proračuna. </w:t>
      </w:r>
    </w:p>
    <w:p w14:paraId="211A65FB" w14:textId="77777777" w:rsidR="00CA3783" w:rsidRPr="00681E36" w:rsidRDefault="00CA3783" w:rsidP="00C513F6">
      <w:pPr>
        <w:pStyle w:val="Default"/>
        <w:rPr>
          <w:rFonts w:ascii="Times New Roman" w:hAnsi="Times New Roman" w:cs="Times New Roman"/>
          <w:color w:val="auto"/>
        </w:rPr>
      </w:pPr>
    </w:p>
    <w:p w14:paraId="0CC705B5" w14:textId="1C870A7A" w:rsidR="00195B78" w:rsidRPr="00681E36" w:rsidRDefault="00195B78" w:rsidP="00195B78">
      <w:pPr>
        <w:pStyle w:val="Default"/>
        <w:jc w:val="both"/>
        <w:rPr>
          <w:rFonts w:ascii="Times New Roman" w:hAnsi="Times New Roman" w:cs="Times New Roman"/>
          <w:color w:val="auto"/>
        </w:rPr>
      </w:pPr>
      <w:r w:rsidRPr="00681E36">
        <w:rPr>
          <w:rFonts w:ascii="Times New Roman" w:hAnsi="Times New Roman" w:cs="Times New Roman"/>
          <w:color w:val="auto"/>
        </w:rPr>
        <w:t xml:space="preserve">Komunala, v obdobju do pobota  iz </w:t>
      </w:r>
      <w:r w:rsidR="001E0280" w:rsidRPr="00681E36">
        <w:rPr>
          <w:rFonts w:ascii="Times New Roman" w:hAnsi="Times New Roman" w:cs="Times New Roman"/>
          <w:color w:val="auto"/>
        </w:rPr>
        <w:t>4</w:t>
      </w:r>
      <w:r w:rsidRPr="00681E36">
        <w:rPr>
          <w:rFonts w:ascii="Times New Roman" w:hAnsi="Times New Roman" w:cs="Times New Roman"/>
          <w:color w:val="auto"/>
        </w:rPr>
        <w:t>. odstavka tega člena, razpolaga s prihodki, ki so strogo namensk</w:t>
      </w:r>
      <w:r w:rsidR="005A27DA" w:rsidRPr="00681E36">
        <w:rPr>
          <w:rFonts w:ascii="Times New Roman" w:hAnsi="Times New Roman" w:cs="Times New Roman"/>
          <w:color w:val="auto"/>
        </w:rPr>
        <w:t>i</w:t>
      </w:r>
      <w:r w:rsidRPr="00681E36">
        <w:rPr>
          <w:rFonts w:ascii="Times New Roman" w:hAnsi="Times New Roman" w:cs="Times New Roman"/>
          <w:color w:val="auto"/>
        </w:rPr>
        <w:t xml:space="preserve"> za:</w:t>
      </w:r>
    </w:p>
    <w:p w14:paraId="4A32BB15" w14:textId="7467AC9B" w:rsidR="00195B78" w:rsidRPr="00681E36" w:rsidRDefault="00195B78" w:rsidP="00195B78">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 xml:space="preserve">izvajanje interventnih in </w:t>
      </w:r>
      <w:r w:rsidR="001F7054" w:rsidRPr="00681E36">
        <w:rPr>
          <w:rFonts w:ascii="Times New Roman" w:hAnsi="Times New Roman" w:cs="Times New Roman"/>
          <w:color w:val="auto"/>
        </w:rPr>
        <w:t xml:space="preserve">tekočih </w:t>
      </w:r>
      <w:r w:rsidRPr="00681E36">
        <w:rPr>
          <w:rFonts w:ascii="Times New Roman" w:hAnsi="Times New Roman" w:cs="Times New Roman"/>
          <w:color w:val="auto"/>
        </w:rPr>
        <w:t xml:space="preserve">vzdrževalnih del na podlagi </w:t>
      </w:r>
      <w:r w:rsidR="009C0E95" w:rsidRPr="00681E36">
        <w:rPr>
          <w:rFonts w:ascii="Times New Roman" w:hAnsi="Times New Roman" w:cs="Times New Roman"/>
          <w:color w:val="auto"/>
        </w:rPr>
        <w:t>vsakokrat veljavnega c</w:t>
      </w:r>
      <w:r w:rsidRPr="00681E36">
        <w:rPr>
          <w:rFonts w:ascii="Times New Roman" w:hAnsi="Times New Roman" w:cs="Times New Roman"/>
          <w:color w:val="auto"/>
        </w:rPr>
        <w:t>enika storitev vzdrževalnih del na objektih,</w:t>
      </w:r>
    </w:p>
    <w:p w14:paraId="79BBA726" w14:textId="286197A7" w:rsidR="001F7054" w:rsidRPr="00901CB1" w:rsidRDefault="00195B78" w:rsidP="00902A3A">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izvajanje investicijskih vzdrževa</w:t>
      </w:r>
      <w:r w:rsidR="00902A3A" w:rsidRPr="00681E36">
        <w:rPr>
          <w:rFonts w:ascii="Times New Roman" w:hAnsi="Times New Roman" w:cs="Times New Roman"/>
          <w:color w:val="auto"/>
        </w:rPr>
        <w:t>lnih del na podlagi potrjenega l</w:t>
      </w:r>
      <w:r w:rsidRPr="00681E36">
        <w:rPr>
          <w:rFonts w:ascii="Times New Roman" w:hAnsi="Times New Roman" w:cs="Times New Roman"/>
          <w:color w:val="auto"/>
        </w:rPr>
        <w:t xml:space="preserve">etnega </w:t>
      </w:r>
      <w:r w:rsidR="00902A3A" w:rsidRPr="00681E36">
        <w:rPr>
          <w:rFonts w:ascii="Times New Roman" w:hAnsi="Times New Roman" w:cs="Times New Roman"/>
          <w:color w:val="auto"/>
        </w:rPr>
        <w:t>P</w:t>
      </w:r>
      <w:r w:rsidRPr="00681E36">
        <w:rPr>
          <w:rFonts w:ascii="Times New Roman" w:hAnsi="Times New Roman" w:cs="Times New Roman"/>
          <w:color w:val="auto"/>
        </w:rPr>
        <w:t>oslovnega načrta in veljavne zakonodaje s področja javnega naročanja,</w:t>
      </w:r>
      <w:r w:rsidR="001F7054" w:rsidRPr="00901CB1">
        <w:rPr>
          <w:rFonts w:ascii="Times New Roman" w:hAnsi="Times New Roman" w:cs="Times New Roman"/>
          <w:color w:val="auto"/>
        </w:rPr>
        <w:t>in v vseh primerih, ko del sama ne izvaja ali del ne izvaja v celoti, na podlagi veljavne zakonodaje s področja javnega naročanja,</w:t>
      </w:r>
    </w:p>
    <w:p w14:paraId="0BC036DB" w14:textId="476A67D7" w:rsidR="00195B78" w:rsidRPr="00681E36" w:rsidRDefault="00195B78" w:rsidP="00195B78">
      <w:pPr>
        <w:pStyle w:val="Default"/>
        <w:numPr>
          <w:ilvl w:val="0"/>
          <w:numId w:val="18"/>
        </w:numPr>
        <w:jc w:val="both"/>
        <w:rPr>
          <w:rFonts w:ascii="Times New Roman" w:hAnsi="Times New Roman" w:cs="Times New Roman"/>
          <w:color w:val="auto"/>
        </w:rPr>
      </w:pPr>
      <w:r w:rsidRPr="00681E36">
        <w:rPr>
          <w:rFonts w:ascii="Times New Roman" w:hAnsi="Times New Roman" w:cs="Times New Roman"/>
          <w:color w:val="auto"/>
        </w:rPr>
        <w:t xml:space="preserve">plačilo fiksnih in variabilnih stroškov povezanih s </w:t>
      </w:r>
      <w:r w:rsidR="004724EA" w:rsidRPr="00681E36">
        <w:rPr>
          <w:rFonts w:ascii="Times New Roman" w:hAnsi="Times New Roman" w:cs="Times New Roman"/>
          <w:color w:val="auto"/>
        </w:rPr>
        <w:t>poslovnimi prostori</w:t>
      </w:r>
      <w:r w:rsidRPr="00681E36">
        <w:rPr>
          <w:rFonts w:ascii="Times New Roman" w:hAnsi="Times New Roman" w:cs="Times New Roman"/>
          <w:color w:val="auto"/>
        </w:rPr>
        <w:t xml:space="preserve"> (amortizacija, obratovalni stroški, stroški upravniških storitev, stroški zavarovalnih premij, oglaševalski stroški, sodni in odvetniški stroški, stroški izvedencev in notarjev</w:t>
      </w:r>
      <w:r w:rsidR="00AF1762" w:rsidRPr="00681E36">
        <w:rPr>
          <w:rFonts w:ascii="Times New Roman" w:hAnsi="Times New Roman" w:cs="Times New Roman"/>
          <w:color w:val="auto"/>
        </w:rPr>
        <w:t>, odpis terjatev) po načelu učinkovitosti in gospodarnosti razpolaganja s sredstvi</w:t>
      </w:r>
      <w:r w:rsidRPr="00681E36">
        <w:rPr>
          <w:rFonts w:ascii="Times New Roman" w:hAnsi="Times New Roman" w:cs="Times New Roman"/>
          <w:color w:val="auto"/>
        </w:rPr>
        <w:t>.</w:t>
      </w:r>
    </w:p>
    <w:p w14:paraId="68051698" w14:textId="77777777" w:rsidR="008A2CE5" w:rsidRPr="00681E36" w:rsidRDefault="008A2CE5" w:rsidP="008A2CE5">
      <w:pPr>
        <w:pStyle w:val="Default"/>
        <w:rPr>
          <w:rFonts w:ascii="Times New Roman" w:hAnsi="Times New Roman" w:cs="Times New Roman"/>
          <w:color w:val="auto"/>
        </w:rPr>
      </w:pPr>
    </w:p>
    <w:p w14:paraId="2640B769" w14:textId="77777777" w:rsidR="008A2CE5" w:rsidRPr="00681E36" w:rsidRDefault="008A2CE5" w:rsidP="00697D9F">
      <w:pPr>
        <w:pStyle w:val="Default"/>
        <w:jc w:val="both"/>
        <w:rPr>
          <w:rFonts w:ascii="Times New Roman" w:hAnsi="Times New Roman" w:cs="Times New Roman"/>
          <w:color w:val="auto"/>
        </w:rPr>
      </w:pPr>
      <w:r w:rsidRPr="00681E36">
        <w:rPr>
          <w:rFonts w:ascii="Times New Roman" w:hAnsi="Times New Roman" w:cs="Times New Roman"/>
          <w:color w:val="auto"/>
        </w:rPr>
        <w:t>Odhodke iz naslova fiksnih in variabilnih strošk</w:t>
      </w:r>
      <w:r w:rsidR="008128BD" w:rsidRPr="00681E36">
        <w:rPr>
          <w:rFonts w:ascii="Times New Roman" w:hAnsi="Times New Roman" w:cs="Times New Roman"/>
          <w:color w:val="auto"/>
        </w:rPr>
        <w:t>ov,</w:t>
      </w:r>
      <w:r w:rsidRPr="00681E36">
        <w:rPr>
          <w:rFonts w:ascii="Times New Roman" w:hAnsi="Times New Roman" w:cs="Times New Roman"/>
          <w:color w:val="auto"/>
        </w:rPr>
        <w:t xml:space="preserve"> povezanih s poslovnimi prostori, Komunala vodi kot terjatev do Občine.</w:t>
      </w:r>
    </w:p>
    <w:p w14:paraId="1BC90A18" w14:textId="77777777" w:rsidR="00C513F6" w:rsidRPr="00681E36" w:rsidRDefault="00C513F6" w:rsidP="00697D9F">
      <w:pPr>
        <w:pStyle w:val="Default"/>
        <w:jc w:val="both"/>
        <w:rPr>
          <w:rFonts w:ascii="Times New Roman" w:hAnsi="Times New Roman" w:cs="Times New Roman"/>
          <w:color w:val="000000" w:themeColor="text1"/>
        </w:rPr>
      </w:pPr>
    </w:p>
    <w:p w14:paraId="0A94F11F" w14:textId="77777777" w:rsidR="00C513F6" w:rsidRPr="00681E36" w:rsidRDefault="00797226" w:rsidP="00C513F6">
      <w:pPr>
        <w:pStyle w:val="Default"/>
        <w:jc w:val="both"/>
        <w:rPr>
          <w:rFonts w:ascii="Times New Roman" w:hAnsi="Times New Roman" w:cs="Times New Roman"/>
          <w:color w:val="000000" w:themeColor="text1"/>
        </w:rPr>
      </w:pPr>
      <w:r w:rsidRPr="00681E36">
        <w:rPr>
          <w:rFonts w:ascii="Times New Roman" w:hAnsi="Times New Roman" w:cs="Times New Roman"/>
          <w:color w:val="000000" w:themeColor="text1"/>
        </w:rPr>
        <w:t>Komunala</w:t>
      </w:r>
      <w:r w:rsidR="00C513F6" w:rsidRPr="00681E36">
        <w:rPr>
          <w:rFonts w:ascii="Times New Roman" w:hAnsi="Times New Roman" w:cs="Times New Roman"/>
          <w:color w:val="000000" w:themeColor="text1"/>
        </w:rPr>
        <w:t xml:space="preserve"> v zvezi s poslovanjem, ki predstavlja upravljanje z občinskimi poslovnimi prostori po tej pogodbi vodi ločeno računovodstvo.</w:t>
      </w:r>
    </w:p>
    <w:p w14:paraId="0EF2E0CC" w14:textId="77777777" w:rsidR="00C513F6" w:rsidRPr="00681E36" w:rsidRDefault="00C513F6" w:rsidP="006C3745">
      <w:pPr>
        <w:pStyle w:val="Default"/>
        <w:jc w:val="both"/>
        <w:rPr>
          <w:rFonts w:ascii="Times New Roman" w:hAnsi="Times New Roman" w:cs="Times New Roman"/>
        </w:rPr>
      </w:pPr>
    </w:p>
    <w:p w14:paraId="16A69DDF" w14:textId="4303BAC2" w:rsidR="007F3AFB" w:rsidRPr="00681E36" w:rsidRDefault="00353940" w:rsidP="006C3745">
      <w:pPr>
        <w:pStyle w:val="Default"/>
        <w:jc w:val="both"/>
        <w:rPr>
          <w:rFonts w:ascii="Times New Roman" w:hAnsi="Times New Roman" w:cs="Times New Roman"/>
        </w:rPr>
      </w:pPr>
      <w:r w:rsidRPr="00681E36">
        <w:rPr>
          <w:rFonts w:ascii="Times New Roman" w:hAnsi="Times New Roman" w:cs="Times New Roman"/>
        </w:rPr>
        <w:lastRenderedPageBreak/>
        <w:t>Komunala</w:t>
      </w:r>
      <w:r w:rsidR="006C3745" w:rsidRPr="00681E36">
        <w:rPr>
          <w:rFonts w:ascii="Times New Roman" w:hAnsi="Times New Roman" w:cs="Times New Roman"/>
        </w:rPr>
        <w:t xml:space="preserve"> vodi evidenco terjatev in plačil na</w:t>
      </w:r>
      <w:r w:rsidRPr="00681E36">
        <w:rPr>
          <w:rFonts w:ascii="Times New Roman" w:hAnsi="Times New Roman" w:cs="Times New Roman"/>
        </w:rPr>
        <w:t>jemnikov</w:t>
      </w:r>
      <w:r w:rsidR="00901CB1">
        <w:rPr>
          <w:rFonts w:ascii="Times New Roman" w:hAnsi="Times New Roman" w:cs="Times New Roman"/>
        </w:rPr>
        <w:t xml:space="preserve"> </w:t>
      </w:r>
      <w:r w:rsidRPr="00681E36">
        <w:rPr>
          <w:rFonts w:ascii="Times New Roman" w:hAnsi="Times New Roman" w:cs="Times New Roman"/>
        </w:rPr>
        <w:t>. Komunala</w:t>
      </w:r>
      <w:r w:rsidR="006C3745" w:rsidRPr="00681E36">
        <w:rPr>
          <w:rFonts w:ascii="Times New Roman" w:hAnsi="Times New Roman" w:cs="Times New Roman"/>
        </w:rPr>
        <w:t xml:space="preserve"> je dolžna najemnine </w:t>
      </w:r>
      <w:r w:rsidR="003906D2" w:rsidRPr="00681E36">
        <w:rPr>
          <w:rFonts w:ascii="Times New Roman" w:hAnsi="Times New Roman" w:cs="Times New Roman"/>
        </w:rPr>
        <w:t>ali</w:t>
      </w:r>
      <w:r w:rsidR="001E314A" w:rsidRPr="00681E36">
        <w:rPr>
          <w:rFonts w:ascii="Times New Roman" w:hAnsi="Times New Roman" w:cs="Times New Roman"/>
        </w:rPr>
        <w:t xml:space="preserve"> uporabnine </w:t>
      </w:r>
      <w:r w:rsidR="006C3745" w:rsidRPr="00681E36">
        <w:rPr>
          <w:rFonts w:ascii="Times New Roman" w:hAnsi="Times New Roman" w:cs="Times New Roman"/>
        </w:rPr>
        <w:t>redno in z vso potreb</w:t>
      </w:r>
      <w:r w:rsidRPr="00681E36">
        <w:rPr>
          <w:rFonts w:ascii="Times New Roman" w:hAnsi="Times New Roman" w:cs="Times New Roman"/>
        </w:rPr>
        <w:t>no skrbnostjo izterjevati in pri t</w:t>
      </w:r>
      <w:r w:rsidR="003906D2" w:rsidRPr="00681E36">
        <w:rPr>
          <w:rFonts w:ascii="Times New Roman" w:hAnsi="Times New Roman" w:cs="Times New Roman"/>
        </w:rPr>
        <w:t xml:space="preserve">em uporabiti vsa </w:t>
      </w:r>
      <w:r w:rsidR="003906D2" w:rsidRPr="00681E36">
        <w:rPr>
          <w:rFonts w:ascii="Times New Roman" w:hAnsi="Times New Roman" w:cs="Times New Roman"/>
          <w:color w:val="auto"/>
        </w:rPr>
        <w:t>razpoložljiva</w:t>
      </w:r>
      <w:r w:rsidR="006C3745" w:rsidRPr="00681E36">
        <w:rPr>
          <w:rFonts w:ascii="Times New Roman" w:hAnsi="Times New Roman" w:cs="Times New Roman"/>
        </w:rPr>
        <w:t xml:space="preserve"> pravna sredstva. </w:t>
      </w:r>
    </w:p>
    <w:p w14:paraId="11032A7D" w14:textId="77777777" w:rsidR="00626219" w:rsidRPr="00681E36" w:rsidRDefault="00626219" w:rsidP="006C3745">
      <w:pPr>
        <w:pStyle w:val="Default"/>
        <w:jc w:val="both"/>
        <w:rPr>
          <w:rFonts w:ascii="Times New Roman" w:hAnsi="Times New Roman" w:cs="Times New Roman"/>
        </w:rPr>
      </w:pPr>
    </w:p>
    <w:p w14:paraId="4181B2E9" w14:textId="7E166839" w:rsidR="00626219" w:rsidRPr="00681E36" w:rsidRDefault="00626219" w:rsidP="00626219">
      <w:pPr>
        <w:pStyle w:val="Default"/>
        <w:jc w:val="both"/>
        <w:rPr>
          <w:rFonts w:ascii="Times New Roman" w:hAnsi="Times New Roman" w:cs="Times New Roman"/>
          <w:color w:val="auto"/>
        </w:rPr>
      </w:pPr>
      <w:r w:rsidRPr="00681E36">
        <w:rPr>
          <w:rFonts w:ascii="Times New Roman" w:hAnsi="Times New Roman" w:cs="Times New Roman"/>
          <w:color w:val="auto"/>
        </w:rPr>
        <w:t>Občina je dolžna mesečno Komunali obračunavati predpisano amortizacijo za poslovne prostore, ki je namenski vir za investicije v poslovne prostore</w:t>
      </w:r>
      <w:r w:rsidR="00607A0D" w:rsidRPr="00681E36">
        <w:rPr>
          <w:rFonts w:ascii="Times New Roman" w:hAnsi="Times New Roman" w:cs="Times New Roman"/>
          <w:color w:val="auto"/>
        </w:rPr>
        <w:t>, skladno z 2. alinejo</w:t>
      </w:r>
      <w:r w:rsidR="00607A0D" w:rsidRPr="0072088C">
        <w:rPr>
          <w:rFonts w:ascii="Times New Roman" w:hAnsi="Times New Roman" w:cs="Times New Roman"/>
          <w:color w:val="auto"/>
        </w:rPr>
        <w:t xml:space="preserve"> </w:t>
      </w:r>
      <w:r w:rsidR="002312DF" w:rsidRPr="002312DF">
        <w:rPr>
          <w:rFonts w:ascii="Times New Roman" w:hAnsi="Times New Roman" w:cs="Times New Roman"/>
          <w:color w:val="auto"/>
        </w:rPr>
        <w:t>9</w:t>
      </w:r>
      <w:r w:rsidR="00607A0D" w:rsidRPr="002312DF">
        <w:rPr>
          <w:rFonts w:ascii="Times New Roman" w:hAnsi="Times New Roman" w:cs="Times New Roman"/>
          <w:color w:val="auto"/>
        </w:rPr>
        <w:t xml:space="preserve">. </w:t>
      </w:r>
      <w:r w:rsidR="00607A0D" w:rsidRPr="00681E36">
        <w:rPr>
          <w:rFonts w:ascii="Times New Roman" w:hAnsi="Times New Roman" w:cs="Times New Roman"/>
          <w:color w:val="auto"/>
        </w:rPr>
        <w:t>odstavka tega člena.</w:t>
      </w:r>
    </w:p>
    <w:p w14:paraId="27B962A6" w14:textId="77777777" w:rsidR="00626219" w:rsidRPr="00681E36" w:rsidRDefault="00626219" w:rsidP="00626219">
      <w:pPr>
        <w:pStyle w:val="Default"/>
        <w:jc w:val="both"/>
        <w:rPr>
          <w:rFonts w:ascii="Times New Roman" w:hAnsi="Times New Roman" w:cs="Times New Roman"/>
          <w:color w:val="auto"/>
        </w:rPr>
      </w:pPr>
    </w:p>
    <w:p w14:paraId="0E0A3128" w14:textId="77777777" w:rsidR="00626219" w:rsidRPr="00681E36" w:rsidRDefault="00626219" w:rsidP="00626219">
      <w:pPr>
        <w:pStyle w:val="Default"/>
        <w:jc w:val="both"/>
        <w:rPr>
          <w:rFonts w:ascii="Times New Roman" w:hAnsi="Times New Roman" w:cs="Times New Roman"/>
          <w:color w:val="auto"/>
        </w:rPr>
      </w:pPr>
      <w:r w:rsidRPr="00681E36">
        <w:rPr>
          <w:rFonts w:ascii="Times New Roman" w:hAnsi="Times New Roman" w:cs="Times New Roman"/>
          <w:color w:val="auto"/>
        </w:rPr>
        <w:t>Znesek amortizacije poslovnih prostorov Komunala vknjiži v breme ločenega stroškovnega mesta, z namenom nemotenega vpogleda v poslovanje organizacijske enote.</w:t>
      </w:r>
    </w:p>
    <w:p w14:paraId="380C7D82" w14:textId="77777777" w:rsidR="00626219" w:rsidRPr="00681E36" w:rsidRDefault="00626219" w:rsidP="00626219">
      <w:pPr>
        <w:pStyle w:val="Default"/>
        <w:jc w:val="both"/>
        <w:rPr>
          <w:rFonts w:ascii="Times New Roman" w:hAnsi="Times New Roman" w:cs="Times New Roman"/>
        </w:rPr>
      </w:pPr>
    </w:p>
    <w:p w14:paraId="5665101C" w14:textId="1B7BB481" w:rsidR="001F7054" w:rsidRDefault="0072088C" w:rsidP="006C3745">
      <w:pPr>
        <w:pStyle w:val="Default"/>
        <w:jc w:val="both"/>
        <w:rPr>
          <w:rFonts w:ascii="Times New Roman" w:hAnsi="Times New Roman" w:cs="Times New Roman"/>
          <w:color w:val="auto"/>
        </w:rPr>
      </w:pPr>
      <w:r w:rsidRPr="00036C67">
        <w:rPr>
          <w:rFonts w:ascii="Times New Roman" w:hAnsi="Times New Roman" w:cs="Times New Roman"/>
          <w:color w:val="auto"/>
        </w:rPr>
        <w:t>Vse terjatve in obveznosti iz naslova upravljanja s poslovnimi prostori do veljavnosti te pogodbe n</w:t>
      </w:r>
      <w:r w:rsidR="00222CE8" w:rsidRPr="00036C67">
        <w:rPr>
          <w:rFonts w:ascii="Times New Roman" w:hAnsi="Times New Roman" w:cs="Times New Roman"/>
          <w:color w:val="auto"/>
        </w:rPr>
        <w:t>iso predmet prenosa na Komunalo.</w:t>
      </w:r>
    </w:p>
    <w:p w14:paraId="2B3501A9" w14:textId="77777777" w:rsidR="00036C67" w:rsidRPr="00036C67" w:rsidRDefault="00036C67" w:rsidP="006C3745">
      <w:pPr>
        <w:pStyle w:val="Default"/>
        <w:jc w:val="both"/>
        <w:rPr>
          <w:rFonts w:ascii="Times New Roman" w:hAnsi="Times New Roman" w:cs="Times New Roman"/>
          <w:color w:val="auto"/>
        </w:rPr>
      </w:pPr>
    </w:p>
    <w:p w14:paraId="406679A2" w14:textId="77777777" w:rsidR="006C3745" w:rsidRPr="00681E36" w:rsidRDefault="006C3745" w:rsidP="007C24FD">
      <w:pPr>
        <w:pStyle w:val="Default"/>
        <w:numPr>
          <w:ilvl w:val="0"/>
          <w:numId w:val="2"/>
        </w:numPr>
        <w:jc w:val="center"/>
        <w:rPr>
          <w:rFonts w:ascii="Times New Roman" w:hAnsi="Times New Roman" w:cs="Times New Roman"/>
          <w:color w:val="auto"/>
        </w:rPr>
      </w:pPr>
      <w:r w:rsidRPr="00681E36">
        <w:rPr>
          <w:rFonts w:ascii="Times New Roman" w:hAnsi="Times New Roman" w:cs="Times New Roman"/>
          <w:color w:val="auto"/>
        </w:rPr>
        <w:t>člen</w:t>
      </w:r>
    </w:p>
    <w:p w14:paraId="36550296" w14:textId="77777777" w:rsidR="006C3745" w:rsidRPr="00681E36" w:rsidRDefault="006C3745" w:rsidP="006C3745">
      <w:pPr>
        <w:pStyle w:val="Default"/>
        <w:ind w:left="720"/>
        <w:rPr>
          <w:rFonts w:ascii="Times New Roman" w:hAnsi="Times New Roman" w:cs="Times New Roman"/>
          <w:color w:val="auto"/>
        </w:rPr>
      </w:pPr>
    </w:p>
    <w:p w14:paraId="7650F9F3" w14:textId="579CD67A" w:rsidR="008128BD" w:rsidRPr="00681E36" w:rsidRDefault="008128BD" w:rsidP="006C3745">
      <w:pPr>
        <w:pStyle w:val="Default"/>
        <w:jc w:val="both"/>
        <w:rPr>
          <w:rFonts w:ascii="Times New Roman" w:hAnsi="Times New Roman" w:cs="Times New Roman"/>
          <w:color w:val="auto"/>
        </w:rPr>
      </w:pPr>
      <w:r w:rsidRPr="00681E36">
        <w:rPr>
          <w:rFonts w:ascii="Times New Roman" w:hAnsi="Times New Roman" w:cs="Times New Roman"/>
          <w:color w:val="auto"/>
        </w:rPr>
        <w:t xml:space="preserve">Za izvajanje dejavnosti upravljanja po tej pogodbi </w:t>
      </w:r>
      <w:r w:rsidR="005575FE">
        <w:rPr>
          <w:rFonts w:ascii="Times New Roman" w:hAnsi="Times New Roman" w:cs="Times New Roman"/>
          <w:color w:val="auto"/>
        </w:rPr>
        <w:t>Komunala Občini zaračuna</w:t>
      </w:r>
      <w:r w:rsidRPr="00681E36">
        <w:rPr>
          <w:rFonts w:ascii="Times New Roman" w:hAnsi="Times New Roman" w:cs="Times New Roman"/>
          <w:color w:val="auto"/>
        </w:rPr>
        <w:t xml:space="preserve"> </w:t>
      </w:r>
      <w:r w:rsidR="005575FE">
        <w:rPr>
          <w:rFonts w:ascii="Times New Roman" w:hAnsi="Times New Roman" w:cs="Times New Roman"/>
          <w:color w:val="auto"/>
        </w:rPr>
        <w:t>0,58</w:t>
      </w:r>
      <w:r w:rsidRPr="00681E36">
        <w:rPr>
          <w:rFonts w:ascii="Times New Roman" w:hAnsi="Times New Roman" w:cs="Times New Roman"/>
          <w:color w:val="auto"/>
        </w:rPr>
        <w:t xml:space="preserve"> EUR/m</w:t>
      </w:r>
      <w:r w:rsidRPr="008B619E">
        <w:rPr>
          <w:rFonts w:ascii="Times New Roman" w:hAnsi="Times New Roman" w:cs="Times New Roman"/>
          <w:color w:val="auto"/>
          <w:vertAlign w:val="superscript"/>
        </w:rPr>
        <w:t>2</w:t>
      </w:r>
      <w:r w:rsidRPr="00681E36">
        <w:rPr>
          <w:rFonts w:ascii="Times New Roman" w:hAnsi="Times New Roman" w:cs="Times New Roman"/>
          <w:color w:val="auto"/>
        </w:rPr>
        <w:t xml:space="preserve"> površine poslovnega prostora mesečno, brez vključenega DDV.</w:t>
      </w:r>
    </w:p>
    <w:p w14:paraId="1B91C7BB" w14:textId="77777777" w:rsidR="008128BD" w:rsidRPr="00681E36" w:rsidRDefault="008128BD" w:rsidP="006C3745">
      <w:pPr>
        <w:pStyle w:val="Default"/>
        <w:jc w:val="both"/>
        <w:rPr>
          <w:rFonts w:ascii="Times New Roman" w:hAnsi="Times New Roman" w:cs="Times New Roman"/>
          <w:color w:val="auto"/>
        </w:rPr>
      </w:pPr>
    </w:p>
    <w:p w14:paraId="42A80C80" w14:textId="49D3EEBE" w:rsidR="000B2297" w:rsidRDefault="000B2297" w:rsidP="000B2297">
      <w:pPr>
        <w:pStyle w:val="Default"/>
        <w:jc w:val="both"/>
        <w:rPr>
          <w:rFonts w:ascii="Times New Roman" w:hAnsi="Times New Roman" w:cs="Times New Roman"/>
          <w:color w:val="auto"/>
        </w:rPr>
      </w:pPr>
      <w:r w:rsidRPr="00681E36">
        <w:rPr>
          <w:rFonts w:ascii="Times New Roman" w:hAnsi="Times New Roman" w:cs="Times New Roman"/>
          <w:color w:val="auto"/>
        </w:rPr>
        <w:t xml:space="preserve">Vrednost storitve upravljanja po tej pogodbi iz prejšnjega odstavka </w:t>
      </w:r>
      <w:r w:rsidR="001F7054" w:rsidRPr="00681E36">
        <w:rPr>
          <w:rFonts w:ascii="Times New Roman" w:hAnsi="Times New Roman" w:cs="Times New Roman"/>
          <w:color w:val="auto"/>
        </w:rPr>
        <w:t xml:space="preserve">je oblikovana na podlagi </w:t>
      </w:r>
      <w:r w:rsidR="001F7054" w:rsidRPr="008B619E">
        <w:rPr>
          <w:rFonts w:ascii="Times New Roman" w:hAnsi="Times New Roman" w:cs="Times New Roman"/>
          <w:color w:val="auto"/>
        </w:rPr>
        <w:t>ocene predvidenih</w:t>
      </w:r>
      <w:r w:rsidR="001F7054" w:rsidRPr="00681E36">
        <w:rPr>
          <w:rFonts w:ascii="Times New Roman" w:hAnsi="Times New Roman" w:cs="Times New Roman"/>
          <w:color w:val="auto"/>
        </w:rPr>
        <w:t xml:space="preserve"> stroškov opravljanja storitev upravljanja s </w:t>
      </w:r>
      <w:r w:rsidR="00EC7A36" w:rsidRPr="00681E36">
        <w:rPr>
          <w:rFonts w:ascii="Times New Roman" w:hAnsi="Times New Roman" w:cs="Times New Roman"/>
          <w:color w:val="auto"/>
        </w:rPr>
        <w:t>poslovnimi prostori</w:t>
      </w:r>
      <w:r w:rsidR="001F7054" w:rsidRPr="00681E36">
        <w:rPr>
          <w:rFonts w:ascii="Times New Roman" w:hAnsi="Times New Roman" w:cs="Times New Roman"/>
          <w:color w:val="auto"/>
        </w:rPr>
        <w:t>, ki jih bo izvajala Komunala po tej pogodbi in</w:t>
      </w:r>
      <w:r w:rsidR="001F7054" w:rsidRPr="00681E36">
        <w:rPr>
          <w:rFonts w:ascii="Times New Roman" w:hAnsi="Times New Roman" w:cs="Times New Roman"/>
          <w:color w:val="FF0000"/>
        </w:rPr>
        <w:t xml:space="preserve"> </w:t>
      </w:r>
      <w:r w:rsidRPr="00681E36">
        <w:rPr>
          <w:rFonts w:ascii="Times New Roman" w:hAnsi="Times New Roman" w:cs="Times New Roman"/>
          <w:color w:val="auto"/>
        </w:rPr>
        <w:t>vključuje:</w:t>
      </w:r>
    </w:p>
    <w:p w14:paraId="726B892A" w14:textId="77777777" w:rsidR="00D3181D" w:rsidRPr="00681E36" w:rsidRDefault="00D3181D" w:rsidP="000B2297">
      <w:pPr>
        <w:pStyle w:val="Default"/>
        <w:jc w:val="both"/>
        <w:rPr>
          <w:rFonts w:ascii="Times New Roman" w:hAnsi="Times New Roman" w:cs="Times New Roman"/>
          <w:color w:val="auto"/>
        </w:rPr>
      </w:pPr>
    </w:p>
    <w:p w14:paraId="71309503" w14:textId="77777777" w:rsidR="00E6315D" w:rsidRPr="00E6315D" w:rsidRDefault="000B2297" w:rsidP="00E6315D">
      <w:pPr>
        <w:pStyle w:val="Odstavekseznama"/>
        <w:numPr>
          <w:ilvl w:val="0"/>
          <w:numId w:val="23"/>
        </w:numPr>
        <w:spacing w:after="200" w:line="276" w:lineRule="auto"/>
        <w:jc w:val="both"/>
        <w:rPr>
          <w:color w:val="FF0000"/>
        </w:rPr>
      </w:pPr>
      <w:r w:rsidRPr="00E6315D">
        <w:rPr>
          <w:b w:val="0"/>
        </w:rPr>
        <w:t xml:space="preserve">stroške </w:t>
      </w:r>
      <w:r w:rsidR="00CA399D" w:rsidRPr="00E6315D">
        <w:rPr>
          <w:b w:val="0"/>
        </w:rPr>
        <w:t>storitev upravljanja</w:t>
      </w:r>
      <w:r w:rsidR="00CA399D" w:rsidRPr="00681E36">
        <w:rPr>
          <w:b w:val="0"/>
        </w:rPr>
        <w:t>, ki so zlasti:</w:t>
      </w:r>
      <w:r w:rsidR="002B060D" w:rsidRPr="00681E36">
        <w:rPr>
          <w:b w:val="0"/>
        </w:rPr>
        <w:t xml:space="preserve"> </w:t>
      </w:r>
    </w:p>
    <w:p w14:paraId="77BF2B57" w14:textId="77777777" w:rsidR="00E6315D" w:rsidRPr="008B619E" w:rsidRDefault="00B7518D" w:rsidP="00E6315D">
      <w:pPr>
        <w:pStyle w:val="Odstavekseznama"/>
        <w:numPr>
          <w:ilvl w:val="0"/>
          <w:numId w:val="18"/>
        </w:numPr>
        <w:spacing w:after="200" w:line="276" w:lineRule="auto"/>
        <w:jc w:val="both"/>
      </w:pPr>
      <w:r w:rsidRPr="008B619E">
        <w:rPr>
          <w:b w:val="0"/>
        </w:rPr>
        <w:t xml:space="preserve">priprava </w:t>
      </w:r>
      <w:r w:rsidR="00902A3A" w:rsidRPr="008B619E">
        <w:rPr>
          <w:b w:val="0"/>
        </w:rPr>
        <w:t>l</w:t>
      </w:r>
      <w:r w:rsidRPr="008B619E">
        <w:rPr>
          <w:b w:val="0"/>
        </w:rPr>
        <w:t xml:space="preserve">etnega </w:t>
      </w:r>
      <w:r w:rsidR="00902A3A" w:rsidRPr="008B619E">
        <w:rPr>
          <w:b w:val="0"/>
        </w:rPr>
        <w:t>P</w:t>
      </w:r>
      <w:r w:rsidRPr="008B619E">
        <w:rPr>
          <w:b w:val="0"/>
        </w:rPr>
        <w:t xml:space="preserve">oslovnega načrta in </w:t>
      </w:r>
      <w:r w:rsidR="00F40DCC" w:rsidRPr="008B619E">
        <w:rPr>
          <w:b w:val="0"/>
        </w:rPr>
        <w:t>l</w:t>
      </w:r>
      <w:r w:rsidRPr="008B619E">
        <w:rPr>
          <w:b w:val="0"/>
        </w:rPr>
        <w:t xml:space="preserve">etnega </w:t>
      </w:r>
      <w:r w:rsidR="00F40DCC" w:rsidRPr="008B619E">
        <w:rPr>
          <w:b w:val="0"/>
        </w:rPr>
        <w:t>P</w:t>
      </w:r>
      <w:r w:rsidRPr="008B619E">
        <w:rPr>
          <w:b w:val="0"/>
        </w:rPr>
        <w:t xml:space="preserve">oslovnega poročila in kvartalnih poročil o izvedenih aktivnostih, </w:t>
      </w:r>
    </w:p>
    <w:p w14:paraId="4E643AF0" w14:textId="4B68C883" w:rsidR="00D3181D" w:rsidRPr="008B619E" w:rsidRDefault="00B7518D" w:rsidP="00E6315D">
      <w:pPr>
        <w:pStyle w:val="Odstavekseznama"/>
        <w:numPr>
          <w:ilvl w:val="0"/>
          <w:numId w:val="18"/>
        </w:numPr>
        <w:spacing w:after="200" w:line="276" w:lineRule="auto"/>
        <w:jc w:val="both"/>
      </w:pPr>
      <w:r w:rsidRPr="008B619E">
        <w:rPr>
          <w:b w:val="0"/>
        </w:rPr>
        <w:t>oblikovanje strokovnih predlogov glede strateških smernic lastni</w:t>
      </w:r>
      <w:r w:rsidR="00960FAC" w:rsidRPr="008B619E">
        <w:rPr>
          <w:b w:val="0"/>
        </w:rPr>
        <w:t>ci</w:t>
      </w:r>
      <w:r w:rsidRPr="008B619E">
        <w:rPr>
          <w:b w:val="0"/>
        </w:rPr>
        <w:t xml:space="preserve"> premoženja, </w:t>
      </w:r>
    </w:p>
    <w:p w14:paraId="0F9AAF74" w14:textId="77777777" w:rsidR="00D3181D" w:rsidRPr="008B619E" w:rsidRDefault="00B7518D" w:rsidP="00E6315D">
      <w:pPr>
        <w:pStyle w:val="Odstavekseznama"/>
        <w:numPr>
          <w:ilvl w:val="0"/>
          <w:numId w:val="18"/>
        </w:numPr>
        <w:spacing w:after="200" w:line="276" w:lineRule="auto"/>
        <w:jc w:val="both"/>
      </w:pPr>
      <w:r w:rsidRPr="008B619E">
        <w:rPr>
          <w:b w:val="0"/>
        </w:rPr>
        <w:t xml:space="preserve">skrb za pravno in dejansko urejenost poslovnih prostorov, </w:t>
      </w:r>
    </w:p>
    <w:p w14:paraId="746E5DAF" w14:textId="77777777" w:rsidR="00D3181D" w:rsidRPr="008B619E" w:rsidRDefault="00B7518D" w:rsidP="00E6315D">
      <w:pPr>
        <w:pStyle w:val="Odstavekseznama"/>
        <w:numPr>
          <w:ilvl w:val="0"/>
          <w:numId w:val="18"/>
        </w:numPr>
        <w:spacing w:after="200" w:line="276" w:lineRule="auto"/>
        <w:jc w:val="both"/>
      </w:pPr>
      <w:r w:rsidRPr="008B619E">
        <w:rPr>
          <w:b w:val="0"/>
        </w:rPr>
        <w:t xml:space="preserve">zastopanje pred sodišči, </w:t>
      </w:r>
    </w:p>
    <w:p w14:paraId="10F737A6" w14:textId="77777777" w:rsidR="00D3181D" w:rsidRPr="008B619E" w:rsidRDefault="00B7518D" w:rsidP="00E6315D">
      <w:pPr>
        <w:pStyle w:val="Odstavekseznama"/>
        <w:numPr>
          <w:ilvl w:val="0"/>
          <w:numId w:val="18"/>
        </w:numPr>
        <w:spacing w:after="200" w:line="276" w:lineRule="auto"/>
        <w:jc w:val="both"/>
      </w:pPr>
      <w:r w:rsidRPr="008B619E">
        <w:rPr>
          <w:b w:val="0"/>
        </w:rPr>
        <w:t xml:space="preserve">vodenje analitične evidence poslovnih prostorov, </w:t>
      </w:r>
    </w:p>
    <w:p w14:paraId="718A72E5" w14:textId="0C47F005" w:rsidR="00D3181D" w:rsidRPr="008B619E" w:rsidRDefault="002B060D" w:rsidP="00E6315D">
      <w:pPr>
        <w:pStyle w:val="Odstavekseznama"/>
        <w:numPr>
          <w:ilvl w:val="0"/>
          <w:numId w:val="18"/>
        </w:numPr>
        <w:spacing w:after="200" w:line="276" w:lineRule="auto"/>
        <w:jc w:val="both"/>
      </w:pPr>
      <w:r w:rsidRPr="008B619E">
        <w:rPr>
          <w:b w:val="0"/>
        </w:rPr>
        <w:t>priprava in vodenje razpisov za oddajo poslovnih prostorov v najem (priprava besedila razpisa, razpisne dokumentacije, objava v medijih, koordiniranje Komisije za oddajanje nepremičnega premoženja v najem</w:t>
      </w:r>
      <w:r w:rsidR="00D3181D" w:rsidRPr="008B619E">
        <w:rPr>
          <w:b w:val="0"/>
        </w:rPr>
        <w:t>,</w:t>
      </w:r>
      <w:r w:rsidR="008B619E" w:rsidRPr="008B619E">
        <w:rPr>
          <w:b w:val="0"/>
        </w:rPr>
        <w:t xml:space="preserve"> </w:t>
      </w:r>
      <w:r w:rsidRPr="008B619E">
        <w:rPr>
          <w:b w:val="0"/>
        </w:rPr>
        <w:t>sklic seje, pošiljanje vabil, priprava zapisnikov, točkovalnih lističev, vodenje prisotnosti na seji ter predaja dokumentacije računovodstvu za o</w:t>
      </w:r>
      <w:r w:rsidR="00D3181D" w:rsidRPr="008B619E">
        <w:rPr>
          <w:b w:val="0"/>
        </w:rPr>
        <w:t>bračun sejnin,</w:t>
      </w:r>
      <w:r w:rsidRPr="008B619E">
        <w:rPr>
          <w:b w:val="0"/>
        </w:rPr>
        <w:t xml:space="preserve"> sprejemanje prispelih ponudb, svetovanje strankam v zvezi </w:t>
      </w:r>
      <w:r w:rsidR="00D3181D" w:rsidRPr="008B619E">
        <w:rPr>
          <w:b w:val="0"/>
        </w:rPr>
        <w:t>z razpisom in razpisnimi pogoji,</w:t>
      </w:r>
      <w:r w:rsidRPr="008B619E">
        <w:rPr>
          <w:b w:val="0"/>
        </w:rPr>
        <w:t xml:space="preserve"> priprava sklepov o izbiri,…), </w:t>
      </w:r>
    </w:p>
    <w:p w14:paraId="680267F6" w14:textId="77777777" w:rsidR="00D3181D" w:rsidRPr="008B619E" w:rsidRDefault="002B060D" w:rsidP="00E6315D">
      <w:pPr>
        <w:pStyle w:val="Odstavekseznama"/>
        <w:numPr>
          <w:ilvl w:val="0"/>
          <w:numId w:val="18"/>
        </w:numPr>
        <w:spacing w:after="200" w:line="276" w:lineRule="auto"/>
        <w:jc w:val="both"/>
      </w:pPr>
      <w:r w:rsidRPr="008B619E">
        <w:rPr>
          <w:b w:val="0"/>
        </w:rPr>
        <w:t xml:space="preserve">priprava najemnih pogodb po izvedenih razpisih, </w:t>
      </w:r>
    </w:p>
    <w:p w14:paraId="04A5F967" w14:textId="3ECF9941" w:rsidR="00D3181D" w:rsidRPr="008B619E" w:rsidRDefault="002B060D" w:rsidP="00E6315D">
      <w:pPr>
        <w:pStyle w:val="Odstavekseznama"/>
        <w:numPr>
          <w:ilvl w:val="0"/>
          <w:numId w:val="18"/>
        </w:numPr>
        <w:spacing w:after="200" w:line="276" w:lineRule="auto"/>
        <w:jc w:val="both"/>
      </w:pPr>
      <w:r w:rsidRPr="008B619E">
        <w:rPr>
          <w:b w:val="0"/>
        </w:rPr>
        <w:t>priprava najemnih pogodb, ki se sklepajo neposredno s tem povezan posto</w:t>
      </w:r>
      <w:r w:rsidR="00D3181D" w:rsidRPr="008B619E">
        <w:rPr>
          <w:b w:val="0"/>
        </w:rPr>
        <w:t>pek</w:t>
      </w:r>
      <w:r w:rsidRPr="008B619E">
        <w:rPr>
          <w:b w:val="0"/>
        </w:rPr>
        <w:t xml:space="preserve"> </w:t>
      </w:r>
      <w:r w:rsidR="00D3181D" w:rsidRPr="008B619E">
        <w:rPr>
          <w:b w:val="0"/>
        </w:rPr>
        <w:t>(</w:t>
      </w:r>
      <w:r w:rsidRPr="008B619E">
        <w:rPr>
          <w:b w:val="0"/>
        </w:rPr>
        <w:t xml:space="preserve">priprava in objava namere o sklenitvi neposredne pogodbe), </w:t>
      </w:r>
    </w:p>
    <w:p w14:paraId="50263A04" w14:textId="2FE155E0" w:rsidR="00D3181D" w:rsidRPr="008B619E" w:rsidRDefault="002B060D" w:rsidP="00E6315D">
      <w:pPr>
        <w:pStyle w:val="Odstavekseznama"/>
        <w:numPr>
          <w:ilvl w:val="0"/>
          <w:numId w:val="18"/>
        </w:numPr>
        <w:spacing w:after="200" w:line="276" w:lineRule="auto"/>
        <w:jc w:val="both"/>
      </w:pPr>
      <w:r w:rsidRPr="008B619E">
        <w:rPr>
          <w:b w:val="0"/>
        </w:rPr>
        <w:t xml:space="preserve">priprava pogodbe o oddaji poslovnih prostorov v brezplačno uporabo </w:t>
      </w:r>
      <w:r w:rsidR="00D3181D" w:rsidRPr="008B619E">
        <w:rPr>
          <w:b w:val="0"/>
        </w:rPr>
        <w:t>in s tem povezan postopek</w:t>
      </w:r>
      <w:r w:rsidRPr="008B619E">
        <w:rPr>
          <w:b w:val="0"/>
        </w:rPr>
        <w:t xml:space="preserve"> </w:t>
      </w:r>
      <w:r w:rsidR="00D3181D" w:rsidRPr="008B619E">
        <w:rPr>
          <w:b w:val="0"/>
        </w:rPr>
        <w:t>(</w:t>
      </w:r>
      <w:r w:rsidRPr="008B619E">
        <w:rPr>
          <w:b w:val="0"/>
        </w:rPr>
        <w:t>sklic seje Komisije</w:t>
      </w:r>
      <w:r w:rsidR="00A211AC" w:rsidRPr="008B619E">
        <w:rPr>
          <w:b w:val="0"/>
        </w:rPr>
        <w:t xml:space="preserve">, da poda svoje mnenje k brezplačni uporabi prostora, predstavitev razlogov za sklepanje pogodb o brezplačni uporabi prostora, priprava in objava namere o sklenitvi pogodbe v brezplačno uporabo), </w:t>
      </w:r>
    </w:p>
    <w:p w14:paraId="5E40B91E" w14:textId="77777777" w:rsidR="00D3181D" w:rsidRPr="008B619E" w:rsidRDefault="00A211AC" w:rsidP="00E6315D">
      <w:pPr>
        <w:pStyle w:val="Odstavekseznama"/>
        <w:numPr>
          <w:ilvl w:val="0"/>
          <w:numId w:val="18"/>
        </w:numPr>
        <w:spacing w:after="200" w:line="276" w:lineRule="auto"/>
        <w:jc w:val="both"/>
      </w:pPr>
      <w:r w:rsidRPr="008B619E">
        <w:rPr>
          <w:b w:val="0"/>
        </w:rPr>
        <w:t>priprava aneksov k najemnim pogodbam zaradi podaljšanja najemnega razmerja,</w:t>
      </w:r>
    </w:p>
    <w:p w14:paraId="584D6AE5" w14:textId="54D22BF1" w:rsidR="00D3181D" w:rsidRPr="008B619E" w:rsidRDefault="00A211AC" w:rsidP="00E6315D">
      <w:pPr>
        <w:pStyle w:val="Odstavekseznama"/>
        <w:numPr>
          <w:ilvl w:val="0"/>
          <w:numId w:val="18"/>
        </w:numPr>
        <w:spacing w:after="200" w:line="276" w:lineRule="auto"/>
        <w:jc w:val="both"/>
      </w:pPr>
      <w:r w:rsidRPr="008B619E">
        <w:rPr>
          <w:b w:val="0"/>
        </w:rPr>
        <w:t>priprava aneksov zaradi spremembe sestavin najemne pogodbe, ki niso bistvene,</w:t>
      </w:r>
    </w:p>
    <w:p w14:paraId="1AF2EDBE" w14:textId="77777777" w:rsidR="00D3181D" w:rsidRPr="008B619E" w:rsidRDefault="00A211AC" w:rsidP="00E6315D">
      <w:pPr>
        <w:pStyle w:val="Odstavekseznama"/>
        <w:numPr>
          <w:ilvl w:val="0"/>
          <w:numId w:val="18"/>
        </w:numPr>
        <w:spacing w:after="200" w:line="276" w:lineRule="auto"/>
        <w:jc w:val="both"/>
      </w:pPr>
      <w:r w:rsidRPr="008B619E">
        <w:rPr>
          <w:b w:val="0"/>
        </w:rPr>
        <w:t>priprava aneksov k najemnim pogodbam zaradi priznanja najemnikovih vlagan</w:t>
      </w:r>
      <w:r w:rsidR="00D3181D" w:rsidRPr="008B619E">
        <w:rPr>
          <w:b w:val="0"/>
        </w:rPr>
        <w:t>j, ki se pobotajo z najemninami,</w:t>
      </w:r>
    </w:p>
    <w:p w14:paraId="2C822ED6" w14:textId="43A5F171" w:rsidR="00D3181D" w:rsidRPr="008B619E" w:rsidRDefault="00A211AC" w:rsidP="00E6315D">
      <w:pPr>
        <w:pStyle w:val="Odstavekseznama"/>
        <w:numPr>
          <w:ilvl w:val="0"/>
          <w:numId w:val="18"/>
        </w:numPr>
        <w:spacing w:after="200" w:line="276" w:lineRule="auto"/>
        <w:jc w:val="both"/>
      </w:pPr>
      <w:r w:rsidRPr="008B619E">
        <w:rPr>
          <w:b w:val="0"/>
        </w:rPr>
        <w:lastRenderedPageBreak/>
        <w:t>koordinacija med vodjo in notarko zaradi sklenitve najemnih pogodb ali ane</w:t>
      </w:r>
      <w:r w:rsidR="00D3181D" w:rsidRPr="008B619E">
        <w:rPr>
          <w:b w:val="0"/>
        </w:rPr>
        <w:t>ksov v obliki notarskega zapisa,</w:t>
      </w:r>
      <w:r w:rsidRPr="008B619E">
        <w:rPr>
          <w:b w:val="0"/>
        </w:rPr>
        <w:t xml:space="preserve"> </w:t>
      </w:r>
    </w:p>
    <w:p w14:paraId="01976FF1" w14:textId="441DA37C" w:rsidR="00D3181D" w:rsidRPr="008B619E" w:rsidRDefault="00D3181D" w:rsidP="00E6315D">
      <w:pPr>
        <w:pStyle w:val="Odstavekseznama"/>
        <w:numPr>
          <w:ilvl w:val="0"/>
          <w:numId w:val="18"/>
        </w:numPr>
        <w:spacing w:after="200" w:line="276" w:lineRule="auto"/>
        <w:jc w:val="both"/>
      </w:pPr>
      <w:r w:rsidRPr="008B619E">
        <w:rPr>
          <w:b w:val="0"/>
        </w:rPr>
        <w:t>priprava drugih sporazumov,</w:t>
      </w:r>
    </w:p>
    <w:p w14:paraId="15A974C0" w14:textId="72B5EA28" w:rsidR="00D3181D" w:rsidRPr="008B619E" w:rsidRDefault="00775125" w:rsidP="00E6315D">
      <w:pPr>
        <w:pStyle w:val="Odstavekseznama"/>
        <w:numPr>
          <w:ilvl w:val="0"/>
          <w:numId w:val="18"/>
        </w:numPr>
        <w:spacing w:after="200" w:line="276" w:lineRule="auto"/>
        <w:jc w:val="both"/>
      </w:pPr>
      <w:r w:rsidRPr="008B619E">
        <w:rPr>
          <w:b w:val="0"/>
        </w:rPr>
        <w:t>vnašanje in vodenje podatkov o najemnini in najemnikih za potrebe obračuna najemnin</w:t>
      </w:r>
      <w:r w:rsidR="006B14B9" w:rsidRPr="008B619E">
        <w:rPr>
          <w:b w:val="0"/>
        </w:rPr>
        <w:t xml:space="preserve"> ter obračun najemnin</w:t>
      </w:r>
      <w:r w:rsidR="00D3181D" w:rsidRPr="008B619E">
        <w:rPr>
          <w:b w:val="0"/>
        </w:rPr>
        <w:t>,</w:t>
      </w:r>
    </w:p>
    <w:p w14:paraId="499FFDBF" w14:textId="3A4D725D" w:rsidR="00D3181D" w:rsidRPr="008B619E" w:rsidRDefault="00A211AC" w:rsidP="00E6315D">
      <w:pPr>
        <w:pStyle w:val="Odstavekseznama"/>
        <w:numPr>
          <w:ilvl w:val="0"/>
          <w:numId w:val="18"/>
        </w:numPr>
        <w:spacing w:after="200" w:line="276" w:lineRule="auto"/>
        <w:jc w:val="both"/>
      </w:pPr>
      <w:r w:rsidRPr="008B619E">
        <w:rPr>
          <w:b w:val="0"/>
        </w:rPr>
        <w:t>pregled in potrjevanje seznama naj</w:t>
      </w:r>
      <w:r w:rsidR="00D3181D" w:rsidRPr="008B619E">
        <w:rPr>
          <w:b w:val="0"/>
        </w:rPr>
        <w:t>emnin zaradi mesečnega obračuna,</w:t>
      </w:r>
      <w:r w:rsidRPr="008B619E">
        <w:rPr>
          <w:b w:val="0"/>
        </w:rPr>
        <w:t xml:space="preserve"> </w:t>
      </w:r>
    </w:p>
    <w:p w14:paraId="5164C28D" w14:textId="36D30DE9" w:rsidR="00D3181D" w:rsidRPr="008B619E" w:rsidRDefault="00A211AC" w:rsidP="00E6315D">
      <w:pPr>
        <w:pStyle w:val="Odstavekseznama"/>
        <w:numPr>
          <w:ilvl w:val="0"/>
          <w:numId w:val="18"/>
        </w:numPr>
        <w:spacing w:after="200" w:line="276" w:lineRule="auto"/>
        <w:jc w:val="both"/>
      </w:pPr>
      <w:r w:rsidRPr="008B619E">
        <w:rPr>
          <w:b w:val="0"/>
        </w:rPr>
        <w:t>preverj</w:t>
      </w:r>
      <w:r w:rsidR="00D3181D" w:rsidRPr="008B619E">
        <w:rPr>
          <w:b w:val="0"/>
        </w:rPr>
        <w:t>anje in opominjanje neplačnikov,</w:t>
      </w:r>
      <w:r w:rsidRPr="008B619E">
        <w:rPr>
          <w:b w:val="0"/>
        </w:rPr>
        <w:t xml:space="preserve"> </w:t>
      </w:r>
    </w:p>
    <w:p w14:paraId="0DABD9B5" w14:textId="075E3AC1" w:rsidR="00D3181D" w:rsidRPr="008B619E" w:rsidRDefault="00A211AC" w:rsidP="00E6315D">
      <w:pPr>
        <w:pStyle w:val="Odstavekseznama"/>
        <w:numPr>
          <w:ilvl w:val="0"/>
          <w:numId w:val="18"/>
        </w:numPr>
        <w:spacing w:after="200" w:line="276" w:lineRule="auto"/>
        <w:jc w:val="both"/>
      </w:pPr>
      <w:r w:rsidRPr="008B619E">
        <w:rPr>
          <w:b w:val="0"/>
        </w:rPr>
        <w:t>priprava dokumentacije zaradi odpovedi ali od</w:t>
      </w:r>
      <w:r w:rsidR="00D3181D" w:rsidRPr="008B619E">
        <w:rPr>
          <w:b w:val="0"/>
        </w:rPr>
        <w:t>stopa od najemne pogodbe,</w:t>
      </w:r>
    </w:p>
    <w:p w14:paraId="666E952B" w14:textId="0D2348EE" w:rsidR="00D3181D" w:rsidRPr="008B619E" w:rsidRDefault="00A211AC" w:rsidP="00E6315D">
      <w:pPr>
        <w:pStyle w:val="Odstavekseznama"/>
        <w:numPr>
          <w:ilvl w:val="0"/>
          <w:numId w:val="18"/>
        </w:numPr>
        <w:spacing w:after="200" w:line="276" w:lineRule="auto"/>
        <w:jc w:val="both"/>
      </w:pPr>
      <w:r w:rsidRPr="008B619E">
        <w:rPr>
          <w:b w:val="0"/>
        </w:rPr>
        <w:t>priprava dokumentacije in predaja zadev pravni službi za potrebe postopka izvršbe na izpraznitev p</w:t>
      </w:r>
      <w:r w:rsidR="00D3181D" w:rsidRPr="008B619E">
        <w:rPr>
          <w:b w:val="0"/>
        </w:rPr>
        <w:t>rostora ali neplačane najemnine,</w:t>
      </w:r>
      <w:r w:rsidRPr="008B619E">
        <w:rPr>
          <w:b w:val="0"/>
        </w:rPr>
        <w:t xml:space="preserve"> </w:t>
      </w:r>
    </w:p>
    <w:p w14:paraId="0E9A488E" w14:textId="4A804418" w:rsidR="00D3181D" w:rsidRPr="008B619E" w:rsidRDefault="00775125" w:rsidP="00E6315D">
      <w:pPr>
        <w:pStyle w:val="Odstavekseznama"/>
        <w:numPr>
          <w:ilvl w:val="0"/>
          <w:numId w:val="18"/>
        </w:numPr>
        <w:spacing w:after="200" w:line="276" w:lineRule="auto"/>
        <w:jc w:val="both"/>
      </w:pPr>
      <w:r w:rsidRPr="008B619E">
        <w:rPr>
          <w:b w:val="0"/>
        </w:rPr>
        <w:t>priprava soglasij k uporabi prosto</w:t>
      </w:r>
      <w:r w:rsidR="00D3181D" w:rsidRPr="008B619E">
        <w:rPr>
          <w:b w:val="0"/>
        </w:rPr>
        <w:t>rov, ki so kratkotrajne narave,</w:t>
      </w:r>
    </w:p>
    <w:p w14:paraId="16D47B6B" w14:textId="350ED5CA" w:rsidR="00D3181D" w:rsidRPr="008B619E" w:rsidRDefault="00775125" w:rsidP="00E6315D">
      <w:pPr>
        <w:pStyle w:val="Odstavekseznama"/>
        <w:numPr>
          <w:ilvl w:val="0"/>
          <w:numId w:val="18"/>
        </w:numPr>
        <w:spacing w:after="200" w:line="276" w:lineRule="auto"/>
        <w:jc w:val="both"/>
      </w:pPr>
      <w:r w:rsidRPr="008B619E">
        <w:rPr>
          <w:b w:val="0"/>
        </w:rPr>
        <w:t>komuniciranje s strankami – osebno, pisno – do</w:t>
      </w:r>
      <w:r w:rsidR="00D3181D" w:rsidRPr="008B619E">
        <w:rPr>
          <w:b w:val="0"/>
        </w:rPr>
        <w:t>pisi, odgovori,… in po telefonu,</w:t>
      </w:r>
    </w:p>
    <w:p w14:paraId="4D4916A3" w14:textId="33ED07B3" w:rsidR="00D3181D" w:rsidRPr="008B619E" w:rsidRDefault="00775125" w:rsidP="00E6315D">
      <w:pPr>
        <w:pStyle w:val="Odstavekseznama"/>
        <w:numPr>
          <w:ilvl w:val="0"/>
          <w:numId w:val="18"/>
        </w:numPr>
        <w:spacing w:after="200" w:line="276" w:lineRule="auto"/>
        <w:jc w:val="both"/>
      </w:pPr>
      <w:r w:rsidRPr="008B619E">
        <w:rPr>
          <w:b w:val="0"/>
        </w:rPr>
        <w:t xml:space="preserve"> </w:t>
      </w:r>
      <w:r w:rsidR="000E396C" w:rsidRPr="008B619E">
        <w:rPr>
          <w:b w:val="0"/>
        </w:rPr>
        <w:t>priprava podatkov in obrazložitev za polletna poročila, zaključni rač</w:t>
      </w:r>
      <w:r w:rsidR="00D3181D" w:rsidRPr="008B619E">
        <w:rPr>
          <w:b w:val="0"/>
        </w:rPr>
        <w:t>un in proračun za potrebe vodje,</w:t>
      </w:r>
      <w:r w:rsidR="000E396C" w:rsidRPr="008B619E">
        <w:rPr>
          <w:b w:val="0"/>
        </w:rPr>
        <w:t xml:space="preserve"> </w:t>
      </w:r>
    </w:p>
    <w:p w14:paraId="0CB0082D" w14:textId="31BCC24F" w:rsidR="00D3181D" w:rsidRPr="008B619E" w:rsidRDefault="000E396C" w:rsidP="00E6315D">
      <w:pPr>
        <w:pStyle w:val="Odstavekseznama"/>
        <w:numPr>
          <w:ilvl w:val="0"/>
          <w:numId w:val="18"/>
        </w:numPr>
        <w:spacing w:after="200" w:line="276" w:lineRule="auto"/>
        <w:jc w:val="both"/>
      </w:pPr>
      <w:r w:rsidRPr="008B619E">
        <w:rPr>
          <w:b w:val="0"/>
        </w:rPr>
        <w:t>priprava po</w:t>
      </w:r>
      <w:r w:rsidR="00D3181D" w:rsidRPr="008B619E">
        <w:rPr>
          <w:b w:val="0"/>
        </w:rPr>
        <w:t>ročil in podatkov za nadrejene,</w:t>
      </w:r>
    </w:p>
    <w:p w14:paraId="39DB7169" w14:textId="49660ACF" w:rsidR="00D3181D" w:rsidRPr="008B619E" w:rsidRDefault="00D3181D" w:rsidP="00E6315D">
      <w:pPr>
        <w:pStyle w:val="Odstavekseznama"/>
        <w:numPr>
          <w:ilvl w:val="0"/>
          <w:numId w:val="18"/>
        </w:numPr>
        <w:spacing w:after="200" w:line="276" w:lineRule="auto"/>
        <w:jc w:val="both"/>
      </w:pPr>
      <w:r w:rsidRPr="008B619E">
        <w:rPr>
          <w:b w:val="0"/>
        </w:rPr>
        <w:t>druga administrativna opravila,</w:t>
      </w:r>
      <w:r w:rsidR="000E396C" w:rsidRPr="008B619E">
        <w:rPr>
          <w:b w:val="0"/>
        </w:rPr>
        <w:t xml:space="preserve"> </w:t>
      </w:r>
    </w:p>
    <w:p w14:paraId="6E20D02A" w14:textId="63C0AB94" w:rsidR="00D3181D" w:rsidRPr="008B619E" w:rsidRDefault="000E396C" w:rsidP="00E6315D">
      <w:pPr>
        <w:pStyle w:val="Odstavekseznama"/>
        <w:numPr>
          <w:ilvl w:val="0"/>
          <w:numId w:val="18"/>
        </w:numPr>
        <w:spacing w:after="200" w:line="276" w:lineRule="auto"/>
        <w:jc w:val="both"/>
      </w:pPr>
      <w:r w:rsidRPr="008B619E">
        <w:rPr>
          <w:b w:val="0"/>
        </w:rPr>
        <w:t>odrejanje računov za upravniške storitve, obratovalne stroške, stroške zavarovanja, stroške oglaševalskih storitev, stroške notarjev</w:t>
      </w:r>
      <w:r w:rsidR="00123099" w:rsidRPr="008B619E">
        <w:rPr>
          <w:b w:val="0"/>
        </w:rPr>
        <w:t>, izvedencev in cenilcev, stroške sejnin Komisije ter prefakturiranje (izdajan</w:t>
      </w:r>
      <w:r w:rsidR="00D3181D" w:rsidRPr="008B619E">
        <w:rPr>
          <w:b w:val="0"/>
        </w:rPr>
        <w:t>je računov) kjer je to potrebno,</w:t>
      </w:r>
    </w:p>
    <w:p w14:paraId="2DB0458C" w14:textId="50F3C864" w:rsidR="00D3181D" w:rsidRPr="008B619E" w:rsidRDefault="004760E3" w:rsidP="00E6315D">
      <w:pPr>
        <w:pStyle w:val="Odstavekseznama"/>
        <w:numPr>
          <w:ilvl w:val="0"/>
          <w:numId w:val="18"/>
        </w:numPr>
        <w:spacing w:after="200" w:line="276" w:lineRule="auto"/>
        <w:jc w:val="both"/>
      </w:pPr>
      <w:r w:rsidRPr="008B619E">
        <w:rPr>
          <w:b w:val="0"/>
        </w:rPr>
        <w:t>občasno pripra</w:t>
      </w:r>
      <w:r w:rsidR="00F83F2D" w:rsidRPr="008B619E">
        <w:rPr>
          <w:b w:val="0"/>
        </w:rPr>
        <w:t xml:space="preserve">vljanje gradiva za potrebe </w:t>
      </w:r>
      <w:r w:rsidR="006B14B9" w:rsidRPr="008B619E">
        <w:rPr>
          <w:b w:val="0"/>
        </w:rPr>
        <w:t>odločanja na</w:t>
      </w:r>
      <w:r w:rsidR="00F83F2D" w:rsidRPr="008B619E">
        <w:rPr>
          <w:b w:val="0"/>
        </w:rPr>
        <w:t xml:space="preserve"> O</w:t>
      </w:r>
      <w:r w:rsidR="006B14B9" w:rsidRPr="008B619E">
        <w:rPr>
          <w:b w:val="0"/>
        </w:rPr>
        <w:t>bčinskem svetu</w:t>
      </w:r>
      <w:r w:rsidR="00D3181D" w:rsidRPr="008B619E">
        <w:rPr>
          <w:b w:val="0"/>
        </w:rPr>
        <w:t>,</w:t>
      </w:r>
      <w:r w:rsidR="00B54733" w:rsidRPr="008B619E">
        <w:rPr>
          <w:b w:val="0"/>
        </w:rPr>
        <w:t xml:space="preserve"> </w:t>
      </w:r>
    </w:p>
    <w:p w14:paraId="766C7649" w14:textId="53CE8120" w:rsidR="00D3181D" w:rsidRPr="008B619E" w:rsidRDefault="00B54733" w:rsidP="00E6315D">
      <w:pPr>
        <w:pStyle w:val="Odstavekseznama"/>
        <w:numPr>
          <w:ilvl w:val="0"/>
          <w:numId w:val="18"/>
        </w:numPr>
        <w:spacing w:after="200" w:line="276" w:lineRule="auto"/>
        <w:jc w:val="both"/>
      </w:pPr>
      <w:r w:rsidRPr="008B619E">
        <w:rPr>
          <w:b w:val="0"/>
        </w:rPr>
        <w:t>ogled poslovn</w:t>
      </w:r>
      <w:r w:rsidR="00D3181D" w:rsidRPr="008B619E">
        <w:rPr>
          <w:b w:val="0"/>
        </w:rPr>
        <w:t>ih prostorov po prijavi napake,</w:t>
      </w:r>
    </w:p>
    <w:p w14:paraId="19179D14" w14:textId="281604DB" w:rsidR="00D3181D" w:rsidRPr="008B619E" w:rsidRDefault="00B54733" w:rsidP="00E6315D">
      <w:pPr>
        <w:pStyle w:val="Odstavekseznama"/>
        <w:numPr>
          <w:ilvl w:val="0"/>
          <w:numId w:val="18"/>
        </w:numPr>
        <w:spacing w:after="200" w:line="276" w:lineRule="auto"/>
        <w:jc w:val="both"/>
      </w:pPr>
      <w:r w:rsidRPr="008B619E">
        <w:rPr>
          <w:b w:val="0"/>
        </w:rPr>
        <w:t>priprava primopredajnega zapisn</w:t>
      </w:r>
      <w:r w:rsidR="00D3181D" w:rsidRPr="008B619E">
        <w:rPr>
          <w:b w:val="0"/>
        </w:rPr>
        <w:t>ika ter izvršitev primopredaje,</w:t>
      </w:r>
    </w:p>
    <w:p w14:paraId="096E9D31" w14:textId="6E1CEAC9" w:rsidR="00D3181D" w:rsidRPr="008B619E" w:rsidRDefault="00B54733" w:rsidP="00E6315D">
      <w:pPr>
        <w:pStyle w:val="Odstavekseznama"/>
        <w:numPr>
          <w:ilvl w:val="0"/>
          <w:numId w:val="18"/>
        </w:numPr>
        <w:spacing w:after="200" w:line="276" w:lineRule="auto"/>
        <w:jc w:val="both"/>
      </w:pPr>
      <w:r w:rsidRPr="008B619E">
        <w:rPr>
          <w:rFonts w:eastAsiaTheme="minorHAnsi"/>
          <w:b w:val="0"/>
          <w:lang w:eastAsia="en-US"/>
        </w:rPr>
        <w:t>zbir</w:t>
      </w:r>
      <w:r w:rsidR="00D3181D" w:rsidRPr="008B619E">
        <w:rPr>
          <w:rFonts w:eastAsiaTheme="minorHAnsi"/>
          <w:b w:val="0"/>
          <w:lang w:eastAsia="en-US"/>
        </w:rPr>
        <w:t>anje ponudb za vzdrževalna dela,</w:t>
      </w:r>
      <w:r w:rsidRPr="008B619E">
        <w:rPr>
          <w:rFonts w:eastAsiaTheme="minorHAnsi"/>
          <w:b w:val="0"/>
          <w:lang w:eastAsia="en-US"/>
        </w:rPr>
        <w:t xml:space="preserve"> </w:t>
      </w:r>
    </w:p>
    <w:p w14:paraId="1F1FE0D7" w14:textId="51BF108E" w:rsidR="00D3181D" w:rsidRPr="008B619E" w:rsidRDefault="00B54733" w:rsidP="00E6315D">
      <w:pPr>
        <w:pStyle w:val="Odstavekseznama"/>
        <w:numPr>
          <w:ilvl w:val="0"/>
          <w:numId w:val="18"/>
        </w:numPr>
        <w:spacing w:after="200" w:line="276" w:lineRule="auto"/>
        <w:jc w:val="both"/>
      </w:pPr>
      <w:r w:rsidRPr="008B619E">
        <w:rPr>
          <w:rFonts w:eastAsiaTheme="minorHAnsi"/>
          <w:b w:val="0"/>
          <w:lang w:eastAsia="en-US"/>
        </w:rPr>
        <w:t xml:space="preserve">naročanje in nadzor </w:t>
      </w:r>
      <w:r w:rsidR="00D3181D" w:rsidRPr="008B619E">
        <w:rPr>
          <w:rFonts w:eastAsiaTheme="minorHAnsi"/>
          <w:b w:val="0"/>
          <w:lang w:eastAsia="en-US"/>
        </w:rPr>
        <w:t>nad izvajanjem vzdrževalnih del,</w:t>
      </w:r>
      <w:r w:rsidRPr="008B619E">
        <w:rPr>
          <w:rFonts w:eastAsiaTheme="minorHAnsi"/>
          <w:b w:val="0"/>
          <w:lang w:eastAsia="en-US"/>
        </w:rPr>
        <w:t xml:space="preserve"> </w:t>
      </w:r>
    </w:p>
    <w:p w14:paraId="3E641D4D" w14:textId="1A36A4BE" w:rsidR="00D3181D" w:rsidRPr="008B619E" w:rsidRDefault="00B54733" w:rsidP="00E6315D">
      <w:pPr>
        <w:pStyle w:val="Odstavekseznama"/>
        <w:numPr>
          <w:ilvl w:val="0"/>
          <w:numId w:val="18"/>
        </w:numPr>
        <w:spacing w:after="200" w:line="276" w:lineRule="auto"/>
        <w:jc w:val="both"/>
      </w:pPr>
      <w:r w:rsidRPr="008B619E">
        <w:rPr>
          <w:rFonts w:eastAsiaTheme="minorHAnsi"/>
          <w:b w:val="0"/>
          <w:lang w:eastAsia="en-US"/>
        </w:rPr>
        <w:t xml:space="preserve">potrditev računov izvršenih </w:t>
      </w:r>
      <w:r w:rsidR="00D3181D" w:rsidRPr="008B619E">
        <w:rPr>
          <w:rFonts w:eastAsiaTheme="minorHAnsi"/>
          <w:b w:val="0"/>
          <w:lang w:eastAsia="en-US"/>
        </w:rPr>
        <w:t>del,</w:t>
      </w:r>
      <w:r w:rsidRPr="008B619E">
        <w:rPr>
          <w:rFonts w:eastAsiaTheme="minorHAnsi"/>
          <w:b w:val="0"/>
          <w:lang w:eastAsia="en-US"/>
        </w:rPr>
        <w:t xml:space="preserve"> </w:t>
      </w:r>
    </w:p>
    <w:p w14:paraId="19594946" w14:textId="17D465BD" w:rsidR="00D3181D" w:rsidRPr="008B619E" w:rsidRDefault="00B54733" w:rsidP="00E6315D">
      <w:pPr>
        <w:pStyle w:val="Odstavekseznama"/>
        <w:numPr>
          <w:ilvl w:val="0"/>
          <w:numId w:val="18"/>
        </w:numPr>
        <w:spacing w:after="200" w:line="276" w:lineRule="auto"/>
        <w:jc w:val="both"/>
      </w:pPr>
      <w:r w:rsidRPr="008B619E">
        <w:rPr>
          <w:rFonts w:eastAsiaTheme="minorHAnsi"/>
          <w:b w:val="0"/>
          <w:lang w:eastAsia="en-US"/>
        </w:rPr>
        <w:t>opravljanje ogledov poslovnih prostorov v času javnega zbiranja ponud</w:t>
      </w:r>
      <w:r w:rsidR="00D3181D" w:rsidRPr="008B619E">
        <w:rPr>
          <w:rFonts w:eastAsiaTheme="minorHAnsi"/>
          <w:b w:val="0"/>
          <w:lang w:eastAsia="en-US"/>
        </w:rPr>
        <w:t>b za oddajo poslovnih prostorov,</w:t>
      </w:r>
      <w:r w:rsidRPr="008B619E">
        <w:rPr>
          <w:rFonts w:eastAsiaTheme="minorHAnsi"/>
          <w:b w:val="0"/>
          <w:lang w:eastAsia="en-US"/>
        </w:rPr>
        <w:t xml:space="preserve"> </w:t>
      </w:r>
    </w:p>
    <w:p w14:paraId="2E818285" w14:textId="77777777" w:rsidR="00D3181D" w:rsidRPr="008B619E" w:rsidRDefault="00B54733" w:rsidP="00E6315D">
      <w:pPr>
        <w:pStyle w:val="Odstavekseznama"/>
        <w:numPr>
          <w:ilvl w:val="0"/>
          <w:numId w:val="18"/>
        </w:numPr>
        <w:spacing w:after="200" w:line="276" w:lineRule="auto"/>
        <w:jc w:val="both"/>
      </w:pPr>
      <w:r w:rsidRPr="008B619E">
        <w:rPr>
          <w:rFonts w:eastAsiaTheme="minorHAnsi"/>
          <w:b w:val="0"/>
          <w:lang w:eastAsia="en-US"/>
        </w:rPr>
        <w:t>priprava drugih soglasij</w:t>
      </w:r>
      <w:r w:rsidR="00B7518D" w:rsidRPr="008B619E">
        <w:rPr>
          <w:rFonts w:eastAsiaTheme="minorHAnsi"/>
          <w:b w:val="0"/>
          <w:lang w:eastAsia="en-US"/>
        </w:rPr>
        <w:t xml:space="preserve">, </w:t>
      </w:r>
    </w:p>
    <w:p w14:paraId="43F473D9" w14:textId="2BA0516E" w:rsidR="00B7518D" w:rsidRPr="008B619E" w:rsidRDefault="00B7518D" w:rsidP="00E6315D">
      <w:pPr>
        <w:pStyle w:val="Odstavekseznama"/>
        <w:numPr>
          <w:ilvl w:val="0"/>
          <w:numId w:val="18"/>
        </w:numPr>
        <w:spacing w:after="200" w:line="276" w:lineRule="auto"/>
        <w:jc w:val="both"/>
      </w:pPr>
      <w:r w:rsidRPr="008B619E">
        <w:rPr>
          <w:b w:val="0"/>
        </w:rPr>
        <w:t xml:space="preserve">opravljanje drugih nalog v zvezi z upravljanjem s poslovnimi prostori, ki izhajajo iz te pogodbe, skladno z določbami Zakona o stvarnem premoženju države ter samoupravnih lokalnih skupnosti ter </w:t>
      </w:r>
      <w:r w:rsidR="001F7054" w:rsidRPr="008B619E">
        <w:rPr>
          <w:b w:val="0"/>
        </w:rPr>
        <w:t>ostalimi veljavnimi predpisi ter storitve podpornih služb (FRS, kadrovska, pravna, nabavna)</w:t>
      </w:r>
      <w:r w:rsidR="001A33FC" w:rsidRPr="008B619E">
        <w:t>.</w:t>
      </w:r>
    </w:p>
    <w:p w14:paraId="140D3483" w14:textId="7CE82717" w:rsidR="000B2297" w:rsidRDefault="000B2297" w:rsidP="00E6315D">
      <w:pPr>
        <w:pStyle w:val="Default"/>
        <w:numPr>
          <w:ilvl w:val="0"/>
          <w:numId w:val="23"/>
        </w:numPr>
        <w:jc w:val="both"/>
        <w:rPr>
          <w:rFonts w:ascii="Times New Roman" w:hAnsi="Times New Roman" w:cs="Times New Roman"/>
          <w:color w:val="auto"/>
        </w:rPr>
      </w:pPr>
      <w:r w:rsidRPr="00681E36">
        <w:rPr>
          <w:rFonts w:ascii="Times New Roman" w:hAnsi="Times New Roman" w:cs="Times New Roman"/>
          <w:color w:val="auto"/>
        </w:rPr>
        <w:t>amortizacijo neposredno povezanih osnovnih sredstev,</w:t>
      </w:r>
    </w:p>
    <w:p w14:paraId="38F4974C" w14:textId="77777777" w:rsidR="00960FAC" w:rsidRPr="00681E36" w:rsidRDefault="00960FAC" w:rsidP="00960FAC">
      <w:pPr>
        <w:pStyle w:val="Default"/>
        <w:ind w:left="720"/>
        <w:jc w:val="both"/>
        <w:rPr>
          <w:rFonts w:ascii="Times New Roman" w:hAnsi="Times New Roman" w:cs="Times New Roman"/>
          <w:color w:val="auto"/>
        </w:rPr>
      </w:pPr>
    </w:p>
    <w:p w14:paraId="59A42F8C" w14:textId="78F16306" w:rsidR="000B2297" w:rsidRPr="00681E36" w:rsidRDefault="000B2297" w:rsidP="00E6315D">
      <w:pPr>
        <w:pStyle w:val="Default"/>
        <w:numPr>
          <w:ilvl w:val="0"/>
          <w:numId w:val="23"/>
        </w:numPr>
        <w:jc w:val="both"/>
        <w:rPr>
          <w:rFonts w:ascii="Times New Roman" w:hAnsi="Times New Roman" w:cs="Times New Roman"/>
          <w:color w:val="auto"/>
        </w:rPr>
      </w:pPr>
      <w:r w:rsidRPr="00681E36">
        <w:rPr>
          <w:rFonts w:ascii="Times New Roman" w:hAnsi="Times New Roman" w:cs="Times New Roman"/>
          <w:color w:val="auto"/>
        </w:rPr>
        <w:t>nepredvidene in druge stroške</w:t>
      </w:r>
      <w:r w:rsidR="001F7054" w:rsidRPr="00681E36">
        <w:rPr>
          <w:rFonts w:ascii="Times New Roman" w:hAnsi="Times New Roman" w:cs="Times New Roman"/>
          <w:color w:val="auto"/>
        </w:rPr>
        <w:t xml:space="preserve"> povezane z izvrševanje upravljavskih nalog, določenih s prepisi in to pogodbo.</w:t>
      </w:r>
    </w:p>
    <w:p w14:paraId="0AC10347" w14:textId="77777777" w:rsidR="008453EE" w:rsidRPr="00681E36" w:rsidRDefault="008453EE" w:rsidP="008453EE">
      <w:pPr>
        <w:pStyle w:val="Default"/>
        <w:jc w:val="both"/>
        <w:rPr>
          <w:rFonts w:ascii="Times New Roman" w:hAnsi="Times New Roman" w:cs="Times New Roman"/>
          <w:color w:val="auto"/>
        </w:rPr>
      </w:pPr>
    </w:p>
    <w:p w14:paraId="29A7601C" w14:textId="39DA75AF" w:rsidR="008453EE" w:rsidRPr="00681E36" w:rsidRDefault="008453EE" w:rsidP="008453EE">
      <w:pPr>
        <w:pStyle w:val="Default"/>
        <w:jc w:val="both"/>
        <w:rPr>
          <w:rFonts w:ascii="Times New Roman" w:hAnsi="Times New Roman" w:cs="Times New Roman"/>
          <w:color w:val="auto"/>
        </w:rPr>
      </w:pPr>
      <w:r w:rsidRPr="00681E36">
        <w:rPr>
          <w:rFonts w:ascii="Times New Roman" w:hAnsi="Times New Roman" w:cs="Times New Roman"/>
          <w:color w:val="auto"/>
        </w:rPr>
        <w:t>Cena iz prvega odstavka tega člena, izražena v EUR/m</w:t>
      </w:r>
      <w:r w:rsidRPr="008B619E">
        <w:rPr>
          <w:rFonts w:ascii="Times New Roman" w:hAnsi="Times New Roman" w:cs="Times New Roman"/>
          <w:color w:val="auto"/>
          <w:vertAlign w:val="superscript"/>
        </w:rPr>
        <w:t>2</w:t>
      </w:r>
      <w:r w:rsidRPr="00681E36">
        <w:rPr>
          <w:rFonts w:ascii="Times New Roman" w:hAnsi="Times New Roman" w:cs="Times New Roman"/>
          <w:color w:val="auto"/>
        </w:rPr>
        <w:t xml:space="preserve">, se </w:t>
      </w:r>
      <w:r w:rsidR="00012363" w:rsidRPr="00681E36">
        <w:rPr>
          <w:rFonts w:ascii="Times New Roman" w:hAnsi="Times New Roman" w:cs="Times New Roman"/>
          <w:color w:val="auto"/>
        </w:rPr>
        <w:t xml:space="preserve">uskladi </w:t>
      </w:r>
      <w:r w:rsidRPr="00681E36">
        <w:rPr>
          <w:rFonts w:ascii="Times New Roman" w:hAnsi="Times New Roman" w:cs="Times New Roman"/>
          <w:color w:val="auto"/>
        </w:rPr>
        <w:t>enkrat letno</w:t>
      </w:r>
      <w:r w:rsidR="00012363" w:rsidRPr="00681E36">
        <w:rPr>
          <w:rFonts w:ascii="Times New Roman" w:hAnsi="Times New Roman" w:cs="Times New Roman"/>
          <w:color w:val="auto"/>
        </w:rPr>
        <w:t xml:space="preserve"> </w:t>
      </w:r>
      <w:r w:rsidR="00CD7F64" w:rsidRPr="00681E36">
        <w:rPr>
          <w:rFonts w:ascii="Times New Roman" w:hAnsi="Times New Roman" w:cs="Times New Roman"/>
          <w:color w:val="auto"/>
        </w:rPr>
        <w:t>do 30.</w:t>
      </w:r>
      <w:r w:rsidR="007C6F31">
        <w:rPr>
          <w:rFonts w:ascii="Times New Roman" w:hAnsi="Times New Roman" w:cs="Times New Roman"/>
          <w:color w:val="auto"/>
        </w:rPr>
        <w:t xml:space="preserve"> </w:t>
      </w:r>
      <w:r w:rsidR="00012363" w:rsidRPr="00681E36">
        <w:rPr>
          <w:rFonts w:ascii="Times New Roman" w:hAnsi="Times New Roman" w:cs="Times New Roman"/>
          <w:color w:val="auto"/>
        </w:rPr>
        <w:t>6</w:t>
      </w:r>
      <w:r w:rsidR="008B619E">
        <w:rPr>
          <w:rFonts w:ascii="Times New Roman" w:hAnsi="Times New Roman" w:cs="Times New Roman"/>
          <w:color w:val="auto"/>
        </w:rPr>
        <w:t>.</w:t>
      </w:r>
      <w:r w:rsidRPr="00681E36">
        <w:rPr>
          <w:rFonts w:ascii="Times New Roman" w:hAnsi="Times New Roman" w:cs="Times New Roman"/>
          <w:color w:val="auto"/>
        </w:rPr>
        <w:t xml:space="preserve"> skladno z indeksom cen življenjskih potrebščin v preteklem koledarskem letu</w:t>
      </w:r>
      <w:r w:rsidR="00012363" w:rsidRPr="00681E36">
        <w:rPr>
          <w:rFonts w:ascii="Times New Roman" w:hAnsi="Times New Roman" w:cs="Times New Roman"/>
          <w:color w:val="auto"/>
        </w:rPr>
        <w:t xml:space="preserve"> oziroma državnim predpisom </w:t>
      </w:r>
      <w:r w:rsidR="00012363" w:rsidRPr="00681E36">
        <w:rPr>
          <w:rFonts w:ascii="Times New Roman" w:hAnsi="Times New Roman" w:cs="Times New Roman"/>
          <w:bCs/>
          <w:color w:val="auto"/>
        </w:rPr>
        <w:t>o načinih valorizacije denarnih obveznosti, ki jih v večletnih pogodbah dogovarjajo pravne osebe javnega sektorja, kolikor je ta veljaven</w:t>
      </w:r>
      <w:r w:rsidRPr="00681E36">
        <w:rPr>
          <w:rFonts w:ascii="Times New Roman" w:hAnsi="Times New Roman" w:cs="Times New Roman"/>
          <w:color w:val="auto"/>
        </w:rPr>
        <w:t>.</w:t>
      </w:r>
    </w:p>
    <w:p w14:paraId="151ED72F" w14:textId="77777777" w:rsidR="008453EE" w:rsidRPr="00681E36" w:rsidRDefault="008453EE" w:rsidP="008453EE">
      <w:pPr>
        <w:pStyle w:val="Default"/>
        <w:jc w:val="both"/>
        <w:rPr>
          <w:rFonts w:ascii="Times New Roman" w:hAnsi="Times New Roman" w:cs="Times New Roman"/>
          <w:color w:val="auto"/>
        </w:rPr>
      </w:pPr>
    </w:p>
    <w:p w14:paraId="5B31E4B7" w14:textId="77777777" w:rsidR="00990D7B" w:rsidRPr="00681E36" w:rsidRDefault="008453EE" w:rsidP="008453EE">
      <w:pPr>
        <w:pStyle w:val="Default"/>
        <w:jc w:val="both"/>
        <w:rPr>
          <w:rFonts w:ascii="Times New Roman" w:hAnsi="Times New Roman" w:cs="Times New Roman"/>
          <w:color w:val="auto"/>
        </w:rPr>
      </w:pPr>
      <w:r w:rsidRPr="00681E36">
        <w:rPr>
          <w:rFonts w:ascii="Times New Roman" w:hAnsi="Times New Roman" w:cs="Times New Roman"/>
          <w:color w:val="auto"/>
        </w:rPr>
        <w:t>Komunala bo Občini zaračunavala storitev iz prvega odstavka na podlagi izdanih računov enkrat mesečno do 15. v mesecu za p</w:t>
      </w:r>
      <w:r w:rsidR="00990D7B" w:rsidRPr="00681E36">
        <w:rPr>
          <w:rFonts w:ascii="Times New Roman" w:hAnsi="Times New Roman" w:cs="Times New Roman"/>
          <w:color w:val="auto"/>
        </w:rPr>
        <w:t xml:space="preserve">retekli mesec. </w:t>
      </w:r>
    </w:p>
    <w:p w14:paraId="242014A1" w14:textId="77777777" w:rsidR="00990D7B" w:rsidRPr="00681E36" w:rsidRDefault="00990D7B" w:rsidP="008453EE">
      <w:pPr>
        <w:pStyle w:val="Default"/>
        <w:jc w:val="both"/>
        <w:rPr>
          <w:rFonts w:ascii="Times New Roman" w:hAnsi="Times New Roman" w:cs="Times New Roman"/>
          <w:color w:val="auto"/>
        </w:rPr>
      </w:pPr>
    </w:p>
    <w:p w14:paraId="7DC41749" w14:textId="77777777" w:rsidR="008453EE" w:rsidRPr="00681E36" w:rsidRDefault="00990D7B" w:rsidP="008453EE">
      <w:pPr>
        <w:pStyle w:val="Default"/>
        <w:jc w:val="both"/>
        <w:rPr>
          <w:rFonts w:ascii="Times New Roman" w:hAnsi="Times New Roman" w:cs="Times New Roman"/>
          <w:color w:val="auto"/>
        </w:rPr>
      </w:pPr>
      <w:r w:rsidRPr="00681E36">
        <w:rPr>
          <w:rFonts w:ascii="Times New Roman" w:hAnsi="Times New Roman" w:cs="Times New Roman"/>
          <w:color w:val="auto"/>
        </w:rPr>
        <w:lastRenderedPageBreak/>
        <w:t xml:space="preserve">Terjatev iz prejšnjega odstavka se pobota na način iz </w:t>
      </w:r>
      <w:r w:rsidR="008914F4" w:rsidRPr="00681E36">
        <w:rPr>
          <w:rFonts w:ascii="Times New Roman" w:hAnsi="Times New Roman" w:cs="Times New Roman"/>
          <w:color w:val="auto"/>
        </w:rPr>
        <w:t>4</w:t>
      </w:r>
      <w:r w:rsidRPr="00681E36">
        <w:rPr>
          <w:rFonts w:ascii="Times New Roman" w:hAnsi="Times New Roman" w:cs="Times New Roman"/>
          <w:color w:val="auto"/>
        </w:rPr>
        <w:t xml:space="preserve">. odstavka 13. člena te pogodbe. </w:t>
      </w:r>
    </w:p>
    <w:p w14:paraId="2E4BFFDE" w14:textId="77777777" w:rsidR="00DD5F63" w:rsidRDefault="00DD5F63" w:rsidP="00665EFB">
      <w:pPr>
        <w:pStyle w:val="Default"/>
        <w:jc w:val="both"/>
        <w:rPr>
          <w:rFonts w:ascii="Times New Roman" w:hAnsi="Times New Roman" w:cs="Times New Roman"/>
        </w:rPr>
      </w:pPr>
    </w:p>
    <w:p w14:paraId="2F4D3009" w14:textId="77777777" w:rsidR="00F5657D" w:rsidRDefault="00F5657D" w:rsidP="00665EFB">
      <w:pPr>
        <w:pStyle w:val="Default"/>
        <w:jc w:val="both"/>
        <w:rPr>
          <w:rFonts w:ascii="Times New Roman" w:hAnsi="Times New Roman" w:cs="Times New Roman"/>
        </w:rPr>
      </w:pPr>
    </w:p>
    <w:p w14:paraId="715E24BE" w14:textId="77777777" w:rsidR="00036C67" w:rsidRPr="00681E36" w:rsidRDefault="00036C67" w:rsidP="00665EFB">
      <w:pPr>
        <w:pStyle w:val="Default"/>
        <w:jc w:val="both"/>
        <w:rPr>
          <w:rFonts w:ascii="Times New Roman" w:hAnsi="Times New Roman" w:cs="Times New Roman"/>
        </w:rPr>
      </w:pPr>
    </w:p>
    <w:p w14:paraId="34A3B979" w14:textId="77777777" w:rsidR="007C38BB" w:rsidRPr="00681E36" w:rsidRDefault="007C38BB" w:rsidP="00665EFB">
      <w:pPr>
        <w:pStyle w:val="Default"/>
        <w:jc w:val="both"/>
        <w:rPr>
          <w:rFonts w:ascii="Times New Roman" w:hAnsi="Times New Roman" w:cs="Times New Roman"/>
          <w:strike/>
          <w:color w:val="FF0000"/>
        </w:rPr>
      </w:pPr>
      <w:r w:rsidRPr="00681E36">
        <w:rPr>
          <w:rFonts w:ascii="Times New Roman" w:hAnsi="Times New Roman" w:cs="Times New Roman"/>
          <w:b/>
          <w:bCs/>
        </w:rPr>
        <w:t>V</w:t>
      </w:r>
      <w:r w:rsidR="00702C48" w:rsidRPr="00681E36">
        <w:rPr>
          <w:rFonts w:ascii="Times New Roman" w:hAnsi="Times New Roman" w:cs="Times New Roman"/>
          <w:b/>
          <w:bCs/>
        </w:rPr>
        <w:t>I</w:t>
      </w:r>
      <w:r w:rsidR="00AC10ED" w:rsidRPr="00681E36">
        <w:rPr>
          <w:rFonts w:ascii="Times New Roman" w:hAnsi="Times New Roman" w:cs="Times New Roman"/>
          <w:b/>
          <w:bCs/>
        </w:rPr>
        <w:t>I</w:t>
      </w:r>
      <w:r w:rsidRPr="00681E36">
        <w:rPr>
          <w:rFonts w:ascii="Times New Roman" w:hAnsi="Times New Roman" w:cs="Times New Roman"/>
          <w:b/>
          <w:bCs/>
        </w:rPr>
        <w:t xml:space="preserve">. ZAVAROVANJE </w:t>
      </w:r>
      <w:r w:rsidR="0065024F" w:rsidRPr="00681E36">
        <w:rPr>
          <w:rFonts w:ascii="Times New Roman" w:hAnsi="Times New Roman" w:cs="Times New Roman"/>
          <w:b/>
          <w:bCs/>
          <w:color w:val="auto"/>
        </w:rPr>
        <w:t>POSLOVNIH PROSTOROV</w:t>
      </w:r>
    </w:p>
    <w:p w14:paraId="080F17EC" w14:textId="77777777" w:rsidR="007C38BB" w:rsidRPr="00681E36" w:rsidRDefault="007C38BB" w:rsidP="00665EFB">
      <w:pPr>
        <w:pStyle w:val="Default"/>
        <w:jc w:val="both"/>
        <w:rPr>
          <w:rFonts w:ascii="Times New Roman" w:hAnsi="Times New Roman" w:cs="Times New Roman"/>
        </w:rPr>
      </w:pPr>
    </w:p>
    <w:p w14:paraId="46157EB8" w14:textId="69189156" w:rsidR="007C38BB" w:rsidRPr="00681E36" w:rsidRDefault="007C38BB"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41AB2559" w14:textId="77777777" w:rsidR="007C38BB" w:rsidRPr="00681E36" w:rsidRDefault="007C38BB" w:rsidP="00665EFB">
      <w:pPr>
        <w:pStyle w:val="Default"/>
        <w:jc w:val="both"/>
        <w:rPr>
          <w:rFonts w:ascii="Times New Roman" w:hAnsi="Times New Roman" w:cs="Times New Roman"/>
        </w:rPr>
      </w:pPr>
    </w:p>
    <w:p w14:paraId="5DC48C44" w14:textId="77777777" w:rsidR="007C38BB" w:rsidRPr="00681E36" w:rsidRDefault="0065024F" w:rsidP="00665EFB">
      <w:pPr>
        <w:pStyle w:val="Default"/>
        <w:jc w:val="both"/>
        <w:rPr>
          <w:rFonts w:ascii="Times New Roman" w:hAnsi="Times New Roman" w:cs="Times New Roman"/>
        </w:rPr>
      </w:pPr>
      <w:r w:rsidRPr="00681E36">
        <w:rPr>
          <w:rFonts w:ascii="Times New Roman" w:hAnsi="Times New Roman" w:cs="Times New Roman"/>
          <w:color w:val="auto"/>
        </w:rPr>
        <w:t>Poslovne prostore</w:t>
      </w:r>
      <w:r w:rsidR="00353940" w:rsidRPr="00681E36">
        <w:rPr>
          <w:rFonts w:ascii="Times New Roman" w:hAnsi="Times New Roman" w:cs="Times New Roman"/>
          <w:color w:val="auto"/>
        </w:rPr>
        <w:t xml:space="preserve"> </w:t>
      </w:r>
      <w:r w:rsidR="00353940" w:rsidRPr="00681E36">
        <w:rPr>
          <w:rFonts w:ascii="Times New Roman" w:hAnsi="Times New Roman" w:cs="Times New Roman"/>
        </w:rPr>
        <w:t>je Komunala</w:t>
      </w:r>
      <w:r w:rsidR="007C38BB" w:rsidRPr="00681E36">
        <w:rPr>
          <w:rFonts w:ascii="Times New Roman" w:hAnsi="Times New Roman" w:cs="Times New Roman"/>
        </w:rPr>
        <w:t xml:space="preserve"> dolžna zavarovati na način, kot je zanje najprimernejši, praviloma za običajne rizike, pri čemer je potrebno upoštevati načeli učinkovitosti in gospodarnosti razpolaganja s sredstvi. </w:t>
      </w:r>
    </w:p>
    <w:p w14:paraId="5845EABD" w14:textId="77777777" w:rsidR="00A41D7B" w:rsidRPr="00681E36" w:rsidRDefault="00A41D7B" w:rsidP="00665EFB">
      <w:pPr>
        <w:pStyle w:val="Default"/>
        <w:jc w:val="both"/>
        <w:rPr>
          <w:rFonts w:ascii="Times New Roman" w:hAnsi="Times New Roman" w:cs="Times New Roman"/>
        </w:rPr>
      </w:pPr>
    </w:p>
    <w:p w14:paraId="6CE9DFAB" w14:textId="73C87638" w:rsidR="00B85BE1" w:rsidRDefault="00353940" w:rsidP="00665EFB">
      <w:pPr>
        <w:pStyle w:val="Default"/>
        <w:jc w:val="both"/>
        <w:rPr>
          <w:rFonts w:ascii="Times New Roman" w:hAnsi="Times New Roman" w:cs="Times New Roman"/>
        </w:rPr>
      </w:pPr>
      <w:r w:rsidRPr="00681E36">
        <w:rPr>
          <w:rFonts w:ascii="Times New Roman" w:hAnsi="Times New Roman" w:cs="Times New Roman"/>
        </w:rPr>
        <w:t>Komunala</w:t>
      </w:r>
      <w:r w:rsidR="007C38BB" w:rsidRPr="00681E36">
        <w:rPr>
          <w:rFonts w:ascii="Times New Roman" w:hAnsi="Times New Roman" w:cs="Times New Roman"/>
        </w:rPr>
        <w:t xml:space="preserve"> skrbi</w:t>
      </w:r>
      <w:r w:rsidR="00746A81" w:rsidRPr="00681E36">
        <w:rPr>
          <w:rFonts w:ascii="Times New Roman" w:hAnsi="Times New Roman" w:cs="Times New Roman"/>
        </w:rPr>
        <w:t xml:space="preserve"> za prijavo škode zavarovalnici ter vodi evidenco</w:t>
      </w:r>
      <w:r w:rsidR="007C38BB" w:rsidRPr="00681E36">
        <w:rPr>
          <w:rFonts w:ascii="Times New Roman" w:hAnsi="Times New Roman" w:cs="Times New Roman"/>
        </w:rPr>
        <w:t xml:space="preserve"> o izstavljenih zahtevkih in pridobljenih sredstvih iz naslova zavarovalnin. </w:t>
      </w:r>
    </w:p>
    <w:p w14:paraId="43B47254" w14:textId="77777777" w:rsidR="00036C67" w:rsidRDefault="00036C67" w:rsidP="00665EFB">
      <w:pPr>
        <w:pStyle w:val="Default"/>
        <w:jc w:val="both"/>
        <w:rPr>
          <w:rFonts w:ascii="Times New Roman" w:hAnsi="Times New Roman" w:cs="Times New Roman"/>
        </w:rPr>
      </w:pPr>
    </w:p>
    <w:p w14:paraId="3F388357" w14:textId="77777777" w:rsidR="00F5657D" w:rsidRDefault="00F5657D" w:rsidP="00665EFB">
      <w:pPr>
        <w:pStyle w:val="Default"/>
        <w:jc w:val="both"/>
        <w:rPr>
          <w:rFonts w:ascii="Times New Roman" w:hAnsi="Times New Roman" w:cs="Times New Roman"/>
        </w:rPr>
      </w:pPr>
    </w:p>
    <w:p w14:paraId="7111781B" w14:textId="77777777" w:rsidR="00640EC6" w:rsidRPr="00681E36" w:rsidRDefault="00640EC6" w:rsidP="00665EFB">
      <w:pPr>
        <w:pStyle w:val="Default"/>
        <w:jc w:val="both"/>
        <w:rPr>
          <w:rFonts w:ascii="Times New Roman" w:hAnsi="Times New Roman" w:cs="Times New Roman"/>
        </w:rPr>
      </w:pPr>
    </w:p>
    <w:p w14:paraId="63368FD7" w14:textId="77777777" w:rsidR="00702C48" w:rsidRPr="00681E36" w:rsidRDefault="00702C48" w:rsidP="00665EFB">
      <w:pPr>
        <w:pStyle w:val="Default"/>
        <w:jc w:val="both"/>
        <w:rPr>
          <w:rFonts w:ascii="Times New Roman" w:hAnsi="Times New Roman" w:cs="Times New Roman"/>
          <w:b/>
        </w:rPr>
      </w:pPr>
      <w:r w:rsidRPr="00681E36">
        <w:rPr>
          <w:rFonts w:ascii="Times New Roman" w:hAnsi="Times New Roman" w:cs="Times New Roman"/>
          <w:b/>
        </w:rPr>
        <w:t>VII</w:t>
      </w:r>
      <w:r w:rsidR="00AC10ED" w:rsidRPr="00681E36">
        <w:rPr>
          <w:rFonts w:ascii="Times New Roman" w:hAnsi="Times New Roman" w:cs="Times New Roman"/>
          <w:b/>
        </w:rPr>
        <w:t>I</w:t>
      </w:r>
      <w:r w:rsidRPr="00681E36">
        <w:rPr>
          <w:rFonts w:ascii="Times New Roman" w:hAnsi="Times New Roman" w:cs="Times New Roman"/>
          <w:b/>
        </w:rPr>
        <w:t>. PROTIKORUPCIJSKA KLAVZULA</w:t>
      </w:r>
    </w:p>
    <w:p w14:paraId="3F391A86" w14:textId="77777777" w:rsidR="00702C48" w:rsidRPr="00681E36" w:rsidRDefault="00702C48" w:rsidP="00665EFB">
      <w:pPr>
        <w:pStyle w:val="Default"/>
        <w:jc w:val="both"/>
        <w:rPr>
          <w:rFonts w:ascii="Times New Roman" w:hAnsi="Times New Roman" w:cs="Times New Roman"/>
        </w:rPr>
      </w:pPr>
    </w:p>
    <w:p w14:paraId="0CBB6458" w14:textId="77777777" w:rsidR="00702C48" w:rsidRPr="00681E36" w:rsidRDefault="00702C48" w:rsidP="001A33FC">
      <w:pPr>
        <w:pStyle w:val="Odstavekseznama"/>
        <w:numPr>
          <w:ilvl w:val="0"/>
          <w:numId w:val="2"/>
        </w:numPr>
        <w:jc w:val="center"/>
        <w:rPr>
          <w:b w:val="0"/>
        </w:rPr>
      </w:pPr>
      <w:r w:rsidRPr="00681E36">
        <w:rPr>
          <w:b w:val="0"/>
        </w:rPr>
        <w:t>člen</w:t>
      </w:r>
    </w:p>
    <w:p w14:paraId="0C053965" w14:textId="77777777" w:rsidR="00702C48" w:rsidRPr="00681E36" w:rsidRDefault="00702C48" w:rsidP="00702C48">
      <w:pPr>
        <w:pStyle w:val="Odstavekseznama"/>
        <w:rPr>
          <w:b w:val="0"/>
        </w:rPr>
      </w:pPr>
    </w:p>
    <w:p w14:paraId="3F779EB9" w14:textId="77777777" w:rsidR="00702C48" w:rsidRPr="00681E36" w:rsidRDefault="00702C48" w:rsidP="00702C48">
      <w:pPr>
        <w:suppressAutoHyphens w:val="0"/>
        <w:jc w:val="both"/>
        <w:rPr>
          <w:lang w:eastAsia="sl-SI"/>
        </w:rPr>
      </w:pPr>
      <w:r w:rsidRPr="00681E36">
        <w:rPr>
          <w:iCs/>
          <w:lang w:eastAsia="sl-SI"/>
        </w:rPr>
        <w:t>Pogodba, pri kateri kdo v imenu ali na račun druge pogodbene stranke, predstavniku ali posredniku organa ali organizacije iz javnega sektorja obljubi, ponudi ali da kakšno nedovoljeno korist za:</w:t>
      </w:r>
      <w:r w:rsidRPr="00681E36">
        <w:rPr>
          <w:lang w:eastAsia="sl-SI"/>
        </w:rPr>
        <w:t xml:space="preserve"> </w:t>
      </w:r>
    </w:p>
    <w:p w14:paraId="6B110089" w14:textId="77777777" w:rsidR="00702C48" w:rsidRPr="00681E36" w:rsidRDefault="00702C48" w:rsidP="00702C48">
      <w:pPr>
        <w:suppressAutoHyphens w:val="0"/>
        <w:jc w:val="both"/>
        <w:rPr>
          <w:lang w:eastAsia="sl-SI"/>
        </w:rPr>
      </w:pPr>
      <w:r w:rsidRPr="00681E36">
        <w:rPr>
          <w:lang w:eastAsia="sl-SI"/>
        </w:rPr>
        <w:t>- pridobitev posla ali</w:t>
      </w:r>
    </w:p>
    <w:p w14:paraId="064E861A" w14:textId="77777777" w:rsidR="00702C48" w:rsidRPr="00681E36" w:rsidRDefault="00702C48" w:rsidP="00702C48">
      <w:pPr>
        <w:suppressAutoHyphens w:val="0"/>
        <w:jc w:val="both"/>
        <w:rPr>
          <w:lang w:eastAsia="sl-SI"/>
        </w:rPr>
      </w:pPr>
      <w:r w:rsidRPr="00681E36">
        <w:rPr>
          <w:lang w:eastAsia="sl-SI"/>
        </w:rPr>
        <w:t>- za sklenitev posla pod ugodnejšimi pogoji ali</w:t>
      </w:r>
    </w:p>
    <w:p w14:paraId="0D7B5084" w14:textId="77777777" w:rsidR="00702C48" w:rsidRPr="00681E36" w:rsidRDefault="00702C48" w:rsidP="00702C48">
      <w:pPr>
        <w:suppressAutoHyphens w:val="0"/>
        <w:jc w:val="both"/>
        <w:rPr>
          <w:lang w:eastAsia="sl-SI"/>
        </w:rPr>
      </w:pPr>
      <w:r w:rsidRPr="00681E36">
        <w:rPr>
          <w:lang w:eastAsia="sl-SI"/>
        </w:rPr>
        <w:t>- za opustitev dolžnega nadzora nad izvajanjem pogodbenih obveznosti ali</w:t>
      </w:r>
    </w:p>
    <w:p w14:paraId="4ECC8CDA" w14:textId="77777777" w:rsidR="00702C48" w:rsidRPr="00681E36" w:rsidRDefault="00702C48" w:rsidP="00702C48">
      <w:pPr>
        <w:suppressAutoHyphens w:val="0"/>
        <w:jc w:val="both"/>
        <w:rPr>
          <w:lang w:eastAsia="sl-SI"/>
        </w:rPr>
      </w:pPr>
      <w:r w:rsidRPr="00681E36">
        <w:rPr>
          <w:lang w:eastAsia="sl-SI"/>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41B6184" w14:textId="77777777" w:rsidR="00702C48" w:rsidRDefault="00702C48" w:rsidP="00665EFB">
      <w:pPr>
        <w:pStyle w:val="Default"/>
        <w:jc w:val="both"/>
        <w:rPr>
          <w:rFonts w:ascii="Times New Roman" w:hAnsi="Times New Roman" w:cs="Times New Roman"/>
        </w:rPr>
      </w:pPr>
    </w:p>
    <w:p w14:paraId="761371AD" w14:textId="77777777" w:rsidR="00F5657D" w:rsidRDefault="00F5657D" w:rsidP="00665EFB">
      <w:pPr>
        <w:pStyle w:val="Default"/>
        <w:jc w:val="both"/>
        <w:rPr>
          <w:rFonts w:ascii="Times New Roman" w:hAnsi="Times New Roman" w:cs="Times New Roman"/>
        </w:rPr>
      </w:pPr>
    </w:p>
    <w:p w14:paraId="46398AD6" w14:textId="77777777" w:rsidR="00640EC6" w:rsidRPr="00681E36" w:rsidRDefault="00640EC6" w:rsidP="00665EFB">
      <w:pPr>
        <w:pStyle w:val="Default"/>
        <w:jc w:val="both"/>
        <w:rPr>
          <w:rFonts w:ascii="Times New Roman" w:hAnsi="Times New Roman" w:cs="Times New Roman"/>
        </w:rPr>
      </w:pPr>
    </w:p>
    <w:p w14:paraId="1978C937" w14:textId="77777777" w:rsidR="00702C48" w:rsidRPr="00681E36" w:rsidRDefault="00AC10ED" w:rsidP="00665EFB">
      <w:pPr>
        <w:pStyle w:val="Default"/>
        <w:jc w:val="both"/>
        <w:rPr>
          <w:rFonts w:ascii="Times New Roman" w:hAnsi="Times New Roman" w:cs="Times New Roman"/>
          <w:b/>
        </w:rPr>
      </w:pPr>
      <w:r w:rsidRPr="00681E36">
        <w:rPr>
          <w:rFonts w:ascii="Times New Roman" w:hAnsi="Times New Roman" w:cs="Times New Roman"/>
          <w:b/>
        </w:rPr>
        <w:t>IX</w:t>
      </w:r>
      <w:r w:rsidR="00702C48" w:rsidRPr="00681E36">
        <w:rPr>
          <w:rFonts w:ascii="Times New Roman" w:hAnsi="Times New Roman" w:cs="Times New Roman"/>
          <w:b/>
        </w:rPr>
        <w:t>. KONČNE DOLOČBE</w:t>
      </w:r>
    </w:p>
    <w:p w14:paraId="49CC08AA" w14:textId="77777777" w:rsidR="00702C48" w:rsidRPr="00681E36" w:rsidRDefault="00702C48" w:rsidP="00665EFB">
      <w:pPr>
        <w:pStyle w:val="Default"/>
        <w:jc w:val="both"/>
        <w:rPr>
          <w:rFonts w:ascii="Times New Roman" w:hAnsi="Times New Roman" w:cs="Times New Roman"/>
        </w:rPr>
      </w:pPr>
    </w:p>
    <w:p w14:paraId="337538C0" w14:textId="77777777" w:rsidR="00665EFB" w:rsidRPr="00681E36" w:rsidRDefault="00665EFB"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330EF32B" w14:textId="77777777" w:rsidR="00683746" w:rsidRPr="00681E36" w:rsidRDefault="00683746" w:rsidP="00683746">
      <w:pPr>
        <w:pStyle w:val="Default"/>
        <w:rPr>
          <w:rFonts w:ascii="Times New Roman" w:hAnsi="Times New Roman" w:cs="Times New Roman"/>
          <w:color w:val="auto"/>
        </w:rPr>
      </w:pPr>
    </w:p>
    <w:p w14:paraId="5F939528" w14:textId="16E5B54D" w:rsidR="00683746" w:rsidRPr="007A02AB" w:rsidRDefault="005E5386" w:rsidP="005E5386">
      <w:pPr>
        <w:pStyle w:val="Default"/>
        <w:jc w:val="both"/>
        <w:rPr>
          <w:rFonts w:ascii="Times New Roman" w:hAnsi="Times New Roman" w:cs="Times New Roman"/>
          <w:color w:val="auto"/>
        </w:rPr>
      </w:pPr>
      <w:r w:rsidRPr="00681E36">
        <w:rPr>
          <w:rFonts w:ascii="Times New Roman" w:hAnsi="Times New Roman" w:cs="Times New Roman"/>
          <w:color w:val="auto"/>
        </w:rPr>
        <w:t>Komunala in Občina sta soglasni, da se s pričetkom izvajanja storitev po</w:t>
      </w:r>
      <w:r w:rsidR="00036C67">
        <w:rPr>
          <w:rFonts w:ascii="Times New Roman" w:hAnsi="Times New Roman" w:cs="Times New Roman"/>
          <w:color w:val="auto"/>
        </w:rPr>
        <w:t xml:space="preserve"> tej pogodbi, prevzame obstoječe </w:t>
      </w:r>
      <w:r w:rsidR="00036C67" w:rsidRPr="007A02AB">
        <w:rPr>
          <w:rFonts w:ascii="Times New Roman" w:hAnsi="Times New Roman" w:cs="Times New Roman"/>
          <w:color w:val="auto"/>
        </w:rPr>
        <w:t>zaposlene delavc</w:t>
      </w:r>
      <w:r w:rsidR="007A02AB" w:rsidRPr="007A02AB">
        <w:rPr>
          <w:rFonts w:ascii="Times New Roman" w:hAnsi="Times New Roman" w:cs="Times New Roman"/>
          <w:color w:val="auto"/>
        </w:rPr>
        <w:t>e</w:t>
      </w:r>
      <w:r w:rsidRPr="007A02AB">
        <w:rPr>
          <w:rFonts w:ascii="Times New Roman" w:hAnsi="Times New Roman" w:cs="Times New Roman"/>
          <w:color w:val="auto"/>
        </w:rPr>
        <w:t xml:space="preserve"> iz Občine</w:t>
      </w:r>
      <w:r w:rsidR="001A33FC" w:rsidRPr="007A02AB">
        <w:rPr>
          <w:rFonts w:ascii="Times New Roman" w:hAnsi="Times New Roman" w:cs="Times New Roman"/>
          <w:color w:val="auto"/>
        </w:rPr>
        <w:t xml:space="preserve">, </w:t>
      </w:r>
      <w:r w:rsidR="008B619E" w:rsidRPr="007A02AB">
        <w:rPr>
          <w:rFonts w:ascii="Times New Roman" w:hAnsi="Times New Roman" w:cs="Times New Roman"/>
          <w:color w:val="auto"/>
        </w:rPr>
        <w:t>ki dela</w:t>
      </w:r>
      <w:r w:rsidR="00036C67" w:rsidRPr="007A02AB">
        <w:rPr>
          <w:rFonts w:ascii="Times New Roman" w:hAnsi="Times New Roman" w:cs="Times New Roman"/>
          <w:color w:val="auto"/>
        </w:rPr>
        <w:t>jo</w:t>
      </w:r>
      <w:r w:rsidR="001A33FC" w:rsidRPr="007A02AB">
        <w:rPr>
          <w:rFonts w:ascii="Times New Roman" w:hAnsi="Times New Roman" w:cs="Times New Roman"/>
          <w:color w:val="auto"/>
        </w:rPr>
        <w:t xml:space="preserve"> na področju upravljanja s poslovnimi prostori</w:t>
      </w:r>
      <w:r w:rsidRPr="007A02AB">
        <w:rPr>
          <w:rFonts w:ascii="Times New Roman" w:hAnsi="Times New Roman" w:cs="Times New Roman"/>
          <w:color w:val="auto"/>
        </w:rPr>
        <w:t>. Vse pravice in obveznosti iz delovnega razmerja bodo dogovorjene v Sporazumu o prenosu pravic in obveznosti iz delovnega razmerja, sklenjenem med Občino in Komunalo.</w:t>
      </w:r>
    </w:p>
    <w:p w14:paraId="3BCE05E2" w14:textId="77777777" w:rsidR="00067B57" w:rsidRPr="007A02AB" w:rsidRDefault="00067B57" w:rsidP="005E5386">
      <w:pPr>
        <w:pStyle w:val="Default"/>
        <w:jc w:val="both"/>
        <w:rPr>
          <w:rFonts w:ascii="Times New Roman" w:hAnsi="Times New Roman" w:cs="Times New Roman"/>
          <w:color w:val="auto"/>
        </w:rPr>
      </w:pPr>
    </w:p>
    <w:p w14:paraId="69C48D95" w14:textId="6836D2EA" w:rsidR="00067B57" w:rsidRPr="00681E36" w:rsidRDefault="00067B57" w:rsidP="00067B57">
      <w:pPr>
        <w:pStyle w:val="Default"/>
        <w:jc w:val="both"/>
        <w:rPr>
          <w:rFonts w:ascii="Times New Roman" w:hAnsi="Times New Roman" w:cs="Times New Roman"/>
          <w:color w:val="auto"/>
        </w:rPr>
      </w:pPr>
      <w:r w:rsidRPr="007A02AB">
        <w:rPr>
          <w:rFonts w:ascii="Times New Roman" w:hAnsi="Times New Roman" w:cs="Times New Roman"/>
          <w:color w:val="auto"/>
        </w:rPr>
        <w:t>Komunala in Občina sta soglasni, da v primeru prenehanja te pogodbe</w:t>
      </w:r>
      <w:r w:rsidR="001A33FC" w:rsidRPr="007A02AB">
        <w:rPr>
          <w:rFonts w:ascii="Times New Roman" w:hAnsi="Times New Roman" w:cs="Times New Roman"/>
          <w:color w:val="auto"/>
        </w:rPr>
        <w:t xml:space="preserve"> in s tem prenehanja izvajanja storitev</w:t>
      </w:r>
      <w:r w:rsidRPr="007A02AB">
        <w:rPr>
          <w:rFonts w:ascii="Times New Roman" w:hAnsi="Times New Roman" w:cs="Times New Roman"/>
          <w:color w:val="auto"/>
        </w:rPr>
        <w:t>, Občina prevzame vse</w:t>
      </w:r>
      <w:r w:rsidR="00036C67" w:rsidRPr="007A02AB">
        <w:rPr>
          <w:rFonts w:ascii="Times New Roman" w:hAnsi="Times New Roman" w:cs="Times New Roman"/>
          <w:color w:val="auto"/>
        </w:rPr>
        <w:t xml:space="preserve"> </w:t>
      </w:r>
      <w:r w:rsidRPr="007A02AB">
        <w:rPr>
          <w:rFonts w:ascii="Times New Roman" w:hAnsi="Times New Roman" w:cs="Times New Roman"/>
          <w:color w:val="auto"/>
        </w:rPr>
        <w:t>zaposlene</w:t>
      </w:r>
      <w:r w:rsidRPr="008B619E">
        <w:rPr>
          <w:rFonts w:ascii="Times New Roman" w:hAnsi="Times New Roman" w:cs="Times New Roman"/>
          <w:color w:val="auto"/>
        </w:rPr>
        <w:t xml:space="preserve"> delavce iz prejšnjega </w:t>
      </w:r>
      <w:r w:rsidR="005A39EA" w:rsidRPr="008B619E">
        <w:rPr>
          <w:rFonts w:ascii="Times New Roman" w:hAnsi="Times New Roman" w:cs="Times New Roman"/>
          <w:color w:val="auto"/>
        </w:rPr>
        <w:t>odstavka, nazaj</w:t>
      </w:r>
      <w:r w:rsidR="005A39EA" w:rsidRPr="00681E36">
        <w:rPr>
          <w:rFonts w:ascii="Times New Roman" w:hAnsi="Times New Roman" w:cs="Times New Roman"/>
          <w:color w:val="auto"/>
        </w:rPr>
        <w:t xml:space="preserve">. </w:t>
      </w:r>
    </w:p>
    <w:p w14:paraId="101AA452" w14:textId="77777777" w:rsidR="00665EFB" w:rsidRPr="00681E36" w:rsidRDefault="00665EFB" w:rsidP="00665EFB">
      <w:pPr>
        <w:pStyle w:val="Default"/>
        <w:jc w:val="both"/>
        <w:rPr>
          <w:rFonts w:ascii="Times New Roman" w:hAnsi="Times New Roman" w:cs="Times New Roman"/>
          <w:color w:val="auto"/>
        </w:rPr>
      </w:pPr>
    </w:p>
    <w:p w14:paraId="691E9CE0" w14:textId="77777777" w:rsidR="005E5386" w:rsidRPr="00681E36" w:rsidRDefault="005E5386" w:rsidP="001A33FC">
      <w:pPr>
        <w:pStyle w:val="Default"/>
        <w:numPr>
          <w:ilvl w:val="0"/>
          <w:numId w:val="2"/>
        </w:numPr>
        <w:jc w:val="center"/>
        <w:rPr>
          <w:rFonts w:ascii="Times New Roman" w:hAnsi="Times New Roman" w:cs="Times New Roman"/>
          <w:color w:val="auto"/>
        </w:rPr>
      </w:pPr>
      <w:r w:rsidRPr="00681E36">
        <w:rPr>
          <w:rFonts w:ascii="Times New Roman" w:hAnsi="Times New Roman" w:cs="Times New Roman"/>
          <w:color w:val="auto"/>
        </w:rPr>
        <w:t>člen</w:t>
      </w:r>
    </w:p>
    <w:p w14:paraId="56753B54" w14:textId="77777777" w:rsidR="005E5386" w:rsidRPr="00681E36" w:rsidRDefault="005E5386" w:rsidP="00665EFB">
      <w:pPr>
        <w:pStyle w:val="Default"/>
        <w:jc w:val="both"/>
        <w:rPr>
          <w:rFonts w:ascii="Times New Roman" w:hAnsi="Times New Roman" w:cs="Times New Roman"/>
          <w:color w:val="auto"/>
        </w:rPr>
      </w:pPr>
    </w:p>
    <w:p w14:paraId="6A71EC51" w14:textId="77777777" w:rsidR="00665EFB" w:rsidRPr="00681E36" w:rsidRDefault="00665EFB" w:rsidP="00665EFB">
      <w:pPr>
        <w:pStyle w:val="Default"/>
        <w:jc w:val="both"/>
        <w:rPr>
          <w:rFonts w:ascii="Times New Roman" w:hAnsi="Times New Roman" w:cs="Times New Roman"/>
          <w:color w:val="auto"/>
        </w:rPr>
      </w:pPr>
      <w:r w:rsidRPr="00681E36">
        <w:rPr>
          <w:rFonts w:ascii="Times New Roman" w:hAnsi="Times New Roman" w:cs="Times New Roman"/>
          <w:color w:val="auto"/>
        </w:rPr>
        <w:t xml:space="preserve">Ta pogodba je sklenjena za nedoločen čas z odpovednim rokom </w:t>
      </w:r>
      <w:r w:rsidR="00CE455D" w:rsidRPr="00681E36">
        <w:rPr>
          <w:rFonts w:ascii="Times New Roman" w:hAnsi="Times New Roman" w:cs="Times New Roman"/>
          <w:color w:val="auto"/>
        </w:rPr>
        <w:t>enega leta</w:t>
      </w:r>
      <w:r w:rsidRPr="00681E36">
        <w:rPr>
          <w:rFonts w:ascii="Times New Roman" w:hAnsi="Times New Roman" w:cs="Times New Roman"/>
          <w:color w:val="auto"/>
        </w:rPr>
        <w:t xml:space="preserve">. </w:t>
      </w:r>
    </w:p>
    <w:p w14:paraId="2F83C15C" w14:textId="77777777" w:rsidR="00A41D7B" w:rsidRPr="00681E36" w:rsidRDefault="00A41D7B" w:rsidP="00665EFB">
      <w:pPr>
        <w:pStyle w:val="Default"/>
        <w:jc w:val="both"/>
        <w:rPr>
          <w:rFonts w:ascii="Times New Roman" w:hAnsi="Times New Roman" w:cs="Times New Roman"/>
        </w:rPr>
      </w:pPr>
    </w:p>
    <w:p w14:paraId="6C9DA968" w14:textId="77777777" w:rsidR="005E5386" w:rsidRPr="00681E36" w:rsidRDefault="00665EFB" w:rsidP="00665EFB">
      <w:pPr>
        <w:pStyle w:val="Default"/>
        <w:jc w:val="both"/>
        <w:rPr>
          <w:rFonts w:ascii="Times New Roman" w:hAnsi="Times New Roman" w:cs="Times New Roman"/>
        </w:rPr>
      </w:pPr>
      <w:r w:rsidRPr="00681E36">
        <w:rPr>
          <w:rFonts w:ascii="Times New Roman" w:hAnsi="Times New Roman" w:cs="Times New Roman"/>
        </w:rPr>
        <w:t xml:space="preserve">To pogodbo je možno odpovedati le s pisno odpovedjo drugi stranki. Pogodbeni stranki pred potekom odpovednega roka opravita primopredajo vseh poslov, </w:t>
      </w:r>
      <w:r w:rsidR="00217576" w:rsidRPr="00681E36">
        <w:rPr>
          <w:rFonts w:ascii="Times New Roman" w:hAnsi="Times New Roman" w:cs="Times New Roman"/>
          <w:color w:val="auto"/>
        </w:rPr>
        <w:t xml:space="preserve">poslovnih prostorov </w:t>
      </w:r>
      <w:r w:rsidRPr="00681E36">
        <w:rPr>
          <w:rFonts w:ascii="Times New Roman" w:hAnsi="Times New Roman" w:cs="Times New Roman"/>
        </w:rPr>
        <w:t xml:space="preserve">vključno z izročitvijo celotne dokumentacije, ki se nanaša na </w:t>
      </w:r>
      <w:r w:rsidR="00CE455D" w:rsidRPr="00681E36">
        <w:rPr>
          <w:rFonts w:ascii="Times New Roman" w:hAnsi="Times New Roman" w:cs="Times New Roman"/>
        </w:rPr>
        <w:t>poslovne prostore</w:t>
      </w:r>
      <w:r w:rsidR="00207589" w:rsidRPr="00681E36">
        <w:rPr>
          <w:rFonts w:ascii="Times New Roman" w:hAnsi="Times New Roman" w:cs="Times New Roman"/>
        </w:rPr>
        <w:t>.</w:t>
      </w:r>
    </w:p>
    <w:p w14:paraId="3C595E1D" w14:textId="77777777" w:rsidR="00012363" w:rsidRPr="00681E36" w:rsidRDefault="00012363" w:rsidP="00012363">
      <w:pPr>
        <w:suppressAutoHyphens w:val="0"/>
        <w:autoSpaceDE w:val="0"/>
        <w:autoSpaceDN w:val="0"/>
        <w:adjustRightInd w:val="0"/>
        <w:jc w:val="both"/>
        <w:rPr>
          <w:rFonts w:eastAsiaTheme="minorHAnsi"/>
          <w:lang w:eastAsia="en-US"/>
        </w:rPr>
      </w:pPr>
    </w:p>
    <w:p w14:paraId="0D0CBA72" w14:textId="72CF06E4" w:rsidR="00012363" w:rsidRDefault="00012363" w:rsidP="00012363">
      <w:pPr>
        <w:suppressAutoHyphens w:val="0"/>
        <w:autoSpaceDE w:val="0"/>
        <w:autoSpaceDN w:val="0"/>
        <w:adjustRightInd w:val="0"/>
        <w:jc w:val="both"/>
        <w:rPr>
          <w:rFonts w:eastAsiaTheme="minorHAnsi"/>
          <w:lang w:eastAsia="en-US"/>
        </w:rPr>
      </w:pPr>
      <w:r w:rsidRPr="00A97A28">
        <w:rPr>
          <w:rFonts w:eastAsiaTheme="minorHAnsi"/>
          <w:lang w:eastAsia="en-US"/>
        </w:rPr>
        <w:t>Občina</w:t>
      </w:r>
      <w:r w:rsidRPr="00681E36">
        <w:rPr>
          <w:rFonts w:eastAsiaTheme="minorHAnsi"/>
          <w:lang w:eastAsia="en-US"/>
        </w:rPr>
        <w:t xml:space="preserve"> lahko pogodbo odpove na podlagi sklepa </w:t>
      </w:r>
      <w:r w:rsidRPr="00A97A28">
        <w:rPr>
          <w:rFonts w:eastAsiaTheme="minorHAnsi"/>
          <w:lang w:eastAsia="en-US"/>
        </w:rPr>
        <w:t>pristojnega organa</w:t>
      </w:r>
      <w:r w:rsidR="008B619E">
        <w:rPr>
          <w:rFonts w:eastAsiaTheme="minorHAnsi"/>
          <w:lang w:eastAsia="en-US"/>
        </w:rPr>
        <w:t>.</w:t>
      </w:r>
      <w:r w:rsidRPr="00681E36">
        <w:rPr>
          <w:rFonts w:eastAsiaTheme="minorHAnsi"/>
          <w:lang w:eastAsia="en-US"/>
        </w:rPr>
        <w:t xml:space="preserve"> </w:t>
      </w:r>
    </w:p>
    <w:p w14:paraId="7778E374" w14:textId="71FCC630" w:rsidR="005E5386" w:rsidRPr="00681E36" w:rsidRDefault="007A02AB" w:rsidP="007A02AB">
      <w:pPr>
        <w:pStyle w:val="Default"/>
        <w:tabs>
          <w:tab w:val="left" w:pos="3105"/>
        </w:tabs>
        <w:jc w:val="both"/>
        <w:rPr>
          <w:rFonts w:ascii="Times New Roman" w:hAnsi="Times New Roman" w:cs="Times New Roman"/>
        </w:rPr>
      </w:pPr>
      <w:r>
        <w:rPr>
          <w:rFonts w:ascii="Times New Roman" w:hAnsi="Times New Roman" w:cs="Times New Roman"/>
        </w:rPr>
        <w:tab/>
      </w:r>
    </w:p>
    <w:p w14:paraId="73BACFE6" w14:textId="77777777" w:rsidR="00665EFB" w:rsidRPr="00681E36" w:rsidRDefault="00665EFB"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60C6A702" w14:textId="77777777" w:rsidR="00665EFB" w:rsidRPr="00681E36" w:rsidRDefault="00665EFB" w:rsidP="00665EFB">
      <w:pPr>
        <w:pStyle w:val="Default"/>
        <w:jc w:val="both"/>
        <w:rPr>
          <w:rFonts w:ascii="Times New Roman" w:hAnsi="Times New Roman" w:cs="Times New Roman"/>
        </w:rPr>
      </w:pPr>
    </w:p>
    <w:p w14:paraId="4001ECB1" w14:textId="62CB9A65" w:rsidR="00702C48" w:rsidRPr="008B619E" w:rsidRDefault="00665EFB" w:rsidP="00665EFB">
      <w:pPr>
        <w:pStyle w:val="Default"/>
        <w:jc w:val="both"/>
        <w:rPr>
          <w:rFonts w:ascii="Times New Roman" w:hAnsi="Times New Roman" w:cs="Times New Roman"/>
          <w:color w:val="auto"/>
        </w:rPr>
      </w:pPr>
      <w:r w:rsidRPr="00681E36">
        <w:rPr>
          <w:rFonts w:ascii="Times New Roman" w:hAnsi="Times New Roman" w:cs="Times New Roman"/>
          <w:color w:val="auto"/>
        </w:rPr>
        <w:t>Pogodbeni stranki bosta vse nesporazume in spore v zvezi s pogodbo reševali sporazumno. V primeru, da sporazuma ne bi dosegli, je za reševanje spora pristojno krajevno in stvar</w:t>
      </w:r>
      <w:r w:rsidR="001A33FC">
        <w:rPr>
          <w:rFonts w:ascii="Times New Roman" w:hAnsi="Times New Roman" w:cs="Times New Roman"/>
          <w:color w:val="auto"/>
        </w:rPr>
        <w:t xml:space="preserve">no pristojno sodišče po sedežu </w:t>
      </w:r>
      <w:r w:rsidR="001A33FC" w:rsidRPr="008B619E">
        <w:rPr>
          <w:rFonts w:ascii="Times New Roman" w:hAnsi="Times New Roman" w:cs="Times New Roman"/>
          <w:color w:val="auto"/>
        </w:rPr>
        <w:t>O</w:t>
      </w:r>
      <w:r w:rsidRPr="008B619E">
        <w:rPr>
          <w:rFonts w:ascii="Times New Roman" w:hAnsi="Times New Roman" w:cs="Times New Roman"/>
          <w:color w:val="auto"/>
        </w:rPr>
        <w:t xml:space="preserve">bčine. </w:t>
      </w:r>
    </w:p>
    <w:p w14:paraId="24E20A89" w14:textId="77777777" w:rsidR="007D57E6" w:rsidRPr="008B619E" w:rsidRDefault="007D57E6" w:rsidP="001A33FC">
      <w:pPr>
        <w:pStyle w:val="Default"/>
        <w:numPr>
          <w:ilvl w:val="0"/>
          <w:numId w:val="2"/>
        </w:numPr>
        <w:jc w:val="center"/>
        <w:rPr>
          <w:rFonts w:ascii="Times New Roman" w:hAnsi="Times New Roman" w:cs="Times New Roman"/>
          <w:color w:val="auto"/>
        </w:rPr>
      </w:pPr>
      <w:r w:rsidRPr="008B619E">
        <w:rPr>
          <w:rFonts w:ascii="Times New Roman" w:hAnsi="Times New Roman" w:cs="Times New Roman"/>
          <w:color w:val="auto"/>
        </w:rPr>
        <w:t>člen</w:t>
      </w:r>
    </w:p>
    <w:p w14:paraId="0EBAE125" w14:textId="77777777" w:rsidR="007D57E6" w:rsidRPr="008B619E" w:rsidRDefault="007D57E6" w:rsidP="007D57E6">
      <w:pPr>
        <w:pStyle w:val="Default"/>
        <w:rPr>
          <w:rFonts w:ascii="Times New Roman" w:hAnsi="Times New Roman" w:cs="Times New Roman"/>
          <w:color w:val="auto"/>
        </w:rPr>
      </w:pPr>
    </w:p>
    <w:p w14:paraId="325C04D6" w14:textId="1FC52BA7" w:rsidR="007D57E6" w:rsidRPr="008B619E" w:rsidRDefault="007D57E6" w:rsidP="007D57E6">
      <w:pPr>
        <w:suppressAutoHyphens w:val="0"/>
        <w:jc w:val="both"/>
        <w:rPr>
          <w:lang w:eastAsia="sl-SI"/>
        </w:rPr>
      </w:pPr>
      <w:r w:rsidRPr="008B619E">
        <w:rPr>
          <w:lang w:eastAsia="sl-SI"/>
        </w:rPr>
        <w:t xml:space="preserve">Vsaka izmed pogodbenih strank lahko drugi stranki predlaga spremembo te pogodbe. Predlog spremembe pogodbe mora biti drugi pogodbeni stranki posredovan v pisni obliki z navedbo razlogov, ki po mnenju predlagatelja terjajo njeno spremembo ter s predložitvijo predloga aneksa k </w:t>
      </w:r>
      <w:r w:rsidR="001A33FC" w:rsidRPr="008B619E">
        <w:rPr>
          <w:lang w:eastAsia="sl-SI"/>
        </w:rPr>
        <w:t xml:space="preserve">tej </w:t>
      </w:r>
      <w:r w:rsidRPr="008B619E">
        <w:rPr>
          <w:lang w:eastAsia="sl-SI"/>
        </w:rPr>
        <w:t>pogodbi.</w:t>
      </w:r>
    </w:p>
    <w:p w14:paraId="0F3248A8" w14:textId="77777777" w:rsidR="00702C48" w:rsidRPr="00681E36" w:rsidRDefault="00702C48" w:rsidP="007D57E6">
      <w:pPr>
        <w:suppressAutoHyphens w:val="0"/>
        <w:jc w:val="both"/>
        <w:rPr>
          <w:lang w:eastAsia="sl-SI"/>
        </w:rPr>
      </w:pPr>
    </w:p>
    <w:p w14:paraId="171A1061" w14:textId="0B484421" w:rsidR="00702C48" w:rsidRPr="008B619E" w:rsidRDefault="00702C48" w:rsidP="007D57E6">
      <w:pPr>
        <w:suppressAutoHyphens w:val="0"/>
        <w:jc w:val="both"/>
        <w:rPr>
          <w:lang w:eastAsia="sl-SI"/>
        </w:rPr>
      </w:pPr>
      <w:r w:rsidRPr="00681E36">
        <w:rPr>
          <w:lang w:eastAsia="sl-SI"/>
        </w:rPr>
        <w:t xml:space="preserve">Vsebino </w:t>
      </w:r>
      <w:r w:rsidRPr="008B619E">
        <w:rPr>
          <w:lang w:eastAsia="sl-SI"/>
        </w:rPr>
        <w:t xml:space="preserve">sprememb </w:t>
      </w:r>
      <w:r w:rsidR="001A33FC" w:rsidRPr="008B619E">
        <w:rPr>
          <w:lang w:eastAsia="sl-SI"/>
        </w:rPr>
        <w:t xml:space="preserve">k tej </w:t>
      </w:r>
      <w:r w:rsidRPr="008B619E">
        <w:rPr>
          <w:lang w:eastAsia="sl-SI"/>
        </w:rPr>
        <w:t>pogodb</w:t>
      </w:r>
      <w:r w:rsidR="001A33FC" w:rsidRPr="008B619E">
        <w:rPr>
          <w:lang w:eastAsia="sl-SI"/>
        </w:rPr>
        <w:t>i</w:t>
      </w:r>
      <w:r w:rsidR="005B2EFE" w:rsidRPr="008B619E">
        <w:rPr>
          <w:lang w:eastAsia="sl-SI"/>
        </w:rPr>
        <w:t xml:space="preserve"> </w:t>
      </w:r>
      <w:r w:rsidRPr="008B619E">
        <w:rPr>
          <w:lang w:eastAsia="sl-SI"/>
        </w:rPr>
        <w:t>predhodno potrdi Občinski svet Občine Izola.</w:t>
      </w:r>
    </w:p>
    <w:p w14:paraId="5DF30751" w14:textId="77777777" w:rsidR="007D57E6" w:rsidRPr="008B619E" w:rsidRDefault="007D57E6" w:rsidP="007D57E6">
      <w:pPr>
        <w:suppressAutoHyphens w:val="0"/>
        <w:jc w:val="both"/>
        <w:rPr>
          <w:lang w:eastAsia="sl-SI"/>
        </w:rPr>
      </w:pPr>
    </w:p>
    <w:p w14:paraId="4F6CA377" w14:textId="24E14231" w:rsidR="0001487E" w:rsidRPr="008B619E" w:rsidRDefault="007D57E6" w:rsidP="003F5C9C">
      <w:pPr>
        <w:suppressAutoHyphens w:val="0"/>
        <w:jc w:val="both"/>
        <w:rPr>
          <w:lang w:eastAsia="sl-SI"/>
        </w:rPr>
      </w:pPr>
      <w:r w:rsidRPr="008B619E">
        <w:rPr>
          <w:lang w:eastAsia="sl-SI"/>
        </w:rPr>
        <w:t>Spremembe</w:t>
      </w:r>
      <w:r w:rsidR="001A33FC" w:rsidRPr="008B619E">
        <w:rPr>
          <w:lang w:eastAsia="sl-SI"/>
        </w:rPr>
        <w:t xml:space="preserve"> te</w:t>
      </w:r>
      <w:r w:rsidRPr="008B619E">
        <w:rPr>
          <w:lang w:eastAsia="sl-SI"/>
        </w:rPr>
        <w:t xml:space="preserve"> pogodbe, ki niso sklenjene v obliki pisnega aneksa nimajo pravne veljave in so nične.</w:t>
      </w:r>
    </w:p>
    <w:p w14:paraId="15C7DB6F" w14:textId="77777777" w:rsidR="00665EFB" w:rsidRPr="00681E36" w:rsidRDefault="007D57E6"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2F39E494" w14:textId="77777777" w:rsidR="007D57E6" w:rsidRPr="00681E36" w:rsidRDefault="007D57E6" w:rsidP="007D57E6">
      <w:pPr>
        <w:pStyle w:val="Default"/>
        <w:rPr>
          <w:rFonts w:ascii="Times New Roman" w:hAnsi="Times New Roman" w:cs="Times New Roman"/>
        </w:rPr>
      </w:pPr>
    </w:p>
    <w:p w14:paraId="5B02BE88" w14:textId="2992885F" w:rsidR="00A41D7B" w:rsidRPr="00681E36" w:rsidRDefault="007D57E6" w:rsidP="007D57E6">
      <w:pPr>
        <w:suppressAutoHyphens w:val="0"/>
        <w:jc w:val="both"/>
        <w:rPr>
          <w:lang w:eastAsia="sl-SI"/>
        </w:rPr>
      </w:pPr>
      <w:r w:rsidRPr="00681E36">
        <w:rPr>
          <w:lang w:eastAsia="sl-SI"/>
        </w:rPr>
        <w:t xml:space="preserve">V primeru prenehanja te pogodbe je </w:t>
      </w:r>
      <w:r w:rsidR="00353940" w:rsidRPr="00681E36">
        <w:rPr>
          <w:lang w:eastAsia="sl-SI"/>
        </w:rPr>
        <w:t>Komunala</w:t>
      </w:r>
      <w:r w:rsidRPr="00681E36">
        <w:rPr>
          <w:lang w:eastAsia="sl-SI"/>
        </w:rPr>
        <w:t xml:space="preserve"> dolžna</w:t>
      </w:r>
      <w:r w:rsidR="00686E50" w:rsidRPr="00681E36">
        <w:rPr>
          <w:lang w:eastAsia="sl-SI"/>
        </w:rPr>
        <w:t xml:space="preserve"> občini vrniti poslovne prostore, prejete</w:t>
      </w:r>
      <w:r w:rsidRPr="00681E36">
        <w:rPr>
          <w:lang w:eastAsia="sl-SI"/>
        </w:rPr>
        <w:t xml:space="preserve"> v upravljanje, v stanju kot jih je prejel</w:t>
      </w:r>
      <w:r w:rsidR="00A41D7B" w:rsidRPr="00681E36">
        <w:rPr>
          <w:lang w:eastAsia="sl-SI"/>
        </w:rPr>
        <w:t>a</w:t>
      </w:r>
      <w:r w:rsidRPr="00681E36">
        <w:rPr>
          <w:lang w:eastAsia="sl-SI"/>
        </w:rPr>
        <w:t xml:space="preserve">, upoštevaje spremembe, ki so posledica redne rabe in </w:t>
      </w:r>
      <w:r w:rsidR="00012363" w:rsidRPr="00681E36">
        <w:t>tekočega</w:t>
      </w:r>
      <w:r w:rsidR="00012363" w:rsidRPr="00681E36">
        <w:rPr>
          <w:lang w:eastAsia="sl-SI"/>
        </w:rPr>
        <w:t xml:space="preserve"> </w:t>
      </w:r>
      <w:r w:rsidRPr="00681E36">
        <w:rPr>
          <w:lang w:eastAsia="sl-SI"/>
        </w:rPr>
        <w:t xml:space="preserve">ter investicijskega vzdrževanja, nove nabave ali drugega povečanja vrednosti sredstev, prenesenih v upravljanje, ne glede na vir financiranja. </w:t>
      </w:r>
    </w:p>
    <w:p w14:paraId="13544D29" w14:textId="77777777" w:rsidR="00686E50" w:rsidRPr="00681E36" w:rsidRDefault="00686E50" w:rsidP="007D57E6">
      <w:pPr>
        <w:suppressAutoHyphens w:val="0"/>
        <w:jc w:val="both"/>
        <w:rPr>
          <w:lang w:eastAsia="sl-SI"/>
        </w:rPr>
      </w:pPr>
    </w:p>
    <w:p w14:paraId="2420EAFF" w14:textId="6385C3E5" w:rsidR="007D57E6" w:rsidRPr="00681E36" w:rsidRDefault="00686E50" w:rsidP="007D57E6">
      <w:pPr>
        <w:suppressAutoHyphens w:val="0"/>
        <w:jc w:val="both"/>
        <w:rPr>
          <w:strike/>
          <w:lang w:eastAsia="sl-SI"/>
        </w:rPr>
      </w:pPr>
      <w:r w:rsidRPr="00681E36">
        <w:rPr>
          <w:lang w:eastAsia="sl-SI"/>
        </w:rPr>
        <w:t>V primeru prenehanja te pogodbe je Komunala</w:t>
      </w:r>
      <w:r w:rsidR="007D57E6" w:rsidRPr="00681E36">
        <w:rPr>
          <w:lang w:eastAsia="sl-SI"/>
        </w:rPr>
        <w:t xml:space="preserve"> dolžna vrniti v denarju vsa </w:t>
      </w:r>
      <w:r w:rsidR="00DD5F63" w:rsidRPr="00681E36">
        <w:rPr>
          <w:lang w:eastAsia="sl-SI"/>
        </w:rPr>
        <w:t xml:space="preserve">neizkoriščena </w:t>
      </w:r>
      <w:r w:rsidR="007D57E6" w:rsidRPr="00681E36">
        <w:rPr>
          <w:lang w:eastAsia="sl-SI"/>
        </w:rPr>
        <w:t>sr</w:t>
      </w:r>
      <w:r w:rsidR="00DD5F63" w:rsidRPr="00681E36">
        <w:rPr>
          <w:lang w:eastAsia="sl-SI"/>
        </w:rPr>
        <w:t>edstva, ki so presežek prihodkov nad odhodki</w:t>
      </w:r>
      <w:r w:rsidR="00012363" w:rsidRPr="00681E36">
        <w:rPr>
          <w:lang w:eastAsia="sl-SI"/>
        </w:rPr>
        <w:t xml:space="preserve"> in varščine</w:t>
      </w:r>
      <w:r w:rsidR="00DD5F63" w:rsidRPr="00681E36">
        <w:rPr>
          <w:lang w:eastAsia="sl-SI"/>
        </w:rPr>
        <w:t>.</w:t>
      </w:r>
    </w:p>
    <w:p w14:paraId="1DE40EF5" w14:textId="77777777" w:rsidR="00E20DF6" w:rsidRPr="00681E36" w:rsidRDefault="00E20DF6" w:rsidP="003F0FD4">
      <w:pPr>
        <w:suppressAutoHyphens w:val="0"/>
        <w:jc w:val="both"/>
        <w:rPr>
          <w:lang w:eastAsia="sl-SI"/>
        </w:rPr>
      </w:pPr>
    </w:p>
    <w:p w14:paraId="511E8A12" w14:textId="77777777" w:rsidR="00E20DF6" w:rsidRPr="00681E36" w:rsidRDefault="00232623" w:rsidP="001A33FC">
      <w:pPr>
        <w:pStyle w:val="Default"/>
        <w:numPr>
          <w:ilvl w:val="0"/>
          <w:numId w:val="2"/>
        </w:numPr>
        <w:jc w:val="center"/>
        <w:rPr>
          <w:rFonts w:ascii="Times New Roman" w:hAnsi="Times New Roman" w:cs="Times New Roman"/>
          <w:color w:val="auto"/>
        </w:rPr>
      </w:pPr>
      <w:r w:rsidRPr="00681E36">
        <w:rPr>
          <w:rFonts w:ascii="Times New Roman" w:hAnsi="Times New Roman" w:cs="Times New Roman"/>
          <w:color w:val="auto"/>
        </w:rPr>
        <w:t>člen</w:t>
      </w:r>
    </w:p>
    <w:p w14:paraId="1BA3AFCE" w14:textId="77777777" w:rsidR="00E20DF6" w:rsidRPr="00681E36" w:rsidRDefault="00E20DF6" w:rsidP="00E20DF6">
      <w:pPr>
        <w:pStyle w:val="Default"/>
        <w:jc w:val="both"/>
        <w:rPr>
          <w:rFonts w:ascii="Times New Roman" w:hAnsi="Times New Roman" w:cs="Times New Roman"/>
          <w:color w:val="FF0000"/>
        </w:rPr>
      </w:pPr>
    </w:p>
    <w:p w14:paraId="719C2E73" w14:textId="33B4E6FB" w:rsidR="00D0122C" w:rsidRPr="00681E36" w:rsidRDefault="00E20DF6" w:rsidP="00207589">
      <w:pPr>
        <w:pStyle w:val="Default"/>
        <w:jc w:val="both"/>
        <w:rPr>
          <w:rFonts w:ascii="Times New Roman" w:hAnsi="Times New Roman" w:cs="Times New Roman"/>
          <w:color w:val="auto"/>
        </w:rPr>
      </w:pPr>
      <w:r w:rsidRPr="00681E36">
        <w:rPr>
          <w:rFonts w:ascii="Times New Roman" w:hAnsi="Times New Roman" w:cs="Times New Roman"/>
          <w:color w:val="auto"/>
        </w:rPr>
        <w:t>Pogodbeni s</w:t>
      </w:r>
      <w:r w:rsidR="006B0014" w:rsidRPr="00681E36">
        <w:rPr>
          <w:rFonts w:ascii="Times New Roman" w:hAnsi="Times New Roman" w:cs="Times New Roman"/>
          <w:color w:val="auto"/>
        </w:rPr>
        <w:t>tranki sta sporazumni, da z datumom</w:t>
      </w:r>
      <w:r w:rsidRPr="00681E36">
        <w:rPr>
          <w:rFonts w:ascii="Times New Roman" w:hAnsi="Times New Roman" w:cs="Times New Roman"/>
          <w:color w:val="auto"/>
        </w:rPr>
        <w:t xml:space="preserve"> pričetka uporabe te pogodbe, preneha veljati "Pogodba o izvajanju tekočih vzdrževalnih del na objektih v lasti občine Izola", št. 108-1/2012 z dne 11. 5. 2012.</w:t>
      </w:r>
    </w:p>
    <w:p w14:paraId="0FAEEFF6" w14:textId="77777777" w:rsidR="00665EFB" w:rsidRPr="00681E36" w:rsidRDefault="00665EFB"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člen</w:t>
      </w:r>
    </w:p>
    <w:p w14:paraId="45385F59" w14:textId="77777777" w:rsidR="00665EFB" w:rsidRPr="00681E36" w:rsidRDefault="00665EFB" w:rsidP="00665EFB">
      <w:pPr>
        <w:pStyle w:val="Default"/>
        <w:jc w:val="both"/>
        <w:rPr>
          <w:rFonts w:ascii="Times New Roman" w:hAnsi="Times New Roman" w:cs="Times New Roman"/>
        </w:rPr>
      </w:pPr>
    </w:p>
    <w:p w14:paraId="1EAEAEE7" w14:textId="4924E940" w:rsidR="00E20DF6" w:rsidRPr="00681E36" w:rsidRDefault="00232623" w:rsidP="00665EFB">
      <w:pPr>
        <w:pStyle w:val="Default"/>
        <w:jc w:val="both"/>
        <w:rPr>
          <w:rFonts w:ascii="Times New Roman" w:hAnsi="Times New Roman" w:cs="Times New Roman"/>
        </w:rPr>
      </w:pPr>
      <w:r w:rsidRPr="00681E36">
        <w:rPr>
          <w:rFonts w:ascii="Times New Roman" w:hAnsi="Times New Roman" w:cs="Times New Roman"/>
        </w:rPr>
        <w:t>Ta pogodba je sklenjena z dnem, ko jo podpišeta obe pogodbeni stra</w:t>
      </w:r>
      <w:r w:rsidR="000A04D3">
        <w:rPr>
          <w:rFonts w:ascii="Times New Roman" w:hAnsi="Times New Roman" w:cs="Times New Roman"/>
        </w:rPr>
        <w:t xml:space="preserve">nki, uporabljati pa se začne </w:t>
      </w:r>
      <w:r w:rsidR="005575FE" w:rsidRPr="005575FE">
        <w:rPr>
          <w:rFonts w:ascii="Times New Roman" w:hAnsi="Times New Roman" w:cs="Times New Roman"/>
        </w:rPr>
        <w:t>z dnem pričetka uporabe sklepa Občinskega sveta o prenosu poslovnih prostorov in stanovanj v upravljanje Javnemu podjetju Komunala Izola d.o.o – Azienda Pubblica Komunala Isola s.r.l.</w:t>
      </w:r>
    </w:p>
    <w:p w14:paraId="2E789807" w14:textId="77777777" w:rsidR="00665EFB" w:rsidRPr="00681E36" w:rsidRDefault="00232623" w:rsidP="001A33FC">
      <w:pPr>
        <w:pStyle w:val="Default"/>
        <w:numPr>
          <w:ilvl w:val="0"/>
          <w:numId w:val="2"/>
        </w:numPr>
        <w:jc w:val="center"/>
        <w:rPr>
          <w:rFonts w:ascii="Times New Roman" w:hAnsi="Times New Roman" w:cs="Times New Roman"/>
        </w:rPr>
      </w:pPr>
      <w:r w:rsidRPr="00681E36">
        <w:rPr>
          <w:rFonts w:ascii="Times New Roman" w:hAnsi="Times New Roman" w:cs="Times New Roman"/>
        </w:rPr>
        <w:t>č</w:t>
      </w:r>
      <w:r w:rsidR="00665EFB" w:rsidRPr="00681E36">
        <w:rPr>
          <w:rFonts w:ascii="Times New Roman" w:hAnsi="Times New Roman" w:cs="Times New Roman"/>
        </w:rPr>
        <w:t>len</w:t>
      </w:r>
    </w:p>
    <w:p w14:paraId="636D22A7" w14:textId="77777777" w:rsidR="00665EFB" w:rsidRPr="00681E36" w:rsidRDefault="00665EFB" w:rsidP="00665EFB">
      <w:pPr>
        <w:pStyle w:val="Default"/>
        <w:jc w:val="both"/>
        <w:rPr>
          <w:rFonts w:ascii="Times New Roman" w:hAnsi="Times New Roman" w:cs="Times New Roman"/>
        </w:rPr>
      </w:pPr>
    </w:p>
    <w:p w14:paraId="6CD73FE6" w14:textId="77777777" w:rsidR="00232623" w:rsidRPr="00E20DF6" w:rsidRDefault="00232623" w:rsidP="00232623">
      <w:pPr>
        <w:pStyle w:val="Default"/>
        <w:jc w:val="both"/>
        <w:rPr>
          <w:rFonts w:ascii="Times New Roman" w:hAnsi="Times New Roman" w:cs="Times New Roman"/>
          <w:color w:val="auto"/>
        </w:rPr>
      </w:pPr>
      <w:r w:rsidRPr="00681E36">
        <w:rPr>
          <w:rFonts w:ascii="Times New Roman" w:hAnsi="Times New Roman" w:cs="Times New Roman"/>
          <w:color w:val="auto"/>
        </w:rPr>
        <w:t>Pogodba je napisana v štirih izvodih, od katerih pr</w:t>
      </w:r>
      <w:r w:rsidRPr="00E20DF6">
        <w:rPr>
          <w:rFonts w:ascii="Times New Roman" w:hAnsi="Times New Roman" w:cs="Times New Roman"/>
          <w:color w:val="auto"/>
        </w:rPr>
        <w:t>ejme vsaka pogodbena stranka po dva izvoda.</w:t>
      </w:r>
    </w:p>
    <w:p w14:paraId="18BB5597" w14:textId="77777777" w:rsidR="00E20DF6" w:rsidRDefault="00E20DF6" w:rsidP="00665EFB">
      <w:pPr>
        <w:pStyle w:val="Default"/>
        <w:jc w:val="both"/>
        <w:rPr>
          <w:rFonts w:ascii="Times New Roman" w:hAnsi="Times New Roman" w:cs="Times New Roman"/>
        </w:rPr>
      </w:pPr>
    </w:p>
    <w:p w14:paraId="65CF3F38" w14:textId="77777777" w:rsidR="00455D52" w:rsidRPr="00665EFB" w:rsidRDefault="00455D52" w:rsidP="00665EFB">
      <w:pPr>
        <w:pStyle w:val="Default"/>
        <w:jc w:val="both"/>
        <w:rPr>
          <w:rFonts w:ascii="Times New Roman" w:hAnsi="Times New Roman" w:cs="Times New Roman"/>
        </w:rPr>
      </w:pPr>
    </w:p>
    <w:p w14:paraId="5AB93E7A" w14:textId="13B687B0" w:rsidR="00665EFB" w:rsidRPr="005A3E21" w:rsidRDefault="00665EFB" w:rsidP="00665EFB">
      <w:pPr>
        <w:pStyle w:val="Default"/>
        <w:jc w:val="both"/>
        <w:rPr>
          <w:rFonts w:ascii="Times New Roman" w:hAnsi="Times New Roman" w:cs="Times New Roman"/>
          <w:color w:val="FF0000"/>
        </w:rPr>
      </w:pPr>
      <w:r w:rsidRPr="00665EFB">
        <w:rPr>
          <w:rFonts w:ascii="Times New Roman" w:hAnsi="Times New Roman" w:cs="Times New Roman"/>
        </w:rPr>
        <w:lastRenderedPageBreak/>
        <w:t xml:space="preserve">Številka: </w:t>
      </w:r>
      <w:r w:rsidR="005A3E21">
        <w:rPr>
          <w:rFonts w:ascii="Times New Roman" w:hAnsi="Times New Roman" w:cs="Times New Roman"/>
        </w:rPr>
        <w:t xml:space="preserve">                                                       </w:t>
      </w:r>
      <w:r w:rsidR="002B1AF8">
        <w:rPr>
          <w:rFonts w:ascii="Times New Roman" w:hAnsi="Times New Roman" w:cs="Times New Roman"/>
        </w:rPr>
        <w:t xml:space="preserve">  </w:t>
      </w:r>
      <w:r w:rsidR="005A3E21" w:rsidRPr="00232623">
        <w:rPr>
          <w:rFonts w:ascii="Times New Roman" w:hAnsi="Times New Roman" w:cs="Times New Roman"/>
          <w:color w:val="auto"/>
        </w:rPr>
        <w:t>Številka:</w:t>
      </w:r>
    </w:p>
    <w:p w14:paraId="0F9EC72F" w14:textId="77777777" w:rsidR="00665EFB" w:rsidRPr="00665EFB" w:rsidRDefault="00665EFB" w:rsidP="00665EFB">
      <w:pPr>
        <w:pStyle w:val="Default"/>
        <w:jc w:val="both"/>
        <w:rPr>
          <w:rFonts w:ascii="Times New Roman" w:hAnsi="Times New Roman" w:cs="Times New Roman"/>
        </w:rPr>
      </w:pPr>
      <w:r w:rsidRPr="00665EFB">
        <w:rPr>
          <w:rFonts w:ascii="Times New Roman" w:hAnsi="Times New Roman" w:cs="Times New Roman"/>
        </w:rPr>
        <w:t>Datum:</w:t>
      </w:r>
      <w:r w:rsidR="002B0CCB">
        <w:rPr>
          <w:rFonts w:ascii="Times New Roman" w:hAnsi="Times New Roman" w:cs="Times New Roman"/>
        </w:rPr>
        <w:t xml:space="preserve"> ……………………</w:t>
      </w:r>
      <w:r w:rsidRPr="00665EFB">
        <w:rPr>
          <w:rFonts w:ascii="Times New Roman" w:hAnsi="Times New Roman" w:cs="Times New Roman"/>
        </w:rPr>
        <w:t xml:space="preserve"> </w:t>
      </w:r>
      <w:r w:rsidR="002B0CCB">
        <w:rPr>
          <w:rFonts w:ascii="Times New Roman" w:hAnsi="Times New Roman" w:cs="Times New Roman"/>
        </w:rPr>
        <w:t xml:space="preserve">                         </w:t>
      </w:r>
      <w:r>
        <w:rPr>
          <w:rFonts w:ascii="Times New Roman" w:hAnsi="Times New Roman" w:cs="Times New Roman"/>
        </w:rPr>
        <w:t xml:space="preserve"> </w:t>
      </w:r>
      <w:r w:rsidRPr="00665EFB">
        <w:rPr>
          <w:rFonts w:ascii="Times New Roman" w:hAnsi="Times New Roman" w:cs="Times New Roman"/>
        </w:rPr>
        <w:t xml:space="preserve">Datum: </w:t>
      </w:r>
      <w:r w:rsidR="002B0CCB">
        <w:rPr>
          <w:rFonts w:ascii="Times New Roman" w:hAnsi="Times New Roman" w:cs="Times New Roman"/>
        </w:rPr>
        <w:t>……………………</w:t>
      </w:r>
    </w:p>
    <w:p w14:paraId="594C0906" w14:textId="77777777" w:rsidR="00455D52" w:rsidRDefault="00455D52" w:rsidP="00665EFB">
      <w:pPr>
        <w:pStyle w:val="Default"/>
        <w:jc w:val="both"/>
        <w:rPr>
          <w:rFonts w:ascii="Times New Roman" w:hAnsi="Times New Roman" w:cs="Times New Roman"/>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851"/>
      </w:tblGrid>
      <w:tr w:rsidR="002B0CCB" w14:paraId="20F9F24E" w14:textId="77777777" w:rsidTr="002B0CCB">
        <w:tc>
          <w:tcPr>
            <w:tcW w:w="3936" w:type="dxa"/>
          </w:tcPr>
          <w:p w14:paraId="550318CC" w14:textId="3FDA4740" w:rsidR="002B0CCB" w:rsidRDefault="00106F62" w:rsidP="00106F62">
            <w:pPr>
              <w:pStyle w:val="Default"/>
              <w:rPr>
                <w:rFonts w:ascii="Times New Roman" w:hAnsi="Times New Roman" w:cs="Times New Roman"/>
                <w:b/>
                <w:bCs/>
              </w:rPr>
            </w:pPr>
            <w:r>
              <w:rPr>
                <w:rFonts w:ascii="Times New Roman" w:hAnsi="Times New Roman" w:cs="Times New Roman"/>
                <w:b/>
                <w:bCs/>
              </w:rPr>
              <w:t xml:space="preserve">   </w:t>
            </w:r>
            <w:r w:rsidR="002B0CCB" w:rsidRPr="00665EFB">
              <w:rPr>
                <w:rFonts w:ascii="Times New Roman" w:hAnsi="Times New Roman" w:cs="Times New Roman"/>
                <w:b/>
                <w:bCs/>
              </w:rPr>
              <w:t xml:space="preserve">Občina </w:t>
            </w:r>
            <w:r w:rsidR="002B0CCB">
              <w:rPr>
                <w:rFonts w:ascii="Times New Roman" w:hAnsi="Times New Roman" w:cs="Times New Roman"/>
                <w:b/>
                <w:bCs/>
              </w:rPr>
              <w:t>Izola</w:t>
            </w:r>
          </w:p>
        </w:tc>
        <w:tc>
          <w:tcPr>
            <w:tcW w:w="425" w:type="dxa"/>
          </w:tcPr>
          <w:p w14:paraId="72DB4058" w14:textId="77777777" w:rsidR="002B0CCB" w:rsidRDefault="002B0CCB" w:rsidP="00665EFB">
            <w:pPr>
              <w:pStyle w:val="Default"/>
              <w:jc w:val="both"/>
              <w:rPr>
                <w:rFonts w:ascii="Times New Roman" w:hAnsi="Times New Roman" w:cs="Times New Roman"/>
                <w:b/>
                <w:bCs/>
              </w:rPr>
            </w:pPr>
          </w:p>
        </w:tc>
        <w:tc>
          <w:tcPr>
            <w:tcW w:w="4851" w:type="dxa"/>
          </w:tcPr>
          <w:p w14:paraId="604061EF" w14:textId="77777777" w:rsidR="002B0CCB" w:rsidRDefault="002B0CCB" w:rsidP="002B0CCB">
            <w:pPr>
              <w:pStyle w:val="Default"/>
              <w:jc w:val="center"/>
              <w:rPr>
                <w:rFonts w:ascii="Times New Roman" w:hAnsi="Times New Roman" w:cs="Times New Roman"/>
                <w:b/>
                <w:bCs/>
              </w:rPr>
            </w:pPr>
            <w:r>
              <w:rPr>
                <w:rFonts w:ascii="Times New Roman" w:hAnsi="Times New Roman" w:cs="Times New Roman"/>
                <w:b/>
                <w:bCs/>
              </w:rPr>
              <w:t xml:space="preserve">Javno podjetje Komunala Izola d.o.o. - </w:t>
            </w:r>
            <w:r w:rsidRPr="00665EFB">
              <w:rPr>
                <w:rFonts w:ascii="Times New Roman" w:hAnsi="Times New Roman" w:cs="Times New Roman"/>
                <w:b/>
                <w:bCs/>
              </w:rPr>
              <w:t xml:space="preserve"> </w:t>
            </w:r>
            <w:r>
              <w:rPr>
                <w:rFonts w:ascii="Times New Roman" w:hAnsi="Times New Roman" w:cs="Times New Roman"/>
                <w:b/>
                <w:bCs/>
              </w:rPr>
              <w:t>Azienda Pubblica Komunala Isola s.r.l.</w:t>
            </w:r>
          </w:p>
        </w:tc>
      </w:tr>
      <w:tr w:rsidR="002B0CCB" w14:paraId="00074CE3" w14:textId="77777777" w:rsidTr="002B0CCB">
        <w:tc>
          <w:tcPr>
            <w:tcW w:w="3936" w:type="dxa"/>
          </w:tcPr>
          <w:p w14:paraId="2FD16411" w14:textId="33EC3439" w:rsidR="002B0CCB" w:rsidRPr="002B0CCB" w:rsidRDefault="00106F62" w:rsidP="00106F62">
            <w:pPr>
              <w:pStyle w:val="Default"/>
              <w:rPr>
                <w:rFonts w:ascii="Times New Roman" w:hAnsi="Times New Roman" w:cs="Times New Roman"/>
                <w:bCs/>
              </w:rPr>
            </w:pPr>
            <w:r>
              <w:rPr>
                <w:rFonts w:ascii="Times New Roman" w:hAnsi="Times New Roman" w:cs="Times New Roman"/>
                <w:bCs/>
              </w:rPr>
              <w:t xml:space="preserve">         </w:t>
            </w:r>
            <w:r w:rsidR="002B0CCB" w:rsidRPr="002B0CCB">
              <w:rPr>
                <w:rFonts w:ascii="Times New Roman" w:hAnsi="Times New Roman" w:cs="Times New Roman"/>
                <w:bCs/>
              </w:rPr>
              <w:t>Župan</w:t>
            </w:r>
          </w:p>
        </w:tc>
        <w:tc>
          <w:tcPr>
            <w:tcW w:w="425" w:type="dxa"/>
          </w:tcPr>
          <w:p w14:paraId="0EF8AFD4" w14:textId="77777777" w:rsidR="002B0CCB" w:rsidRDefault="002B0CCB" w:rsidP="00665EFB">
            <w:pPr>
              <w:pStyle w:val="Default"/>
              <w:jc w:val="both"/>
              <w:rPr>
                <w:rFonts w:ascii="Times New Roman" w:hAnsi="Times New Roman" w:cs="Times New Roman"/>
                <w:b/>
                <w:bCs/>
              </w:rPr>
            </w:pPr>
          </w:p>
        </w:tc>
        <w:tc>
          <w:tcPr>
            <w:tcW w:w="4851" w:type="dxa"/>
          </w:tcPr>
          <w:p w14:paraId="757E0EB6" w14:textId="77777777" w:rsidR="002B0CCB" w:rsidRPr="002B0CCB" w:rsidRDefault="002B0CCB" w:rsidP="002B0CCB">
            <w:pPr>
              <w:pStyle w:val="Default"/>
              <w:jc w:val="center"/>
              <w:rPr>
                <w:rFonts w:ascii="Times New Roman" w:hAnsi="Times New Roman" w:cs="Times New Roman"/>
                <w:bCs/>
              </w:rPr>
            </w:pPr>
            <w:r w:rsidRPr="002B0CCB">
              <w:rPr>
                <w:rFonts w:ascii="Times New Roman" w:hAnsi="Times New Roman" w:cs="Times New Roman"/>
                <w:bCs/>
              </w:rPr>
              <w:t>Direktor</w:t>
            </w:r>
          </w:p>
        </w:tc>
      </w:tr>
      <w:tr w:rsidR="002B0CCB" w14:paraId="081AEDAA" w14:textId="77777777" w:rsidTr="002B0CCB">
        <w:tc>
          <w:tcPr>
            <w:tcW w:w="3936" w:type="dxa"/>
          </w:tcPr>
          <w:p w14:paraId="331D622E" w14:textId="77777777" w:rsidR="002B0CCB" w:rsidRDefault="002B0CCB" w:rsidP="00106F62">
            <w:pPr>
              <w:pStyle w:val="Default"/>
              <w:rPr>
                <w:rFonts w:ascii="Times New Roman" w:hAnsi="Times New Roman" w:cs="Times New Roman"/>
                <w:b/>
                <w:bCs/>
              </w:rPr>
            </w:pPr>
            <w:r>
              <w:rPr>
                <w:rFonts w:ascii="Times New Roman" w:hAnsi="Times New Roman" w:cs="Times New Roman"/>
                <w:b/>
                <w:bCs/>
              </w:rPr>
              <w:t>mag. Igor Kolenc</w:t>
            </w:r>
          </w:p>
        </w:tc>
        <w:tc>
          <w:tcPr>
            <w:tcW w:w="425" w:type="dxa"/>
          </w:tcPr>
          <w:p w14:paraId="094C3DA8" w14:textId="77777777" w:rsidR="002B0CCB" w:rsidRDefault="002B0CCB" w:rsidP="00665EFB">
            <w:pPr>
              <w:pStyle w:val="Default"/>
              <w:jc w:val="both"/>
              <w:rPr>
                <w:rFonts w:ascii="Times New Roman" w:hAnsi="Times New Roman" w:cs="Times New Roman"/>
                <w:b/>
                <w:bCs/>
              </w:rPr>
            </w:pPr>
          </w:p>
        </w:tc>
        <w:tc>
          <w:tcPr>
            <w:tcW w:w="4851" w:type="dxa"/>
          </w:tcPr>
          <w:p w14:paraId="2FA5D64C" w14:textId="40720E5E" w:rsidR="002B0CCB" w:rsidRPr="00640EC6" w:rsidRDefault="00640EC6" w:rsidP="00640EC6">
            <w:pPr>
              <w:pStyle w:val="Default"/>
              <w:jc w:val="center"/>
              <w:rPr>
                <w:rFonts w:ascii="Times New Roman" w:hAnsi="Times New Roman" w:cs="Times New Roman"/>
              </w:rPr>
            </w:pPr>
            <w:r>
              <w:rPr>
                <w:rFonts w:ascii="Times New Roman" w:hAnsi="Times New Roman" w:cs="Times New Roman"/>
                <w:b/>
                <w:bCs/>
              </w:rPr>
              <w:t>Denis Bele</w:t>
            </w:r>
          </w:p>
        </w:tc>
      </w:tr>
    </w:tbl>
    <w:p w14:paraId="0C1C5440" w14:textId="77777777" w:rsidR="002B0CCB" w:rsidRDefault="002B0CCB" w:rsidP="00665EFB">
      <w:pPr>
        <w:pStyle w:val="Default"/>
        <w:jc w:val="both"/>
        <w:rPr>
          <w:rFonts w:ascii="Times New Roman" w:hAnsi="Times New Roman" w:cs="Times New Roman"/>
          <w:b/>
          <w:bCs/>
        </w:rPr>
      </w:pPr>
    </w:p>
    <w:p w14:paraId="35D8C549" w14:textId="77777777" w:rsidR="00232623" w:rsidRDefault="00232623" w:rsidP="00665EFB">
      <w:pPr>
        <w:pStyle w:val="Default"/>
        <w:jc w:val="both"/>
        <w:rPr>
          <w:rFonts w:ascii="Times New Roman" w:hAnsi="Times New Roman" w:cs="Times New Roman"/>
          <w:b/>
          <w:bCs/>
        </w:rPr>
      </w:pPr>
    </w:p>
    <w:p w14:paraId="58155789" w14:textId="77777777" w:rsidR="00232623" w:rsidRDefault="00232623" w:rsidP="00665EFB">
      <w:pPr>
        <w:pStyle w:val="Default"/>
        <w:jc w:val="both"/>
        <w:rPr>
          <w:rFonts w:ascii="Times New Roman" w:hAnsi="Times New Roman" w:cs="Times New Roman"/>
          <w:b/>
          <w:bCs/>
        </w:rPr>
      </w:pPr>
    </w:p>
    <w:p w14:paraId="45CC10B0" w14:textId="77777777" w:rsidR="00232623" w:rsidRDefault="00232623" w:rsidP="00665EFB">
      <w:pPr>
        <w:pStyle w:val="Default"/>
        <w:jc w:val="both"/>
        <w:rPr>
          <w:rFonts w:ascii="Times New Roman" w:hAnsi="Times New Roman" w:cs="Times New Roman"/>
          <w:b/>
          <w:bCs/>
        </w:rPr>
      </w:pPr>
    </w:p>
    <w:sectPr w:rsidR="00232623">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D1A47" w15:done="0"/>
  <w15:commentEx w15:paraId="67F48E88" w15:done="0"/>
  <w15:commentEx w15:paraId="7966008A" w15:done="0"/>
  <w15:commentEx w15:paraId="37BEF6B2" w15:done="0"/>
  <w15:commentEx w15:paraId="1C6EFF8A" w15:done="0"/>
  <w15:commentEx w15:paraId="694E141E" w15:done="0"/>
  <w15:commentEx w15:paraId="6FC5E10E" w15:done="0"/>
  <w15:commentEx w15:paraId="26AB50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65D7" w14:textId="77777777" w:rsidR="00913DF3" w:rsidRDefault="00913DF3" w:rsidP="00C94597">
      <w:r>
        <w:separator/>
      </w:r>
    </w:p>
  </w:endnote>
  <w:endnote w:type="continuationSeparator" w:id="0">
    <w:p w14:paraId="6ED7DF6B" w14:textId="77777777" w:rsidR="00913DF3" w:rsidRDefault="00913DF3" w:rsidP="00C9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90915"/>
      <w:docPartObj>
        <w:docPartGallery w:val="Page Numbers (Bottom of Page)"/>
        <w:docPartUnique/>
      </w:docPartObj>
    </w:sdtPr>
    <w:sdtEndPr/>
    <w:sdtContent>
      <w:p w14:paraId="017C9330" w14:textId="083FDB80" w:rsidR="00884BFD" w:rsidRDefault="00884BFD">
        <w:pPr>
          <w:pStyle w:val="Noga"/>
          <w:jc w:val="center"/>
        </w:pPr>
        <w:r>
          <w:fldChar w:fldCharType="begin"/>
        </w:r>
        <w:r>
          <w:instrText>PAGE   \* MERGEFORMAT</w:instrText>
        </w:r>
        <w:r>
          <w:fldChar w:fldCharType="separate"/>
        </w:r>
        <w:r w:rsidR="001C694C">
          <w:rPr>
            <w:noProof/>
          </w:rPr>
          <w:t>2</w:t>
        </w:r>
        <w:r>
          <w:fldChar w:fldCharType="end"/>
        </w:r>
      </w:p>
    </w:sdtContent>
  </w:sdt>
  <w:p w14:paraId="232736DC" w14:textId="77777777" w:rsidR="00884BFD" w:rsidRDefault="00884B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D40C" w14:textId="77777777" w:rsidR="00913DF3" w:rsidRDefault="00913DF3" w:rsidP="00C94597">
      <w:r>
        <w:separator/>
      </w:r>
    </w:p>
  </w:footnote>
  <w:footnote w:type="continuationSeparator" w:id="0">
    <w:p w14:paraId="1F0FFA12" w14:textId="77777777" w:rsidR="00913DF3" w:rsidRDefault="00913DF3" w:rsidP="00C9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BAE4" w14:textId="42D20103" w:rsidR="00884BFD" w:rsidRPr="003F0FD4" w:rsidRDefault="009C3851" w:rsidP="007A02AB">
    <w:pPr>
      <w:pStyle w:val="Glava"/>
      <w:jc w:val="center"/>
      <w:rPr>
        <w:sz w:val="18"/>
        <w:szCs w:val="18"/>
      </w:rPr>
    </w:pPr>
    <w:r>
      <w:rPr>
        <w:sz w:val="18"/>
        <w:szCs w:val="18"/>
      </w:rPr>
      <w:t>Pogodba o upravljanju poslovnih prostorov v lasti Občine Izola</w:t>
    </w:r>
    <w:r w:rsidR="007A02AB">
      <w:rPr>
        <w:sz w:val="18"/>
        <w:szCs w:val="18"/>
      </w:rPr>
      <w:t>, september 2017</w:t>
    </w:r>
  </w:p>
  <w:p w14:paraId="00C2A37C" w14:textId="77777777" w:rsidR="00884BFD" w:rsidRDefault="00884BF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EB3"/>
    <w:multiLevelType w:val="hybridMultilevel"/>
    <w:tmpl w:val="72C0C9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A83965"/>
    <w:multiLevelType w:val="hybridMultilevel"/>
    <w:tmpl w:val="40D0B666"/>
    <w:lvl w:ilvl="0" w:tplc="776CE20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D1145F"/>
    <w:multiLevelType w:val="hybridMultilevel"/>
    <w:tmpl w:val="55DC3926"/>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631F14"/>
    <w:multiLevelType w:val="hybridMultilevel"/>
    <w:tmpl w:val="D5C2201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EE4F56"/>
    <w:multiLevelType w:val="hybridMultilevel"/>
    <w:tmpl w:val="9DAE9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96139A"/>
    <w:multiLevelType w:val="hybridMultilevel"/>
    <w:tmpl w:val="FD36A204"/>
    <w:lvl w:ilvl="0" w:tplc="776CE20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6844080"/>
    <w:multiLevelType w:val="hybridMultilevel"/>
    <w:tmpl w:val="6944BDC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92935B4"/>
    <w:multiLevelType w:val="hybridMultilevel"/>
    <w:tmpl w:val="339C4820"/>
    <w:lvl w:ilvl="0" w:tplc="6B900B2E">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0A3125B"/>
    <w:multiLevelType w:val="hybridMultilevel"/>
    <w:tmpl w:val="A6AC8008"/>
    <w:lvl w:ilvl="0" w:tplc="99445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0B2D7E"/>
    <w:multiLevelType w:val="hybridMultilevel"/>
    <w:tmpl w:val="E21848C4"/>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658004B"/>
    <w:multiLevelType w:val="hybridMultilevel"/>
    <w:tmpl w:val="5EAA3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7810A33"/>
    <w:multiLevelType w:val="hybridMultilevel"/>
    <w:tmpl w:val="CD8AAA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AD965FA"/>
    <w:multiLevelType w:val="hybridMultilevel"/>
    <w:tmpl w:val="D21E710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915091"/>
    <w:multiLevelType w:val="hybridMultilevel"/>
    <w:tmpl w:val="CD8AAA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6590D6B"/>
    <w:multiLevelType w:val="hybridMultilevel"/>
    <w:tmpl w:val="EF22A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535E74"/>
    <w:multiLevelType w:val="hybridMultilevel"/>
    <w:tmpl w:val="9EF0D860"/>
    <w:lvl w:ilvl="0" w:tplc="C20A7A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5D05DB9"/>
    <w:multiLevelType w:val="hybridMultilevel"/>
    <w:tmpl w:val="83442B8E"/>
    <w:lvl w:ilvl="0" w:tplc="6C7400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191E43"/>
    <w:multiLevelType w:val="hybridMultilevel"/>
    <w:tmpl w:val="551A3224"/>
    <w:lvl w:ilvl="0" w:tplc="C20A7A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4F32DF"/>
    <w:multiLevelType w:val="hybridMultilevel"/>
    <w:tmpl w:val="A1C4458E"/>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B8192A"/>
    <w:multiLevelType w:val="hybridMultilevel"/>
    <w:tmpl w:val="F1086D94"/>
    <w:lvl w:ilvl="0" w:tplc="8F0434E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8EF5B18"/>
    <w:multiLevelType w:val="hybridMultilevel"/>
    <w:tmpl w:val="FCBAF3D2"/>
    <w:lvl w:ilvl="0" w:tplc="99445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ED121EC"/>
    <w:multiLevelType w:val="hybridMultilevel"/>
    <w:tmpl w:val="540CB18C"/>
    <w:lvl w:ilvl="0" w:tplc="AB149ED8">
      <w:start w:val="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B5F2E6A"/>
    <w:multiLevelType w:val="hybridMultilevel"/>
    <w:tmpl w:val="AB9615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1"/>
  </w:num>
  <w:num w:numId="5">
    <w:abstractNumId w:val="14"/>
  </w:num>
  <w:num w:numId="6">
    <w:abstractNumId w:val="20"/>
  </w:num>
  <w:num w:numId="7">
    <w:abstractNumId w:val="6"/>
  </w:num>
  <w:num w:numId="8">
    <w:abstractNumId w:val="3"/>
  </w:num>
  <w:num w:numId="9">
    <w:abstractNumId w:val="2"/>
  </w:num>
  <w:num w:numId="10">
    <w:abstractNumId w:val="18"/>
  </w:num>
  <w:num w:numId="11">
    <w:abstractNumId w:val="4"/>
  </w:num>
  <w:num w:numId="12">
    <w:abstractNumId w:val="9"/>
  </w:num>
  <w:num w:numId="13">
    <w:abstractNumId w:val="12"/>
  </w:num>
  <w:num w:numId="14">
    <w:abstractNumId w:val="8"/>
  </w:num>
  <w:num w:numId="15">
    <w:abstractNumId w:val="10"/>
  </w:num>
  <w:num w:numId="16">
    <w:abstractNumId w:val="15"/>
  </w:num>
  <w:num w:numId="17">
    <w:abstractNumId w:val="17"/>
  </w:num>
  <w:num w:numId="18">
    <w:abstractNumId w:val="19"/>
  </w:num>
  <w:num w:numId="19">
    <w:abstractNumId w:val="13"/>
  </w:num>
  <w:num w:numId="20">
    <w:abstractNumId w:val="11"/>
  </w:num>
  <w:num w:numId="21">
    <w:abstractNumId w:val="16"/>
  </w:num>
  <w:num w:numId="22">
    <w:abstractNumId w:val="2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ij Muzina">
    <w15:presenceInfo w15:providerId="None" w15:userId="Aleksij Muz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BB"/>
    <w:rsid w:val="00001708"/>
    <w:rsid w:val="00011F36"/>
    <w:rsid w:val="00012363"/>
    <w:rsid w:val="0001487E"/>
    <w:rsid w:val="00034D42"/>
    <w:rsid w:val="00036C67"/>
    <w:rsid w:val="00046CC9"/>
    <w:rsid w:val="00054DBF"/>
    <w:rsid w:val="00060B95"/>
    <w:rsid w:val="00067B57"/>
    <w:rsid w:val="00085E21"/>
    <w:rsid w:val="0009091B"/>
    <w:rsid w:val="00095B5A"/>
    <w:rsid w:val="000968AC"/>
    <w:rsid w:val="000A04D3"/>
    <w:rsid w:val="000A12A5"/>
    <w:rsid w:val="000A142F"/>
    <w:rsid w:val="000B136F"/>
    <w:rsid w:val="000B2297"/>
    <w:rsid w:val="000C0607"/>
    <w:rsid w:val="000E396C"/>
    <w:rsid w:val="000E5674"/>
    <w:rsid w:val="0010375E"/>
    <w:rsid w:val="00106F62"/>
    <w:rsid w:val="00123099"/>
    <w:rsid w:val="00133E06"/>
    <w:rsid w:val="00142C08"/>
    <w:rsid w:val="00144F7E"/>
    <w:rsid w:val="00154D78"/>
    <w:rsid w:val="001612A8"/>
    <w:rsid w:val="001822E1"/>
    <w:rsid w:val="00192C67"/>
    <w:rsid w:val="00195B78"/>
    <w:rsid w:val="001A1F27"/>
    <w:rsid w:val="001A24EF"/>
    <w:rsid w:val="001A33FC"/>
    <w:rsid w:val="001A34D5"/>
    <w:rsid w:val="001A718D"/>
    <w:rsid w:val="001C03AE"/>
    <w:rsid w:val="001C1D9F"/>
    <w:rsid w:val="001C694C"/>
    <w:rsid w:val="001E0280"/>
    <w:rsid w:val="001E1B01"/>
    <w:rsid w:val="001E314A"/>
    <w:rsid w:val="001F7054"/>
    <w:rsid w:val="002007EE"/>
    <w:rsid w:val="00202870"/>
    <w:rsid w:val="00207589"/>
    <w:rsid w:val="00207991"/>
    <w:rsid w:val="0021459B"/>
    <w:rsid w:val="00215902"/>
    <w:rsid w:val="00215CC0"/>
    <w:rsid w:val="00216FCF"/>
    <w:rsid w:val="00217576"/>
    <w:rsid w:val="00220B40"/>
    <w:rsid w:val="00222CE8"/>
    <w:rsid w:val="002312DF"/>
    <w:rsid w:val="00232623"/>
    <w:rsid w:val="002443CE"/>
    <w:rsid w:val="00251DEE"/>
    <w:rsid w:val="002628C5"/>
    <w:rsid w:val="00271116"/>
    <w:rsid w:val="00275E29"/>
    <w:rsid w:val="0028002B"/>
    <w:rsid w:val="002862D2"/>
    <w:rsid w:val="00290186"/>
    <w:rsid w:val="00295F74"/>
    <w:rsid w:val="002B060D"/>
    <w:rsid w:val="002B0CCB"/>
    <w:rsid w:val="002B1AF8"/>
    <w:rsid w:val="002B21DC"/>
    <w:rsid w:val="002B2515"/>
    <w:rsid w:val="002C4A03"/>
    <w:rsid w:val="002C66D1"/>
    <w:rsid w:val="002C732E"/>
    <w:rsid w:val="002E1948"/>
    <w:rsid w:val="00316F3F"/>
    <w:rsid w:val="00326B6E"/>
    <w:rsid w:val="00327B62"/>
    <w:rsid w:val="00327D60"/>
    <w:rsid w:val="00330641"/>
    <w:rsid w:val="003350C5"/>
    <w:rsid w:val="003468CE"/>
    <w:rsid w:val="00353940"/>
    <w:rsid w:val="003602F6"/>
    <w:rsid w:val="0037077B"/>
    <w:rsid w:val="00374901"/>
    <w:rsid w:val="003768B0"/>
    <w:rsid w:val="00380613"/>
    <w:rsid w:val="003906D2"/>
    <w:rsid w:val="00392E13"/>
    <w:rsid w:val="00392F3D"/>
    <w:rsid w:val="003D6D9A"/>
    <w:rsid w:val="003E0683"/>
    <w:rsid w:val="003F0FD4"/>
    <w:rsid w:val="003F5C9C"/>
    <w:rsid w:val="003F5F96"/>
    <w:rsid w:val="00422298"/>
    <w:rsid w:val="00424D89"/>
    <w:rsid w:val="00425EC8"/>
    <w:rsid w:val="00434861"/>
    <w:rsid w:val="00435275"/>
    <w:rsid w:val="00437A34"/>
    <w:rsid w:val="00443DE0"/>
    <w:rsid w:val="00444710"/>
    <w:rsid w:val="004447BF"/>
    <w:rsid w:val="00445BA7"/>
    <w:rsid w:val="004514ED"/>
    <w:rsid w:val="00455D52"/>
    <w:rsid w:val="00466BC1"/>
    <w:rsid w:val="00471788"/>
    <w:rsid w:val="00471CDD"/>
    <w:rsid w:val="004724EA"/>
    <w:rsid w:val="00473385"/>
    <w:rsid w:val="004735EA"/>
    <w:rsid w:val="004760E3"/>
    <w:rsid w:val="00480991"/>
    <w:rsid w:val="00485EEB"/>
    <w:rsid w:val="00487FB2"/>
    <w:rsid w:val="00492914"/>
    <w:rsid w:val="004C6D16"/>
    <w:rsid w:val="004D3FBA"/>
    <w:rsid w:val="004D5D81"/>
    <w:rsid w:val="004D6F50"/>
    <w:rsid w:val="004F1E66"/>
    <w:rsid w:val="004F3A37"/>
    <w:rsid w:val="005020CC"/>
    <w:rsid w:val="00511D07"/>
    <w:rsid w:val="00513B97"/>
    <w:rsid w:val="00530219"/>
    <w:rsid w:val="00547401"/>
    <w:rsid w:val="005575FE"/>
    <w:rsid w:val="005636BA"/>
    <w:rsid w:val="00571F09"/>
    <w:rsid w:val="00574F44"/>
    <w:rsid w:val="00575CA7"/>
    <w:rsid w:val="00585C1A"/>
    <w:rsid w:val="00587F52"/>
    <w:rsid w:val="00590956"/>
    <w:rsid w:val="0059339A"/>
    <w:rsid w:val="005939BC"/>
    <w:rsid w:val="005A27DA"/>
    <w:rsid w:val="005A39EA"/>
    <w:rsid w:val="005A3E21"/>
    <w:rsid w:val="005B2EFE"/>
    <w:rsid w:val="005B4621"/>
    <w:rsid w:val="005B48EF"/>
    <w:rsid w:val="005D1AD2"/>
    <w:rsid w:val="005E1B07"/>
    <w:rsid w:val="005E5386"/>
    <w:rsid w:val="00605653"/>
    <w:rsid w:val="00605701"/>
    <w:rsid w:val="006068BF"/>
    <w:rsid w:val="00607A0D"/>
    <w:rsid w:val="00626219"/>
    <w:rsid w:val="00632DC4"/>
    <w:rsid w:val="0063687A"/>
    <w:rsid w:val="00636AEE"/>
    <w:rsid w:val="00640EC6"/>
    <w:rsid w:val="00642B19"/>
    <w:rsid w:val="0064360A"/>
    <w:rsid w:val="00643DB6"/>
    <w:rsid w:val="0065024F"/>
    <w:rsid w:val="00665AF2"/>
    <w:rsid w:val="00665EFB"/>
    <w:rsid w:val="00681E36"/>
    <w:rsid w:val="00683746"/>
    <w:rsid w:val="00686E50"/>
    <w:rsid w:val="00694EEE"/>
    <w:rsid w:val="00697D9F"/>
    <w:rsid w:val="006A3F2E"/>
    <w:rsid w:val="006B0014"/>
    <w:rsid w:val="006B14B9"/>
    <w:rsid w:val="006B28BE"/>
    <w:rsid w:val="006B3E0D"/>
    <w:rsid w:val="006C3745"/>
    <w:rsid w:val="006C4C5A"/>
    <w:rsid w:val="006D0055"/>
    <w:rsid w:val="006D5742"/>
    <w:rsid w:val="00702C48"/>
    <w:rsid w:val="00713D30"/>
    <w:rsid w:val="00714343"/>
    <w:rsid w:val="0072088C"/>
    <w:rsid w:val="0072108A"/>
    <w:rsid w:val="007227EA"/>
    <w:rsid w:val="007340BE"/>
    <w:rsid w:val="007446FB"/>
    <w:rsid w:val="00746A81"/>
    <w:rsid w:val="00763FD3"/>
    <w:rsid w:val="007661A5"/>
    <w:rsid w:val="0077042F"/>
    <w:rsid w:val="0077085D"/>
    <w:rsid w:val="0077166E"/>
    <w:rsid w:val="00775125"/>
    <w:rsid w:val="00777A5A"/>
    <w:rsid w:val="0078001E"/>
    <w:rsid w:val="00797226"/>
    <w:rsid w:val="00797383"/>
    <w:rsid w:val="007A02AB"/>
    <w:rsid w:val="007A4D18"/>
    <w:rsid w:val="007A614B"/>
    <w:rsid w:val="007B012D"/>
    <w:rsid w:val="007B281C"/>
    <w:rsid w:val="007C24FD"/>
    <w:rsid w:val="007C38BB"/>
    <w:rsid w:val="007C6F31"/>
    <w:rsid w:val="007D57E6"/>
    <w:rsid w:val="007E7A8B"/>
    <w:rsid w:val="007F3AFB"/>
    <w:rsid w:val="00810CAF"/>
    <w:rsid w:val="008128BD"/>
    <w:rsid w:val="00824775"/>
    <w:rsid w:val="00834A37"/>
    <w:rsid w:val="00844D9C"/>
    <w:rsid w:val="008453EE"/>
    <w:rsid w:val="00854B08"/>
    <w:rsid w:val="0086316A"/>
    <w:rsid w:val="00873144"/>
    <w:rsid w:val="00884BFD"/>
    <w:rsid w:val="008914F4"/>
    <w:rsid w:val="00891E75"/>
    <w:rsid w:val="00896845"/>
    <w:rsid w:val="008A2CE5"/>
    <w:rsid w:val="008B619E"/>
    <w:rsid w:val="008C3DCF"/>
    <w:rsid w:val="008D3A55"/>
    <w:rsid w:val="008E03AE"/>
    <w:rsid w:val="008E0D00"/>
    <w:rsid w:val="008E4E51"/>
    <w:rsid w:val="008E659A"/>
    <w:rsid w:val="008F2593"/>
    <w:rsid w:val="008F46A7"/>
    <w:rsid w:val="008F5F20"/>
    <w:rsid w:val="008F7141"/>
    <w:rsid w:val="00901CB1"/>
    <w:rsid w:val="009020BA"/>
    <w:rsid w:val="00902A3A"/>
    <w:rsid w:val="00907448"/>
    <w:rsid w:val="009079AC"/>
    <w:rsid w:val="00912557"/>
    <w:rsid w:val="00913DF3"/>
    <w:rsid w:val="00933F0C"/>
    <w:rsid w:val="009411E9"/>
    <w:rsid w:val="00957940"/>
    <w:rsid w:val="00960FAC"/>
    <w:rsid w:val="00990D7B"/>
    <w:rsid w:val="0099218A"/>
    <w:rsid w:val="009942AA"/>
    <w:rsid w:val="009A40C1"/>
    <w:rsid w:val="009C0E95"/>
    <w:rsid w:val="009C3851"/>
    <w:rsid w:val="009D675C"/>
    <w:rsid w:val="00A211AC"/>
    <w:rsid w:val="00A3081F"/>
    <w:rsid w:val="00A41D7B"/>
    <w:rsid w:val="00A428D4"/>
    <w:rsid w:val="00A70D7B"/>
    <w:rsid w:val="00A75B9F"/>
    <w:rsid w:val="00A81C4B"/>
    <w:rsid w:val="00A96202"/>
    <w:rsid w:val="00A97A28"/>
    <w:rsid w:val="00AA02D6"/>
    <w:rsid w:val="00AA360A"/>
    <w:rsid w:val="00AA71A4"/>
    <w:rsid w:val="00AA7CC0"/>
    <w:rsid w:val="00AC10ED"/>
    <w:rsid w:val="00AC21C5"/>
    <w:rsid w:val="00AD3B73"/>
    <w:rsid w:val="00AD7544"/>
    <w:rsid w:val="00AE1021"/>
    <w:rsid w:val="00AF1762"/>
    <w:rsid w:val="00B118EE"/>
    <w:rsid w:val="00B17A83"/>
    <w:rsid w:val="00B430EB"/>
    <w:rsid w:val="00B46EE7"/>
    <w:rsid w:val="00B54733"/>
    <w:rsid w:val="00B56C2C"/>
    <w:rsid w:val="00B57AF0"/>
    <w:rsid w:val="00B65751"/>
    <w:rsid w:val="00B73542"/>
    <w:rsid w:val="00B7518D"/>
    <w:rsid w:val="00B77BB1"/>
    <w:rsid w:val="00B84506"/>
    <w:rsid w:val="00B85BE1"/>
    <w:rsid w:val="00B961AA"/>
    <w:rsid w:val="00BA2D39"/>
    <w:rsid w:val="00BB22FA"/>
    <w:rsid w:val="00BD0FE8"/>
    <w:rsid w:val="00BF04A1"/>
    <w:rsid w:val="00C03B00"/>
    <w:rsid w:val="00C1118B"/>
    <w:rsid w:val="00C11D5A"/>
    <w:rsid w:val="00C35323"/>
    <w:rsid w:val="00C4016D"/>
    <w:rsid w:val="00C513F6"/>
    <w:rsid w:val="00C53F82"/>
    <w:rsid w:val="00C71FD3"/>
    <w:rsid w:val="00C812CE"/>
    <w:rsid w:val="00C94597"/>
    <w:rsid w:val="00CA003C"/>
    <w:rsid w:val="00CA3783"/>
    <w:rsid w:val="00CA399D"/>
    <w:rsid w:val="00CC2668"/>
    <w:rsid w:val="00CC4900"/>
    <w:rsid w:val="00CC61C0"/>
    <w:rsid w:val="00CC6EDB"/>
    <w:rsid w:val="00CC7431"/>
    <w:rsid w:val="00CD1150"/>
    <w:rsid w:val="00CD1E58"/>
    <w:rsid w:val="00CD5ED2"/>
    <w:rsid w:val="00CD7F64"/>
    <w:rsid w:val="00CE198E"/>
    <w:rsid w:val="00CE455D"/>
    <w:rsid w:val="00CE604F"/>
    <w:rsid w:val="00CE63C4"/>
    <w:rsid w:val="00CF0BF6"/>
    <w:rsid w:val="00CF36EC"/>
    <w:rsid w:val="00CF3F1D"/>
    <w:rsid w:val="00D0122C"/>
    <w:rsid w:val="00D06E7C"/>
    <w:rsid w:val="00D10017"/>
    <w:rsid w:val="00D15045"/>
    <w:rsid w:val="00D21B9E"/>
    <w:rsid w:val="00D23523"/>
    <w:rsid w:val="00D270E8"/>
    <w:rsid w:val="00D3181D"/>
    <w:rsid w:val="00D32DFF"/>
    <w:rsid w:val="00D33B4A"/>
    <w:rsid w:val="00D3495F"/>
    <w:rsid w:val="00D453BC"/>
    <w:rsid w:val="00D61344"/>
    <w:rsid w:val="00D655E7"/>
    <w:rsid w:val="00D74CFA"/>
    <w:rsid w:val="00D76915"/>
    <w:rsid w:val="00D9220C"/>
    <w:rsid w:val="00D932A3"/>
    <w:rsid w:val="00DA3BE7"/>
    <w:rsid w:val="00DB2C1F"/>
    <w:rsid w:val="00DB47B5"/>
    <w:rsid w:val="00DC78C8"/>
    <w:rsid w:val="00DD5F63"/>
    <w:rsid w:val="00DE12A2"/>
    <w:rsid w:val="00DF7DF5"/>
    <w:rsid w:val="00E048ED"/>
    <w:rsid w:val="00E07255"/>
    <w:rsid w:val="00E20B9A"/>
    <w:rsid w:val="00E20DF6"/>
    <w:rsid w:val="00E22F70"/>
    <w:rsid w:val="00E37688"/>
    <w:rsid w:val="00E6315D"/>
    <w:rsid w:val="00E67AA0"/>
    <w:rsid w:val="00E71626"/>
    <w:rsid w:val="00E8173A"/>
    <w:rsid w:val="00E87BCB"/>
    <w:rsid w:val="00E944F3"/>
    <w:rsid w:val="00EC418D"/>
    <w:rsid w:val="00EC7A36"/>
    <w:rsid w:val="00EE26E6"/>
    <w:rsid w:val="00EE3487"/>
    <w:rsid w:val="00F16B0D"/>
    <w:rsid w:val="00F2218B"/>
    <w:rsid w:val="00F40DCC"/>
    <w:rsid w:val="00F5657D"/>
    <w:rsid w:val="00F7542D"/>
    <w:rsid w:val="00F81547"/>
    <w:rsid w:val="00F8167F"/>
    <w:rsid w:val="00F83F2D"/>
    <w:rsid w:val="00F948D1"/>
    <w:rsid w:val="00F95F0F"/>
    <w:rsid w:val="00FA0F0B"/>
    <w:rsid w:val="00FA5432"/>
    <w:rsid w:val="00FB0C93"/>
    <w:rsid w:val="00FB725B"/>
    <w:rsid w:val="00FC4756"/>
    <w:rsid w:val="00FD3585"/>
    <w:rsid w:val="00FF1865"/>
    <w:rsid w:val="00FF44E6"/>
    <w:rsid w:val="00FF7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8D1"/>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C38BB"/>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C94597"/>
    <w:rPr>
      <w:sz w:val="20"/>
      <w:szCs w:val="20"/>
    </w:rPr>
  </w:style>
  <w:style w:type="character" w:customStyle="1" w:styleId="Sprotnaopomba-besediloZnak">
    <w:name w:val="Sprotna opomba - besedilo Znak"/>
    <w:basedOn w:val="Privzetapisavaodstavka"/>
    <w:link w:val="Sprotnaopomba-besedilo"/>
    <w:uiPriority w:val="99"/>
    <w:semiHidden/>
    <w:rsid w:val="00C94597"/>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C94597"/>
    <w:rPr>
      <w:vertAlign w:val="superscript"/>
    </w:rPr>
  </w:style>
  <w:style w:type="table" w:styleId="Tabelamrea">
    <w:name w:val="Table Grid"/>
    <w:basedOn w:val="Navadnatabela"/>
    <w:uiPriority w:val="59"/>
    <w:rsid w:val="002B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447BF"/>
    <w:pPr>
      <w:suppressAutoHyphens w:val="0"/>
      <w:ind w:left="720"/>
      <w:contextualSpacing/>
    </w:pPr>
    <w:rPr>
      <w:b/>
      <w:lang w:eastAsia="sl-SI"/>
    </w:rPr>
  </w:style>
  <w:style w:type="paragraph" w:styleId="Glava">
    <w:name w:val="header"/>
    <w:basedOn w:val="Navaden"/>
    <w:link w:val="GlavaZnak"/>
    <w:uiPriority w:val="99"/>
    <w:unhideWhenUsed/>
    <w:rsid w:val="007D57E6"/>
    <w:pPr>
      <w:tabs>
        <w:tab w:val="center" w:pos="4536"/>
        <w:tab w:val="right" w:pos="9072"/>
      </w:tabs>
    </w:pPr>
  </w:style>
  <w:style w:type="character" w:customStyle="1" w:styleId="GlavaZnak">
    <w:name w:val="Glava Znak"/>
    <w:basedOn w:val="Privzetapisavaodstavka"/>
    <w:link w:val="Glava"/>
    <w:uiPriority w:val="99"/>
    <w:rsid w:val="007D57E6"/>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7D57E6"/>
    <w:pPr>
      <w:tabs>
        <w:tab w:val="center" w:pos="4536"/>
        <w:tab w:val="right" w:pos="9072"/>
      </w:tabs>
    </w:pPr>
  </w:style>
  <w:style w:type="character" w:customStyle="1" w:styleId="NogaZnak">
    <w:name w:val="Noga Znak"/>
    <w:basedOn w:val="Privzetapisavaodstavka"/>
    <w:link w:val="Noga"/>
    <w:uiPriority w:val="99"/>
    <w:rsid w:val="007D57E6"/>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7D57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57E6"/>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873144"/>
    <w:rPr>
      <w:sz w:val="16"/>
      <w:szCs w:val="16"/>
    </w:rPr>
  </w:style>
  <w:style w:type="paragraph" w:styleId="Pripombabesedilo">
    <w:name w:val="annotation text"/>
    <w:basedOn w:val="Navaden"/>
    <w:link w:val="PripombabesediloZnak"/>
    <w:uiPriority w:val="99"/>
    <w:semiHidden/>
    <w:unhideWhenUsed/>
    <w:rsid w:val="00873144"/>
    <w:rPr>
      <w:sz w:val="20"/>
      <w:szCs w:val="20"/>
    </w:rPr>
  </w:style>
  <w:style w:type="character" w:customStyle="1" w:styleId="PripombabesediloZnak">
    <w:name w:val="Pripomba – besedilo Znak"/>
    <w:basedOn w:val="Privzetapisavaodstavka"/>
    <w:link w:val="Pripombabesedilo"/>
    <w:uiPriority w:val="99"/>
    <w:semiHidden/>
    <w:rsid w:val="00873144"/>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661A5"/>
    <w:rPr>
      <w:b/>
      <w:bCs/>
    </w:rPr>
  </w:style>
  <w:style w:type="character" w:customStyle="1" w:styleId="ZadevapripombeZnak">
    <w:name w:val="Zadeva pripombe Znak"/>
    <w:basedOn w:val="PripombabesediloZnak"/>
    <w:link w:val="Zadevapripombe"/>
    <w:uiPriority w:val="99"/>
    <w:semiHidden/>
    <w:rsid w:val="007661A5"/>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8D1"/>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C38BB"/>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C94597"/>
    <w:rPr>
      <w:sz w:val="20"/>
      <w:szCs w:val="20"/>
    </w:rPr>
  </w:style>
  <w:style w:type="character" w:customStyle="1" w:styleId="Sprotnaopomba-besediloZnak">
    <w:name w:val="Sprotna opomba - besedilo Znak"/>
    <w:basedOn w:val="Privzetapisavaodstavka"/>
    <w:link w:val="Sprotnaopomba-besedilo"/>
    <w:uiPriority w:val="99"/>
    <w:semiHidden/>
    <w:rsid w:val="00C94597"/>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C94597"/>
    <w:rPr>
      <w:vertAlign w:val="superscript"/>
    </w:rPr>
  </w:style>
  <w:style w:type="table" w:styleId="Tabelamrea">
    <w:name w:val="Table Grid"/>
    <w:basedOn w:val="Navadnatabela"/>
    <w:uiPriority w:val="59"/>
    <w:rsid w:val="002B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447BF"/>
    <w:pPr>
      <w:suppressAutoHyphens w:val="0"/>
      <w:ind w:left="720"/>
      <w:contextualSpacing/>
    </w:pPr>
    <w:rPr>
      <w:b/>
      <w:lang w:eastAsia="sl-SI"/>
    </w:rPr>
  </w:style>
  <w:style w:type="paragraph" w:styleId="Glava">
    <w:name w:val="header"/>
    <w:basedOn w:val="Navaden"/>
    <w:link w:val="GlavaZnak"/>
    <w:uiPriority w:val="99"/>
    <w:unhideWhenUsed/>
    <w:rsid w:val="007D57E6"/>
    <w:pPr>
      <w:tabs>
        <w:tab w:val="center" w:pos="4536"/>
        <w:tab w:val="right" w:pos="9072"/>
      </w:tabs>
    </w:pPr>
  </w:style>
  <w:style w:type="character" w:customStyle="1" w:styleId="GlavaZnak">
    <w:name w:val="Glava Znak"/>
    <w:basedOn w:val="Privzetapisavaodstavka"/>
    <w:link w:val="Glava"/>
    <w:uiPriority w:val="99"/>
    <w:rsid w:val="007D57E6"/>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7D57E6"/>
    <w:pPr>
      <w:tabs>
        <w:tab w:val="center" w:pos="4536"/>
        <w:tab w:val="right" w:pos="9072"/>
      </w:tabs>
    </w:pPr>
  </w:style>
  <w:style w:type="character" w:customStyle="1" w:styleId="NogaZnak">
    <w:name w:val="Noga Znak"/>
    <w:basedOn w:val="Privzetapisavaodstavka"/>
    <w:link w:val="Noga"/>
    <w:uiPriority w:val="99"/>
    <w:rsid w:val="007D57E6"/>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7D57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57E6"/>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873144"/>
    <w:rPr>
      <w:sz w:val="16"/>
      <w:szCs w:val="16"/>
    </w:rPr>
  </w:style>
  <w:style w:type="paragraph" w:styleId="Pripombabesedilo">
    <w:name w:val="annotation text"/>
    <w:basedOn w:val="Navaden"/>
    <w:link w:val="PripombabesediloZnak"/>
    <w:uiPriority w:val="99"/>
    <w:semiHidden/>
    <w:unhideWhenUsed/>
    <w:rsid w:val="00873144"/>
    <w:rPr>
      <w:sz w:val="20"/>
      <w:szCs w:val="20"/>
    </w:rPr>
  </w:style>
  <w:style w:type="character" w:customStyle="1" w:styleId="PripombabesediloZnak">
    <w:name w:val="Pripomba – besedilo Znak"/>
    <w:basedOn w:val="Privzetapisavaodstavka"/>
    <w:link w:val="Pripombabesedilo"/>
    <w:uiPriority w:val="99"/>
    <w:semiHidden/>
    <w:rsid w:val="00873144"/>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661A5"/>
    <w:rPr>
      <w:b/>
      <w:bCs/>
    </w:rPr>
  </w:style>
  <w:style w:type="character" w:customStyle="1" w:styleId="ZadevapripombeZnak">
    <w:name w:val="Zadeva pripombe Znak"/>
    <w:basedOn w:val="PripombabesediloZnak"/>
    <w:link w:val="Zadevapripombe"/>
    <w:uiPriority w:val="99"/>
    <w:semiHidden/>
    <w:rsid w:val="007661A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B69A-506F-494B-9D45-9855F6F1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3471</Words>
  <Characters>19791</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Barbara Brženda</cp:lastModifiedBy>
  <cp:revision>2</cp:revision>
  <cp:lastPrinted>2017-09-11T12:51:00Z</cp:lastPrinted>
  <dcterms:created xsi:type="dcterms:W3CDTF">2017-09-11T14:10:00Z</dcterms:created>
  <dcterms:modified xsi:type="dcterms:W3CDTF">2017-09-11T14:10:00Z</dcterms:modified>
</cp:coreProperties>
</file>