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B6" w:rsidRDefault="00584DB6" w:rsidP="00584DB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  <w:lang w:val="sl-SI" w:eastAsia="sl-SI"/>
        </w:rPr>
      </w:pPr>
    </w:p>
    <w:p w:rsidR="00584DB6" w:rsidRDefault="00584DB6" w:rsidP="00584DB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sl-SI"/>
        </w:rPr>
        <w:t xml:space="preserve">OBČINA IZOLA - COMUNE DI ISOLA </w:t>
      </w: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sl-SI"/>
        </w:rPr>
        <w:tab/>
      </w:r>
    </w:p>
    <w:p w:rsidR="00584DB6" w:rsidRDefault="00584DB6" w:rsidP="00584DB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sl-SI"/>
        </w:rPr>
        <w:t>CONSIGLIO COMUNALE</w:t>
      </w:r>
    </w:p>
    <w:p w:rsidR="00584DB6" w:rsidRDefault="00584DB6" w:rsidP="00584D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  <w:lang w:eastAsia="sl-SI"/>
        </w:rPr>
      </w:pPr>
    </w:p>
    <w:p w:rsidR="00584DB6" w:rsidRDefault="00584DB6" w:rsidP="00584D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sl-SI"/>
        </w:rPr>
        <w:t xml:space="preserve">In virtù degli articoli 30 e 100 dello Statuto del Comune di Isola (Bollettino Ufficiale del Comune di Isola nn. 15/99, 17/12, 6/14) il Consiglio del Comune di Isola, riunitosi il ____ alla sua ____ seduta ordinaria, accoglie il seguente atto di </w:t>
      </w:r>
    </w:p>
    <w:p w:rsidR="00584DB6" w:rsidRDefault="00584DB6" w:rsidP="00584D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sl-SI"/>
        </w:rPr>
      </w:pPr>
    </w:p>
    <w:p w:rsidR="00584DB6" w:rsidRDefault="00584DB6" w:rsidP="00584DB6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DELIBERA </w:t>
      </w:r>
    </w:p>
    <w:p w:rsidR="00584DB6" w:rsidRDefault="00584DB6" w:rsidP="00584DB6">
      <w:pPr>
        <w:spacing w:before="120"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1 </w:t>
      </w: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Il Consiglio del Comune di Isola ha esaminato e approvato la lista delle iniziative di sviluppo, proposta dell'esame del piano territoriale comunale del Comune di Isola (PTC). </w:t>
      </w: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>2</w:t>
      </w:r>
    </w:p>
    <w:p w:rsidR="00584DB6" w:rsidRDefault="00584DB6" w:rsidP="00584DB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La lista delle iniziative di sviluppo rappresenta parte integrante del presente atto di Delibera. </w:t>
      </w: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>3</w:t>
      </w: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napToGrid w:val="0"/>
          <w:sz w:val="24"/>
          <w:szCs w:val="24"/>
          <w:lang w:eastAsia="sl-SI"/>
        </w:rPr>
        <w:t>Il presente atto di Delibera ha efficacia immediata.</w:t>
      </w: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sl-SI"/>
        </w:rPr>
      </w:pPr>
    </w:p>
    <w:p w:rsidR="00584DB6" w:rsidRDefault="00584DB6" w:rsidP="00584DB6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sl-SI"/>
        </w:rPr>
        <w:t>Il Sindaco</w:t>
      </w:r>
    </w:p>
    <w:p w:rsidR="00584DB6" w:rsidRDefault="00584DB6" w:rsidP="00584DB6">
      <w:pPr>
        <w:autoSpaceDE w:val="0"/>
        <w:autoSpaceDN w:val="0"/>
        <w:adjustRightInd w:val="0"/>
        <w:spacing w:after="0" w:line="240" w:lineRule="atLeast"/>
        <w:ind w:left="5220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sl-SI"/>
        </w:rPr>
        <w:tab/>
      </w:r>
    </w:p>
    <w:p w:rsidR="00584DB6" w:rsidRDefault="00584DB6" w:rsidP="00584DB6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sl-SI"/>
        </w:rPr>
        <w:t>mag. Igor KOLENC</w:t>
      </w:r>
      <w:r>
        <w:rPr>
          <w:rFonts w:ascii="Arial Narrow" w:eastAsia="Times New Roman" w:hAnsi="Arial Narrow"/>
          <w:sz w:val="24"/>
          <w:szCs w:val="24"/>
          <w:lang w:eastAsia="sl-SI"/>
        </w:rPr>
        <w:t xml:space="preserve"> </w:t>
      </w:r>
    </w:p>
    <w:p w:rsidR="00584DB6" w:rsidRDefault="00584DB6" w:rsidP="00584DB6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:rsidR="00584DB6" w:rsidRDefault="00584DB6" w:rsidP="00584DB6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:rsidR="00584DB6" w:rsidRDefault="00584DB6" w:rsidP="00584DB6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:rsidR="00584DB6" w:rsidRDefault="00584DB6" w:rsidP="00584DB6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:rsidR="00584DB6" w:rsidRDefault="00584DB6" w:rsidP="00584DB6">
      <w:pPr>
        <w:widowControl w:val="0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Prot n.: </w:t>
      </w:r>
    </w:p>
    <w:p w:rsidR="00584DB6" w:rsidRDefault="00584DB6" w:rsidP="00584DB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Data: </w:t>
      </w:r>
    </w:p>
    <w:p w:rsidR="00584DB6" w:rsidRDefault="00584DB6" w:rsidP="00584DB6">
      <w:pPr>
        <w:spacing w:after="0" w:line="240" w:lineRule="auto"/>
        <w:ind w:left="4962"/>
        <w:jc w:val="center"/>
        <w:rPr>
          <w:rFonts w:ascii="Arial Narrow" w:eastAsia="Times New Roman" w:hAnsi="Arial Narrow"/>
          <w:sz w:val="24"/>
          <w:szCs w:val="24"/>
          <w:lang w:eastAsia="sl-SI"/>
        </w:rPr>
      </w:pPr>
    </w:p>
    <w:p w:rsidR="00584DB6" w:rsidRDefault="00584DB6" w:rsidP="00584DB6">
      <w:pPr>
        <w:spacing w:after="0" w:line="240" w:lineRule="auto"/>
        <w:rPr>
          <w:rFonts w:ascii="Arial Narrow" w:eastAsia="Times New Roman" w:hAnsi="Arial Narrow"/>
          <w:sz w:val="24"/>
          <w:szCs w:val="24"/>
          <w:lang w:val="sl-SI" w:eastAsia="sl-SI"/>
        </w:rPr>
      </w:pPr>
    </w:p>
    <w:p w:rsidR="00584DB6" w:rsidRDefault="00584DB6" w:rsidP="00584DB6">
      <w:pPr>
        <w:spacing w:after="0" w:line="240" w:lineRule="auto"/>
        <w:rPr>
          <w:rFonts w:ascii="Arial Narrow" w:eastAsia="Times New Roman" w:hAnsi="Arial Narrow"/>
          <w:sz w:val="24"/>
          <w:szCs w:val="24"/>
          <w:lang w:val="sl-SI" w:eastAsia="sl-SI"/>
        </w:rPr>
      </w:pPr>
    </w:p>
    <w:p w:rsidR="004B7BE7" w:rsidRDefault="004B7BE7">
      <w:bookmarkStart w:id="0" w:name="_GoBack"/>
      <w:bookmarkEnd w:id="0"/>
    </w:p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6"/>
    <w:rsid w:val="004B7BE7"/>
    <w:rsid w:val="005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4DB6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4DB6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2017-10-23T11:44:00Z</dcterms:created>
  <dcterms:modified xsi:type="dcterms:W3CDTF">2017-10-23T11:44:00Z</dcterms:modified>
</cp:coreProperties>
</file>