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4" w:rsidRDefault="00BE4FC4" w:rsidP="00BE4FC4">
      <w:pPr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OBČINA IZOLA - COMUNE DI ISOLA </w:t>
      </w:r>
      <w:r>
        <w:rPr>
          <w:rFonts w:ascii="Arial Narrow" w:hAnsi="Arial Narrow"/>
          <w:b/>
          <w:bCs/>
          <w:color w:val="000000"/>
        </w:rPr>
        <w:tab/>
      </w:r>
    </w:p>
    <w:p w:rsidR="00BE4FC4" w:rsidRDefault="009D5EA7" w:rsidP="00BE4FC4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CONSIGLIO COMUNALE</w:t>
      </w:r>
    </w:p>
    <w:p w:rsidR="00BE4FC4" w:rsidRPr="009D5EA7" w:rsidRDefault="00BE4FC4" w:rsidP="00BE4FC4">
      <w:pPr>
        <w:tabs>
          <w:tab w:val="left" w:pos="993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it-IT"/>
        </w:rPr>
      </w:pPr>
    </w:p>
    <w:p w:rsidR="00BE4FC4" w:rsidRPr="009D5EA7" w:rsidRDefault="009D5EA7" w:rsidP="00BE4FC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lang w:val="it-IT"/>
        </w:rPr>
      </w:pPr>
      <w:r w:rsidRPr="009D5EA7">
        <w:rPr>
          <w:rFonts w:ascii="Arial Narrow" w:eastAsia="Arial Unicode MS" w:hAnsi="Arial Narrow"/>
          <w:color w:val="000000"/>
          <w:lang w:val="it-IT"/>
        </w:rPr>
        <w:t xml:space="preserve">In virtù dell'articolo </w:t>
      </w:r>
      <w:proofErr w:type="gramStart"/>
      <w:r w:rsidRPr="009D5EA7">
        <w:rPr>
          <w:rFonts w:ascii="Arial Narrow" w:eastAsia="Arial Unicode MS" w:hAnsi="Arial Narrow"/>
          <w:color w:val="000000"/>
          <w:lang w:val="it-IT"/>
        </w:rPr>
        <w:t>29</w:t>
      </w:r>
      <w:proofErr w:type="gramEnd"/>
      <w:r w:rsidRPr="009D5EA7">
        <w:rPr>
          <w:rFonts w:ascii="Arial Narrow" w:eastAsia="Arial Unicode MS" w:hAnsi="Arial Narrow"/>
          <w:color w:val="000000"/>
          <w:lang w:val="it-IT"/>
        </w:rPr>
        <w:t xml:space="preserve"> della Legge sulle autonomie locali (Gazzetta Ufficiale della RS </w:t>
      </w:r>
      <w:proofErr w:type="spellStart"/>
      <w:r w:rsidRPr="009D5EA7">
        <w:rPr>
          <w:rFonts w:ascii="Arial Narrow" w:eastAsia="Arial Unicode MS" w:hAnsi="Arial Narrow"/>
          <w:color w:val="000000"/>
          <w:lang w:val="it-IT"/>
        </w:rPr>
        <w:t>nn</w:t>
      </w:r>
      <w:proofErr w:type="spellEnd"/>
      <w:r w:rsidRPr="009D5EA7">
        <w:rPr>
          <w:rFonts w:ascii="Arial Narrow" w:eastAsia="Arial Unicode MS" w:hAnsi="Arial Narrow"/>
          <w:color w:val="000000"/>
          <w:lang w:val="it-IT"/>
        </w:rPr>
        <w:t>.</w:t>
      </w:r>
      <w:r w:rsidR="00BE4FC4" w:rsidRPr="009D5EA7">
        <w:rPr>
          <w:rFonts w:ascii="Arial Narrow" w:eastAsia="Arial Unicode MS" w:hAnsi="Arial Narrow"/>
          <w:color w:val="000000"/>
          <w:lang w:val="it-IT"/>
        </w:rPr>
        <w:t xml:space="preserve"> 94/07 – </w:t>
      </w:r>
      <w:r w:rsidRPr="009D5EA7">
        <w:rPr>
          <w:rFonts w:ascii="Arial Narrow" w:eastAsia="Arial Unicode MS" w:hAnsi="Arial Narrow"/>
          <w:color w:val="000000"/>
          <w:lang w:val="it-IT"/>
        </w:rPr>
        <w:t>TUU</w:t>
      </w:r>
      <w:r w:rsidR="00BE4FC4" w:rsidRPr="009D5EA7">
        <w:rPr>
          <w:rFonts w:ascii="Arial Narrow" w:eastAsia="Arial Unicode MS" w:hAnsi="Arial Narrow"/>
          <w:color w:val="000000"/>
          <w:lang w:val="it-IT"/>
        </w:rPr>
        <w:t xml:space="preserve">, 76/08, 79/09, 51/10, 40/12 – </w:t>
      </w:r>
      <w:r w:rsidRPr="009D5EA7">
        <w:rPr>
          <w:rFonts w:ascii="Arial Narrow" w:eastAsia="Arial Unicode MS" w:hAnsi="Arial Narrow"/>
          <w:color w:val="000000"/>
          <w:lang w:val="it-IT"/>
        </w:rPr>
        <w:t xml:space="preserve">Sigla: </w:t>
      </w:r>
      <w:r w:rsidR="00BE4FC4" w:rsidRPr="009D5EA7">
        <w:rPr>
          <w:rFonts w:ascii="Arial Narrow" w:eastAsia="Arial Unicode MS" w:hAnsi="Arial Narrow"/>
          <w:color w:val="000000"/>
          <w:lang w:val="it-IT"/>
        </w:rPr>
        <w:t xml:space="preserve">ZUJF, 14/15 – </w:t>
      </w:r>
      <w:r w:rsidRPr="009D5EA7">
        <w:rPr>
          <w:rFonts w:ascii="Arial Narrow" w:eastAsia="Arial Unicode MS" w:hAnsi="Arial Narrow"/>
          <w:color w:val="000000"/>
          <w:lang w:val="it-IT"/>
        </w:rPr>
        <w:t xml:space="preserve">Sigla: </w:t>
      </w:r>
      <w:r w:rsidR="00BE4FC4" w:rsidRPr="009D5EA7">
        <w:rPr>
          <w:rFonts w:ascii="Arial Narrow" w:eastAsia="Arial Unicode MS" w:hAnsi="Arial Narrow"/>
          <w:color w:val="000000"/>
          <w:lang w:val="it-IT"/>
        </w:rPr>
        <w:t xml:space="preserve">ZUUJFO </w:t>
      </w:r>
      <w:r w:rsidRPr="009D5EA7">
        <w:rPr>
          <w:rFonts w:ascii="Arial Narrow" w:eastAsia="Arial Unicode MS" w:hAnsi="Arial Narrow"/>
          <w:color w:val="000000"/>
          <w:lang w:val="it-IT"/>
        </w:rPr>
        <w:t>e</w:t>
      </w:r>
      <w:r w:rsidR="00BE4FC4" w:rsidRPr="009D5EA7">
        <w:rPr>
          <w:rFonts w:ascii="Arial Narrow" w:eastAsia="Arial Unicode MS" w:hAnsi="Arial Narrow"/>
          <w:color w:val="000000"/>
          <w:lang w:val="it-IT"/>
        </w:rPr>
        <w:t xml:space="preserve"> 76/16 – </w:t>
      </w:r>
      <w:r w:rsidRPr="009D5EA7">
        <w:rPr>
          <w:rFonts w:ascii="Arial Narrow" w:eastAsia="Arial Unicode MS" w:hAnsi="Arial Narrow"/>
          <w:color w:val="000000"/>
          <w:lang w:val="it-IT"/>
        </w:rPr>
        <w:t>Sentenza della CC</w:t>
      </w:r>
      <w:r w:rsidR="00BE4FC4" w:rsidRPr="009D5EA7">
        <w:rPr>
          <w:rFonts w:ascii="Arial Narrow" w:eastAsia="Arial Unicode MS" w:hAnsi="Arial Narrow"/>
          <w:color w:val="000000"/>
          <w:lang w:val="it-IT"/>
        </w:rPr>
        <w:t xml:space="preserve">), </w:t>
      </w:r>
      <w:r w:rsidRPr="009D5EA7">
        <w:rPr>
          <w:rFonts w:ascii="Arial Narrow" w:eastAsia="Arial Unicode MS" w:hAnsi="Arial Narrow"/>
          <w:color w:val="000000"/>
          <w:lang w:val="it-IT"/>
        </w:rPr>
        <w:t xml:space="preserve">degli articoli </w:t>
      </w:r>
      <w:r w:rsidR="00BE4FC4" w:rsidRPr="009D5EA7">
        <w:rPr>
          <w:rFonts w:ascii="Arial Narrow" w:eastAsia="Arial Unicode MS" w:hAnsi="Arial Narrow"/>
          <w:color w:val="000000"/>
          <w:lang w:val="it-IT"/>
        </w:rPr>
        <w:t>30</w:t>
      </w:r>
      <w:r w:rsidRPr="009D5EA7">
        <w:rPr>
          <w:rFonts w:ascii="Arial Narrow" w:eastAsia="Arial Unicode MS" w:hAnsi="Arial Narrow"/>
          <w:color w:val="000000"/>
          <w:lang w:val="it-IT"/>
        </w:rPr>
        <w:t xml:space="preserve"> e</w:t>
      </w:r>
      <w:r w:rsidR="00BE4FC4" w:rsidRPr="009D5EA7">
        <w:rPr>
          <w:rFonts w:ascii="Arial Narrow" w:eastAsia="Arial Unicode MS" w:hAnsi="Arial Narrow"/>
          <w:color w:val="000000"/>
          <w:lang w:val="it-IT"/>
        </w:rPr>
        <w:t xml:space="preserve"> 100</w:t>
      </w:r>
      <w:r w:rsidRPr="009D5EA7">
        <w:rPr>
          <w:rFonts w:ascii="Arial Narrow" w:eastAsia="Arial Unicode MS" w:hAnsi="Arial Narrow"/>
          <w:color w:val="000000"/>
          <w:lang w:val="it-IT"/>
        </w:rPr>
        <w:t xml:space="preserve"> dello Statuto del Comune di Isola (Bollettino Ufficiale del Comune di Isola </w:t>
      </w:r>
      <w:proofErr w:type="spellStart"/>
      <w:r w:rsidRPr="009D5EA7">
        <w:rPr>
          <w:rFonts w:ascii="Arial Narrow" w:eastAsia="Arial Unicode MS" w:hAnsi="Arial Narrow"/>
          <w:color w:val="000000"/>
          <w:lang w:val="it-IT"/>
        </w:rPr>
        <w:t>nn</w:t>
      </w:r>
      <w:proofErr w:type="spellEnd"/>
      <w:r w:rsidRPr="009D5EA7">
        <w:rPr>
          <w:rFonts w:ascii="Arial Narrow" w:eastAsia="Arial Unicode MS" w:hAnsi="Arial Narrow"/>
          <w:color w:val="000000"/>
          <w:lang w:val="it-IT"/>
        </w:rPr>
        <w:t>.</w:t>
      </w:r>
      <w:r w:rsidR="00BE4FC4" w:rsidRPr="009D5EA7">
        <w:rPr>
          <w:rFonts w:ascii="Arial Narrow" w:eastAsia="Arial Unicode MS" w:hAnsi="Arial Narrow"/>
          <w:lang w:val="it-IT"/>
        </w:rPr>
        <w:t xml:space="preserve"> 15/99, 17/12 </w:t>
      </w:r>
      <w:r w:rsidRPr="009D5EA7">
        <w:rPr>
          <w:rFonts w:ascii="Arial Narrow" w:eastAsia="Arial Unicode MS" w:hAnsi="Arial Narrow"/>
          <w:lang w:val="it-IT"/>
        </w:rPr>
        <w:t>e</w:t>
      </w:r>
      <w:r w:rsidR="00BE4FC4" w:rsidRPr="009D5EA7">
        <w:rPr>
          <w:rFonts w:ascii="Arial Narrow" w:eastAsia="Arial Unicode MS" w:hAnsi="Arial Narrow"/>
          <w:lang w:val="it-IT"/>
        </w:rPr>
        <w:t xml:space="preserve"> 6/14) </w:t>
      </w:r>
      <w:r w:rsidRPr="009D5EA7">
        <w:rPr>
          <w:rFonts w:ascii="Arial Narrow" w:eastAsia="Arial Unicode MS" w:hAnsi="Arial Narrow"/>
          <w:lang w:val="it-IT"/>
        </w:rPr>
        <w:t xml:space="preserve">e dell'articolo </w:t>
      </w:r>
      <w:r w:rsidR="00BE4FC4" w:rsidRPr="009D5EA7">
        <w:rPr>
          <w:rFonts w:ascii="Arial Narrow" w:eastAsia="Arial Unicode MS" w:hAnsi="Arial Narrow"/>
          <w:lang w:val="it-IT"/>
        </w:rPr>
        <w:t>116</w:t>
      </w:r>
      <w:r w:rsidRPr="009D5EA7">
        <w:rPr>
          <w:rFonts w:ascii="Arial Narrow" w:eastAsia="Arial Unicode MS" w:hAnsi="Arial Narrow"/>
          <w:lang w:val="it-IT"/>
        </w:rPr>
        <w:t xml:space="preserve"> del Regolamento di procedura del Consiglio del Comune di Isola (Bollettino Ufficiale del Comune di Isola </w:t>
      </w:r>
      <w:proofErr w:type="spellStart"/>
      <w:r w:rsidRPr="009D5EA7">
        <w:rPr>
          <w:rFonts w:ascii="Arial Narrow" w:eastAsia="Arial Unicode MS" w:hAnsi="Arial Narrow"/>
          <w:lang w:val="it-IT"/>
        </w:rPr>
        <w:t>nn</w:t>
      </w:r>
      <w:proofErr w:type="spellEnd"/>
      <w:r w:rsidRPr="009D5EA7">
        <w:rPr>
          <w:rFonts w:ascii="Arial Narrow" w:eastAsia="Arial Unicode MS" w:hAnsi="Arial Narrow"/>
          <w:lang w:val="it-IT"/>
        </w:rPr>
        <w:t>.</w:t>
      </w:r>
      <w:r w:rsidR="00BE4FC4" w:rsidRPr="009D5EA7">
        <w:rPr>
          <w:rFonts w:ascii="Arial Narrow" w:eastAsia="Arial Unicode MS" w:hAnsi="Arial Narrow"/>
          <w:lang w:val="it-IT"/>
        </w:rPr>
        <w:t xml:space="preserve"> 2/00, 3/01 </w:t>
      </w:r>
      <w:r w:rsidRPr="009D5EA7">
        <w:rPr>
          <w:rFonts w:ascii="Arial Narrow" w:eastAsia="Arial Unicode MS" w:hAnsi="Arial Narrow"/>
          <w:lang w:val="it-IT"/>
        </w:rPr>
        <w:t>e</w:t>
      </w:r>
      <w:r w:rsidR="00BE4FC4" w:rsidRPr="009D5EA7">
        <w:rPr>
          <w:rFonts w:ascii="Arial Narrow" w:eastAsia="Arial Unicode MS" w:hAnsi="Arial Narrow"/>
          <w:lang w:val="it-IT"/>
        </w:rPr>
        <w:t xml:space="preserve"> 5/05)</w:t>
      </w:r>
      <w:r w:rsidRPr="009D5EA7">
        <w:rPr>
          <w:rFonts w:ascii="Arial Narrow" w:eastAsia="Arial Unicode MS" w:hAnsi="Arial Narrow"/>
          <w:lang w:val="it-IT"/>
        </w:rPr>
        <w:t>, il Consiglio del Comune di Isola, riunitosi il ___ alla sua ___ seduta ordinaria, accoglie il seguente atto di</w:t>
      </w: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lang w:val="it-IT"/>
        </w:rPr>
      </w:pPr>
    </w:p>
    <w:p w:rsidR="00BE4FC4" w:rsidRPr="009D5EA7" w:rsidRDefault="009D5EA7" w:rsidP="00BE4FC4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eastAsia="Arial Unicode MS" w:hAnsi="Arial Narrow"/>
          <w:b/>
          <w:bCs/>
          <w:lang w:val="it-IT"/>
        </w:rPr>
      </w:pPr>
      <w:r w:rsidRPr="009D5EA7">
        <w:rPr>
          <w:rFonts w:ascii="Arial Narrow" w:eastAsia="Arial Unicode MS" w:hAnsi="Arial Narrow"/>
          <w:b/>
          <w:bCs/>
          <w:lang w:val="it-IT"/>
        </w:rPr>
        <w:t>DELIBERA</w:t>
      </w:r>
      <w:r w:rsidR="00BE4FC4" w:rsidRPr="009D5EA7">
        <w:rPr>
          <w:rFonts w:ascii="Arial Narrow" w:eastAsia="Arial Unicode MS" w:hAnsi="Arial Narrow"/>
          <w:b/>
          <w:bCs/>
          <w:lang w:val="it-IT"/>
        </w:rPr>
        <w:t xml:space="preserve"> </w:t>
      </w:r>
      <w:bookmarkStart w:id="0" w:name="_GoBack"/>
      <w:bookmarkEnd w:id="0"/>
    </w:p>
    <w:p w:rsidR="00BE4FC4" w:rsidRPr="009D5EA7" w:rsidRDefault="00BE4FC4" w:rsidP="00BE4FC4">
      <w:pPr>
        <w:keepNext/>
        <w:widowControl w:val="0"/>
        <w:spacing w:after="60" w:line="360" w:lineRule="auto"/>
        <w:jc w:val="center"/>
        <w:outlineLvl w:val="3"/>
        <w:rPr>
          <w:rFonts w:ascii="Arial Narrow" w:eastAsia="Arial Unicode MS" w:hAnsi="Arial Narrow"/>
          <w:b/>
          <w:bCs/>
          <w:lang w:val="it-IT"/>
        </w:rPr>
      </w:pPr>
    </w:p>
    <w:p w:rsidR="00BE4FC4" w:rsidRPr="009D5EA7" w:rsidRDefault="009D5EA7" w:rsidP="00BE4FC4">
      <w:pPr>
        <w:spacing w:before="120"/>
        <w:jc w:val="center"/>
        <w:rPr>
          <w:rFonts w:ascii="Arial Narrow" w:eastAsia="Arial Unicode MS" w:hAnsi="Arial Narrow"/>
          <w:lang w:val="it-IT"/>
        </w:rPr>
      </w:pPr>
      <w:r w:rsidRPr="009D5EA7">
        <w:rPr>
          <w:rFonts w:ascii="Arial Narrow" w:eastAsia="Arial Unicode MS" w:hAnsi="Arial Narrow"/>
          <w:lang w:val="it-IT"/>
        </w:rPr>
        <w:t>1</w:t>
      </w:r>
    </w:p>
    <w:p w:rsidR="009D5EA7" w:rsidRPr="009D5EA7" w:rsidRDefault="009D5EA7" w:rsidP="00BE4FC4">
      <w:pPr>
        <w:jc w:val="both"/>
        <w:rPr>
          <w:rFonts w:ascii="Arial Narrow" w:eastAsia="Arial Unicode MS" w:hAnsi="Arial Narrow"/>
          <w:lang w:val="it-IT"/>
        </w:rPr>
      </w:pPr>
      <w:r w:rsidRPr="009D5EA7">
        <w:rPr>
          <w:rFonts w:ascii="Arial Narrow" w:eastAsia="Arial Unicode MS" w:hAnsi="Arial Narrow"/>
          <w:lang w:val="it-IT"/>
        </w:rPr>
        <w:t xml:space="preserve">Il Consiglio del Comune di Isola ha esaminato e accolto la proposta del Decreto di modifica del Decreto sul piano territoriale particolareggiato comunale per l'area dell'abitato di </w:t>
      </w:r>
      <w:proofErr w:type="spellStart"/>
      <w:r w:rsidRPr="009D5EA7">
        <w:rPr>
          <w:rFonts w:ascii="Arial Narrow" w:eastAsia="Arial Unicode MS" w:hAnsi="Arial Narrow"/>
          <w:lang w:val="it-IT"/>
        </w:rPr>
        <w:t>Šared</w:t>
      </w:r>
      <w:proofErr w:type="spellEnd"/>
      <w:r w:rsidRPr="009D5EA7">
        <w:rPr>
          <w:rFonts w:ascii="Arial Narrow" w:eastAsia="Arial Unicode MS" w:hAnsi="Arial Narrow"/>
          <w:lang w:val="it-IT"/>
        </w:rPr>
        <w:t xml:space="preserve"> (Bollettino Ufficiale elettronico del Comune di Isola n. 23/2014) – abbreviato in PTPC </w:t>
      </w:r>
      <w:proofErr w:type="spellStart"/>
      <w:r w:rsidRPr="009D5EA7">
        <w:rPr>
          <w:rFonts w:ascii="Arial Narrow" w:eastAsia="Arial Unicode MS" w:hAnsi="Arial Narrow"/>
          <w:lang w:val="it-IT"/>
        </w:rPr>
        <w:t>Šared</w:t>
      </w:r>
      <w:proofErr w:type="spellEnd"/>
      <w:r w:rsidRPr="009D5EA7">
        <w:rPr>
          <w:rFonts w:ascii="Arial Narrow" w:eastAsia="Arial Unicode MS" w:hAnsi="Arial Narrow"/>
          <w:lang w:val="it-IT"/>
        </w:rPr>
        <w:t xml:space="preserve">, con procedimento abbreviato (prima e </w:t>
      </w:r>
      <w:proofErr w:type="gramStart"/>
      <w:r w:rsidRPr="009D5EA7">
        <w:rPr>
          <w:rFonts w:ascii="Arial Narrow" w:eastAsia="Arial Unicode MS" w:hAnsi="Arial Narrow"/>
          <w:lang w:val="it-IT"/>
        </w:rPr>
        <w:t>seconda lettura congiunte</w:t>
      </w:r>
      <w:proofErr w:type="gramEnd"/>
      <w:r w:rsidRPr="009D5EA7">
        <w:rPr>
          <w:rFonts w:ascii="Arial Narrow" w:eastAsia="Arial Unicode MS" w:hAnsi="Arial Narrow"/>
          <w:lang w:val="it-IT"/>
        </w:rPr>
        <w:t>).</w:t>
      </w:r>
    </w:p>
    <w:p w:rsidR="00BE4FC4" w:rsidRPr="009D5EA7" w:rsidRDefault="00BE4FC4" w:rsidP="00BE4FC4">
      <w:pPr>
        <w:jc w:val="both"/>
        <w:rPr>
          <w:rFonts w:ascii="Arial Narrow" w:eastAsia="Arial Unicode MS" w:hAnsi="Arial Narrow"/>
          <w:lang w:val="it-IT"/>
        </w:rPr>
      </w:pPr>
    </w:p>
    <w:p w:rsidR="00BE4FC4" w:rsidRPr="009D5EA7" w:rsidRDefault="009D5EA7" w:rsidP="00BE4FC4">
      <w:pPr>
        <w:spacing w:before="120"/>
        <w:jc w:val="center"/>
        <w:rPr>
          <w:rFonts w:ascii="Arial Narrow" w:eastAsia="Arial Unicode MS" w:hAnsi="Arial Narrow"/>
          <w:lang w:val="it-IT"/>
        </w:rPr>
      </w:pPr>
      <w:r w:rsidRPr="009D5EA7">
        <w:rPr>
          <w:rFonts w:ascii="Arial Narrow" w:eastAsia="Arial Unicode MS" w:hAnsi="Arial Narrow"/>
          <w:lang w:val="it-IT"/>
        </w:rPr>
        <w:t>2</w:t>
      </w:r>
    </w:p>
    <w:p w:rsidR="00BE4FC4" w:rsidRPr="009D5EA7" w:rsidRDefault="009D5EA7" w:rsidP="00BE4FC4">
      <w:pPr>
        <w:jc w:val="both"/>
        <w:rPr>
          <w:rFonts w:ascii="Arial Narrow" w:hAnsi="Arial Narrow"/>
          <w:lang w:val="it-IT"/>
        </w:rPr>
      </w:pPr>
      <w:r w:rsidRPr="009D5EA7">
        <w:rPr>
          <w:rFonts w:ascii="Arial Narrow" w:eastAsia="Arial Unicode MS" w:hAnsi="Arial Narrow"/>
          <w:lang w:val="it-IT"/>
        </w:rPr>
        <w:t xml:space="preserve">Il Decreto di modifica del Decreto sul piano territoriale particolareggiato comunale per l'area dell'abitato di </w:t>
      </w:r>
      <w:proofErr w:type="spellStart"/>
      <w:r w:rsidRPr="009D5EA7">
        <w:rPr>
          <w:rFonts w:ascii="Arial Narrow" w:eastAsia="Arial Unicode MS" w:hAnsi="Arial Narrow"/>
          <w:lang w:val="it-IT"/>
        </w:rPr>
        <w:t>Šared</w:t>
      </w:r>
      <w:proofErr w:type="spellEnd"/>
      <w:r w:rsidRPr="009D5EA7">
        <w:rPr>
          <w:rFonts w:ascii="Arial Narrow" w:eastAsia="Arial Unicode MS" w:hAnsi="Arial Narrow"/>
          <w:lang w:val="it-IT"/>
        </w:rPr>
        <w:t xml:space="preserve"> (abbreviato in PTPC </w:t>
      </w:r>
      <w:proofErr w:type="spellStart"/>
      <w:r w:rsidRPr="009D5EA7">
        <w:rPr>
          <w:rFonts w:ascii="Arial Narrow" w:eastAsia="Arial Unicode MS" w:hAnsi="Arial Narrow"/>
          <w:lang w:val="it-IT"/>
        </w:rPr>
        <w:t>Šared</w:t>
      </w:r>
      <w:proofErr w:type="spellEnd"/>
      <w:r w:rsidRPr="009D5EA7">
        <w:rPr>
          <w:rFonts w:ascii="Arial Narrow" w:eastAsia="Arial Unicode MS" w:hAnsi="Arial Narrow"/>
          <w:lang w:val="it-IT"/>
        </w:rPr>
        <w:t xml:space="preserve">) si pubblica nel Bollettino Ufficiale elettronico del Comune di Isola e </w:t>
      </w:r>
      <w:proofErr w:type="gramStart"/>
      <w:r w:rsidRPr="009D5EA7">
        <w:rPr>
          <w:rFonts w:ascii="Arial Narrow" w:eastAsia="Arial Unicode MS" w:hAnsi="Arial Narrow"/>
          <w:lang w:val="it-IT"/>
        </w:rPr>
        <w:t>sulla pagina web ufficiale</w:t>
      </w:r>
      <w:proofErr w:type="gramEnd"/>
      <w:r w:rsidRPr="009D5EA7">
        <w:rPr>
          <w:rFonts w:ascii="Arial Narrow" w:eastAsia="Arial Unicode MS" w:hAnsi="Arial Narrow"/>
          <w:lang w:val="it-IT"/>
        </w:rPr>
        <w:t xml:space="preserve"> del Comune di Isola ed entra in vigore il giorno successivo alla sua pubblicazione</w:t>
      </w:r>
      <w:r w:rsidR="00BE4FC4" w:rsidRPr="009D5EA7">
        <w:rPr>
          <w:rFonts w:ascii="Arial Narrow" w:hAnsi="Arial Narrow"/>
          <w:lang w:val="it-IT"/>
        </w:rPr>
        <w:t>.</w:t>
      </w:r>
    </w:p>
    <w:p w:rsidR="00BE4FC4" w:rsidRPr="009D5EA7" w:rsidRDefault="00BE4FC4" w:rsidP="00BE4FC4">
      <w:pPr>
        <w:spacing w:before="120"/>
        <w:jc w:val="center"/>
        <w:rPr>
          <w:rFonts w:ascii="Arial Narrow" w:eastAsia="Arial Unicode MS" w:hAnsi="Arial Narrow"/>
          <w:lang w:val="it-IT"/>
        </w:rPr>
      </w:pPr>
      <w:r w:rsidRPr="009D5EA7">
        <w:rPr>
          <w:rFonts w:ascii="Arial Narrow" w:eastAsia="Arial Unicode MS" w:hAnsi="Arial Narrow"/>
          <w:lang w:val="it-IT"/>
        </w:rPr>
        <w:t>3</w:t>
      </w:r>
    </w:p>
    <w:p w:rsidR="00BE4FC4" w:rsidRPr="009D5EA7" w:rsidRDefault="009D5EA7" w:rsidP="00BE4FC4">
      <w:pPr>
        <w:jc w:val="both"/>
        <w:rPr>
          <w:rFonts w:ascii="Arial Narrow" w:eastAsia="Arial Unicode MS" w:hAnsi="Arial Narrow"/>
          <w:snapToGrid w:val="0"/>
          <w:lang w:val="it-IT"/>
        </w:rPr>
      </w:pPr>
      <w:r w:rsidRPr="009D5EA7">
        <w:rPr>
          <w:rFonts w:ascii="Arial Narrow" w:eastAsia="Arial Unicode MS" w:hAnsi="Arial Narrow"/>
          <w:snapToGrid w:val="0"/>
          <w:lang w:val="it-IT"/>
        </w:rPr>
        <w:t>Il presente atto di Delibera ha efficacia immediata</w:t>
      </w:r>
      <w:r w:rsidR="00BE4FC4" w:rsidRPr="009D5EA7">
        <w:rPr>
          <w:rFonts w:ascii="Arial Narrow" w:eastAsia="Arial Unicode MS" w:hAnsi="Arial Narrow"/>
          <w:snapToGrid w:val="0"/>
          <w:lang w:val="it-IT"/>
        </w:rPr>
        <w:t>.</w:t>
      </w:r>
    </w:p>
    <w:p w:rsidR="00BE4FC4" w:rsidRPr="009D5EA7" w:rsidRDefault="00BE4FC4" w:rsidP="00BE4FC4">
      <w:pPr>
        <w:jc w:val="both"/>
        <w:rPr>
          <w:rFonts w:ascii="Arial Narrow" w:eastAsia="Arial Unicode MS" w:hAnsi="Arial Narrow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9D5EA7">
        <w:rPr>
          <w:rFonts w:ascii="Arial Narrow" w:hAnsi="Arial Narrow"/>
          <w:bCs/>
          <w:lang w:val="it-IT"/>
        </w:rPr>
        <w:t xml:space="preserve">                                                                                                       </w:t>
      </w:r>
      <w:r w:rsidR="009D5EA7" w:rsidRPr="009D5EA7">
        <w:rPr>
          <w:rFonts w:ascii="Arial Narrow" w:hAnsi="Arial Narrow"/>
          <w:bCs/>
          <w:lang w:val="it-IT"/>
        </w:rPr>
        <w:t xml:space="preserve">I </w:t>
      </w:r>
      <w:proofErr w:type="gramStart"/>
      <w:r w:rsidR="009D5EA7" w:rsidRPr="009D5EA7">
        <w:rPr>
          <w:rFonts w:ascii="Arial Narrow" w:hAnsi="Arial Narrow"/>
          <w:bCs/>
          <w:lang w:val="it-IT"/>
        </w:rPr>
        <w:t>l</w:t>
      </w:r>
      <w:proofErr w:type="gramEnd"/>
      <w:r w:rsidR="009D5EA7" w:rsidRPr="009D5EA7">
        <w:rPr>
          <w:rFonts w:ascii="Arial Narrow" w:hAnsi="Arial Narrow"/>
          <w:bCs/>
          <w:lang w:val="it-IT"/>
        </w:rPr>
        <w:t xml:space="preserve">  S i n d a c o</w:t>
      </w: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lang w:val="it-IT"/>
        </w:rPr>
      </w:pPr>
      <w:r w:rsidRPr="009D5EA7">
        <w:rPr>
          <w:rFonts w:ascii="Arial Narrow" w:hAnsi="Arial Narrow"/>
          <w:b/>
          <w:bCs/>
          <w:lang w:val="it-IT"/>
        </w:rPr>
        <w:t xml:space="preserve">                                                                                             </w:t>
      </w:r>
      <w:r w:rsidR="009D5EA7" w:rsidRPr="009D5EA7">
        <w:rPr>
          <w:rFonts w:ascii="Arial Narrow" w:hAnsi="Arial Narrow"/>
          <w:b/>
          <w:bCs/>
          <w:lang w:val="it-IT"/>
        </w:rPr>
        <w:t xml:space="preserve">    </w:t>
      </w:r>
      <w:r w:rsidRPr="009D5EA7">
        <w:rPr>
          <w:rFonts w:ascii="Arial Narrow" w:hAnsi="Arial Narrow"/>
          <w:b/>
          <w:bCs/>
          <w:lang w:val="it-IT"/>
        </w:rPr>
        <w:t xml:space="preserve">  </w:t>
      </w:r>
      <w:proofErr w:type="spellStart"/>
      <w:proofErr w:type="gramStart"/>
      <w:r w:rsidRPr="009D5EA7">
        <w:rPr>
          <w:rFonts w:ascii="Arial Narrow" w:hAnsi="Arial Narrow"/>
          <w:b/>
          <w:bCs/>
          <w:lang w:val="it-IT"/>
        </w:rPr>
        <w:t>mag</w:t>
      </w:r>
      <w:proofErr w:type="spellEnd"/>
      <w:proofErr w:type="gramEnd"/>
      <w:r w:rsidRPr="009D5EA7">
        <w:rPr>
          <w:rFonts w:ascii="Arial Narrow" w:hAnsi="Arial Narrow"/>
          <w:b/>
          <w:bCs/>
          <w:lang w:val="it-IT"/>
        </w:rPr>
        <w:t>. Igor KOLENC</w:t>
      </w: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FF0000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</w:p>
    <w:p w:rsidR="00BE4FC4" w:rsidRPr="009D5EA7" w:rsidRDefault="00BE4FC4" w:rsidP="00BE4FC4">
      <w:pPr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</w:p>
    <w:p w:rsidR="00BE4FC4" w:rsidRPr="009D5EA7" w:rsidRDefault="009D5EA7" w:rsidP="00BE4FC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lang w:val="it-IT"/>
        </w:rPr>
      </w:pPr>
      <w:proofErr w:type="spellStart"/>
      <w:proofErr w:type="gramStart"/>
      <w:r w:rsidRPr="009D5EA7">
        <w:rPr>
          <w:rFonts w:ascii="Arial Narrow" w:hAnsi="Arial Narrow"/>
          <w:lang w:val="it-IT"/>
        </w:rPr>
        <w:t>Prot</w:t>
      </w:r>
      <w:proofErr w:type="spellEnd"/>
      <w:r w:rsidRPr="009D5EA7">
        <w:rPr>
          <w:rFonts w:ascii="Arial Narrow" w:hAnsi="Arial Narrow"/>
          <w:lang w:val="it-IT"/>
        </w:rPr>
        <w:t>.</w:t>
      </w:r>
      <w:proofErr w:type="gramEnd"/>
      <w:r w:rsidRPr="009D5EA7">
        <w:rPr>
          <w:rFonts w:ascii="Arial Narrow" w:hAnsi="Arial Narrow"/>
          <w:lang w:val="it-IT"/>
        </w:rPr>
        <w:t xml:space="preserve"> n.</w:t>
      </w:r>
      <w:r w:rsidR="00BE4FC4" w:rsidRPr="009D5EA7">
        <w:rPr>
          <w:rFonts w:ascii="Arial Narrow" w:hAnsi="Arial Narrow"/>
          <w:lang w:val="it-IT"/>
        </w:rPr>
        <w:t>:  3505-38/2017</w:t>
      </w:r>
    </w:p>
    <w:p w:rsidR="00BE4FC4" w:rsidRPr="009D5EA7" w:rsidRDefault="009D5EA7" w:rsidP="00BE4FC4">
      <w:pPr>
        <w:widowControl w:val="0"/>
        <w:rPr>
          <w:rFonts w:ascii="Arial Narrow" w:hAnsi="Arial Narrow" w:cs="Arial"/>
          <w:lang w:val="it-IT"/>
        </w:rPr>
      </w:pPr>
      <w:r w:rsidRPr="009D5EA7">
        <w:rPr>
          <w:rFonts w:ascii="Arial Narrow" w:hAnsi="Arial Narrow"/>
          <w:lang w:val="it-IT"/>
        </w:rPr>
        <w:t>Data</w:t>
      </w:r>
      <w:r w:rsidR="00BE4FC4" w:rsidRPr="009D5EA7">
        <w:rPr>
          <w:rFonts w:ascii="Arial Narrow" w:hAnsi="Arial Narrow"/>
          <w:lang w:val="it-IT"/>
        </w:rPr>
        <w:t>:</w:t>
      </w:r>
      <w:proofErr w:type="gramStart"/>
      <w:r w:rsidR="00BE4FC4" w:rsidRPr="009D5EA7">
        <w:rPr>
          <w:rFonts w:ascii="Arial Narrow" w:hAnsi="Arial Narrow"/>
          <w:lang w:val="it-IT"/>
        </w:rPr>
        <w:t xml:space="preserve">     </w:t>
      </w:r>
      <w:proofErr w:type="gramEnd"/>
    </w:p>
    <w:p w:rsidR="00BE4FC4" w:rsidRPr="009D5EA7" w:rsidRDefault="00BE4FC4" w:rsidP="00BE4FC4">
      <w:pPr>
        <w:widowControl w:val="0"/>
        <w:rPr>
          <w:rFonts w:ascii="Arial Narrow" w:hAnsi="Arial Narrow" w:cs="Arial"/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4"/>
    <w:rsid w:val="004B7BE7"/>
    <w:rsid w:val="009D5EA7"/>
    <w:rsid w:val="00B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2017-10-23T13:38:00Z</dcterms:created>
  <dcterms:modified xsi:type="dcterms:W3CDTF">2017-10-23T13:45:00Z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