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B" w:rsidRPr="00084D8A" w:rsidRDefault="00EF754B" w:rsidP="00EF754B">
      <w:pPr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r w:rsidRPr="00084D8A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084D8A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EF754B" w:rsidRPr="00084D8A" w:rsidRDefault="00084D8A" w:rsidP="00EF754B">
      <w:pPr>
        <w:rPr>
          <w:rFonts w:ascii="Arial" w:hAnsi="Arial" w:cs="Arial"/>
          <w:b/>
          <w:sz w:val="22"/>
          <w:szCs w:val="22"/>
          <w:lang w:val="it-IT"/>
        </w:rPr>
      </w:pPr>
      <w:r w:rsidRPr="00084D8A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84D8A" w:rsidRPr="00084D8A" w:rsidRDefault="00084D8A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(Bollettino Ufficiale n. 15/99 e modifiche), il Consiglio del Comune di Isola, riunitosi il ___ alla sua ___ seduta ordinaria, accoglie il seguente atto </w:t>
      </w:r>
      <w:proofErr w:type="gramStart"/>
      <w:r w:rsidRPr="00084D8A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EF754B" w:rsidRPr="00084D8A" w:rsidRDefault="00EF754B" w:rsidP="00EF754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F754B" w:rsidRPr="00084D8A" w:rsidRDefault="00084D8A" w:rsidP="00EF754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84D8A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1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che </w:t>
      </w:r>
      <w:proofErr w:type="gramStart"/>
      <w:r w:rsidRPr="00084D8A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084D8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84D8A">
        <w:rPr>
          <w:rFonts w:ascii="Arial" w:hAnsi="Arial" w:cs="Arial"/>
          <w:sz w:val="22"/>
          <w:szCs w:val="22"/>
          <w:lang w:val="it-IT"/>
        </w:rPr>
        <w:t>stiuplato</w:t>
      </w:r>
      <w:proofErr w:type="spellEnd"/>
      <w:r w:rsidRPr="00084D8A">
        <w:rPr>
          <w:rFonts w:ascii="Arial" w:hAnsi="Arial" w:cs="Arial"/>
          <w:sz w:val="22"/>
          <w:szCs w:val="22"/>
          <w:lang w:val="it-IT"/>
        </w:rPr>
        <w:t xml:space="preserve"> tra il Comune di Isola, Riva del Sole n. 8, Isola in qualità di soggetto alienante e il miglior offerente, in qualità di soggetto acquirente dell'immobile, come segue</w:t>
      </w:r>
      <w:r w:rsidR="00EF754B" w:rsidRPr="00084D8A">
        <w:rPr>
          <w:rFonts w:ascii="Arial" w:hAnsi="Arial" w:cs="Arial"/>
          <w:sz w:val="22"/>
          <w:szCs w:val="22"/>
          <w:lang w:val="it-IT"/>
        </w:rPr>
        <w:t>:</w:t>
      </w: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Immobile insistente sulla</w:t>
      </w:r>
      <w:r w:rsidR="00EF754B" w:rsidRPr="00084D8A">
        <w:rPr>
          <w:rFonts w:ascii="Arial" w:hAnsi="Arial" w:cs="Arial"/>
          <w:b/>
          <w:sz w:val="22"/>
          <w:szCs w:val="22"/>
          <w:lang w:val="it-IT"/>
        </w:rPr>
        <w:t xml:space="preserve"> p</w:t>
      </w:r>
      <w:r w:rsidRPr="00084D8A">
        <w:rPr>
          <w:rFonts w:ascii="Arial" w:hAnsi="Arial" w:cs="Arial"/>
          <w:b/>
          <w:sz w:val="22"/>
          <w:szCs w:val="22"/>
          <w:lang w:val="it-IT"/>
        </w:rPr>
        <w:t>.c. 3924/4 C</w:t>
      </w:r>
      <w:r w:rsidR="00EF754B" w:rsidRPr="00084D8A">
        <w:rPr>
          <w:rFonts w:ascii="Arial" w:hAnsi="Arial" w:cs="Arial"/>
          <w:b/>
          <w:sz w:val="22"/>
          <w:szCs w:val="22"/>
          <w:lang w:val="it-IT"/>
        </w:rPr>
        <w:t>.</w:t>
      </w:r>
      <w:r w:rsidRPr="00084D8A">
        <w:rPr>
          <w:rFonts w:ascii="Arial" w:hAnsi="Arial" w:cs="Arial"/>
          <w:b/>
          <w:sz w:val="22"/>
          <w:szCs w:val="22"/>
          <w:lang w:val="it-IT"/>
        </w:rPr>
        <w:t>c</w:t>
      </w:r>
      <w:r w:rsidR="00EF754B" w:rsidRPr="00084D8A">
        <w:rPr>
          <w:rFonts w:ascii="Arial" w:hAnsi="Arial" w:cs="Arial"/>
          <w:b/>
          <w:sz w:val="22"/>
          <w:szCs w:val="22"/>
          <w:lang w:val="it-IT"/>
        </w:rPr>
        <w:t>. I</w:t>
      </w:r>
      <w:r w:rsidRPr="00084D8A">
        <w:rPr>
          <w:rFonts w:ascii="Arial" w:hAnsi="Arial" w:cs="Arial"/>
          <w:b/>
          <w:sz w:val="22"/>
          <w:szCs w:val="22"/>
          <w:lang w:val="it-IT"/>
        </w:rPr>
        <w:t>s</w:t>
      </w:r>
      <w:r w:rsidR="00EF754B" w:rsidRPr="00084D8A">
        <w:rPr>
          <w:rFonts w:ascii="Arial" w:hAnsi="Arial" w:cs="Arial"/>
          <w:b/>
          <w:sz w:val="22"/>
          <w:szCs w:val="22"/>
          <w:lang w:val="it-IT"/>
        </w:rPr>
        <w:t>ola</w:t>
      </w:r>
      <w:r w:rsidR="00EF754B" w:rsidRPr="00084D8A">
        <w:rPr>
          <w:rFonts w:ascii="Arial" w:hAnsi="Arial" w:cs="Arial"/>
          <w:sz w:val="22"/>
          <w:szCs w:val="22"/>
          <w:lang w:val="it-IT"/>
        </w:rPr>
        <w:t xml:space="preserve">, </w:t>
      </w:r>
      <w:r w:rsidRPr="00084D8A">
        <w:rPr>
          <w:rFonts w:ascii="Arial" w:hAnsi="Arial" w:cs="Arial"/>
          <w:b/>
          <w:sz w:val="22"/>
          <w:szCs w:val="22"/>
          <w:lang w:val="it-IT"/>
        </w:rPr>
        <w:t>codice</w:t>
      </w:r>
      <w:r w:rsidRPr="00084D8A">
        <w:rPr>
          <w:rFonts w:ascii="Arial" w:hAnsi="Arial" w:cs="Arial"/>
          <w:sz w:val="22"/>
          <w:szCs w:val="22"/>
          <w:lang w:val="it-IT"/>
        </w:rPr>
        <w:t xml:space="preserve"> </w:t>
      </w:r>
      <w:r w:rsidR="00EF754B" w:rsidRPr="00084D8A">
        <w:rPr>
          <w:rFonts w:ascii="Arial" w:hAnsi="Arial" w:cs="Arial"/>
          <w:b/>
          <w:sz w:val="22"/>
          <w:szCs w:val="22"/>
          <w:lang w:val="it-IT"/>
        </w:rPr>
        <w:t>ID: 2626 3924/4</w:t>
      </w:r>
      <w:r w:rsidRPr="00084D8A">
        <w:rPr>
          <w:rFonts w:ascii="Arial" w:hAnsi="Arial" w:cs="Arial"/>
          <w:sz w:val="22"/>
          <w:szCs w:val="22"/>
          <w:lang w:val="it-IT"/>
        </w:rPr>
        <w:t>, nella misura di</w:t>
      </w:r>
      <w:r w:rsidR="00EF754B" w:rsidRPr="00084D8A">
        <w:rPr>
          <w:rFonts w:ascii="Arial" w:hAnsi="Arial" w:cs="Arial"/>
          <w:sz w:val="22"/>
          <w:szCs w:val="22"/>
          <w:lang w:val="it-IT"/>
        </w:rPr>
        <w:t xml:space="preserve"> 214 m2, </w:t>
      </w:r>
      <w:r w:rsidRPr="00084D8A">
        <w:rPr>
          <w:rFonts w:ascii="Arial" w:hAnsi="Arial" w:cs="Arial"/>
          <w:sz w:val="22"/>
          <w:szCs w:val="22"/>
          <w:lang w:val="it-IT"/>
        </w:rPr>
        <w:t xml:space="preserve">che si </w:t>
      </w:r>
      <w:proofErr w:type="gramStart"/>
      <w:r w:rsidRPr="00084D8A">
        <w:rPr>
          <w:rFonts w:ascii="Arial" w:hAnsi="Arial" w:cs="Arial"/>
          <w:sz w:val="22"/>
          <w:szCs w:val="22"/>
          <w:lang w:val="it-IT"/>
        </w:rPr>
        <w:t>vende</w:t>
      </w:r>
      <w:proofErr w:type="gramEnd"/>
      <w:r w:rsidRPr="00084D8A">
        <w:rPr>
          <w:rFonts w:ascii="Arial" w:hAnsi="Arial" w:cs="Arial"/>
          <w:sz w:val="22"/>
          <w:szCs w:val="22"/>
          <w:lang w:val="it-IT"/>
        </w:rPr>
        <w:t xml:space="preserve"> al prezzo di</w:t>
      </w:r>
      <w:r w:rsidR="00EF754B" w:rsidRPr="00084D8A">
        <w:rPr>
          <w:rFonts w:ascii="Arial" w:hAnsi="Arial" w:cs="Arial"/>
          <w:sz w:val="22"/>
          <w:szCs w:val="22"/>
          <w:lang w:val="it-IT"/>
        </w:rPr>
        <w:t xml:space="preserve"> 1.926,00 EUR</w:t>
      </w:r>
      <w:r w:rsidRPr="00084D8A">
        <w:rPr>
          <w:rFonts w:ascii="Arial" w:hAnsi="Arial" w:cs="Arial"/>
          <w:sz w:val="22"/>
          <w:szCs w:val="22"/>
          <w:lang w:val="it-IT"/>
        </w:rPr>
        <w:t>O</w:t>
      </w:r>
      <w:r w:rsidR="00EF754B" w:rsidRPr="00084D8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F754B" w:rsidRPr="00084D8A">
        <w:rPr>
          <w:rFonts w:ascii="Arial" w:hAnsi="Arial" w:cs="Arial"/>
          <w:sz w:val="22"/>
          <w:szCs w:val="22"/>
          <w:lang w:val="it-IT"/>
        </w:rPr>
        <w:t>o</w:t>
      </w:r>
      <w:r w:rsidRPr="00084D8A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EF754B" w:rsidRPr="00084D8A">
        <w:rPr>
          <w:rFonts w:ascii="Arial" w:hAnsi="Arial" w:cs="Arial"/>
          <w:sz w:val="22"/>
          <w:szCs w:val="22"/>
          <w:lang w:val="it-IT"/>
        </w:rPr>
        <w:t>. 9,00 EUR</w:t>
      </w:r>
      <w:r w:rsidRPr="00084D8A">
        <w:rPr>
          <w:rFonts w:ascii="Arial" w:hAnsi="Arial" w:cs="Arial"/>
          <w:sz w:val="22"/>
          <w:szCs w:val="22"/>
          <w:lang w:val="it-IT"/>
        </w:rPr>
        <w:t>O</w:t>
      </w:r>
      <w:r w:rsidR="00EF754B" w:rsidRPr="00084D8A">
        <w:rPr>
          <w:rFonts w:ascii="Arial" w:hAnsi="Arial" w:cs="Arial"/>
          <w:sz w:val="22"/>
          <w:szCs w:val="22"/>
          <w:lang w:val="it-IT"/>
        </w:rPr>
        <w:t>/m2.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2</w:t>
      </w:r>
    </w:p>
    <w:p w:rsidR="00084D8A" w:rsidRPr="00084D8A" w:rsidRDefault="00084D8A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3</w:t>
      </w:r>
    </w:p>
    <w:p w:rsidR="00EF754B" w:rsidRPr="00084D8A" w:rsidRDefault="00084D8A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</w:t>
      </w:r>
      <w:r w:rsidR="00EF754B" w:rsidRPr="00084D8A">
        <w:rPr>
          <w:rFonts w:ascii="Arial" w:hAnsi="Arial" w:cs="Arial"/>
          <w:sz w:val="22"/>
          <w:szCs w:val="22"/>
          <w:lang w:val="it-IT"/>
        </w:rPr>
        <w:t>.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EF754B" w:rsidRPr="00084D8A" w:rsidRDefault="00084D8A" w:rsidP="00EF754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4</w:t>
      </w: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84D8A" w:rsidRPr="00084D8A" w:rsidRDefault="00084D8A" w:rsidP="00084D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Il presente negozio giuridico deve essere stipulato nel termine di un anno, a decorrere dal</w:t>
      </w:r>
      <w:r w:rsidRPr="00084D8A">
        <w:rPr>
          <w:rFonts w:ascii="Arial" w:hAnsi="Arial" w:cs="Arial"/>
          <w:sz w:val="22"/>
          <w:szCs w:val="22"/>
          <w:lang w:val="it-IT"/>
        </w:rPr>
        <w:t>la data di accoglimento della presente delibera</w:t>
      </w:r>
      <w:r w:rsidRPr="00084D8A">
        <w:rPr>
          <w:rFonts w:ascii="Arial" w:hAnsi="Arial" w:cs="Arial"/>
          <w:sz w:val="22"/>
          <w:szCs w:val="22"/>
          <w:lang w:val="it-IT"/>
        </w:rPr>
        <w:t>.</w:t>
      </w:r>
    </w:p>
    <w:p w:rsidR="00084D8A" w:rsidRPr="00084D8A" w:rsidRDefault="00084D8A" w:rsidP="00084D8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84D8A" w:rsidRPr="00084D8A" w:rsidRDefault="00084D8A" w:rsidP="00084D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084D8A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084D8A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5</w:t>
      </w:r>
    </w:p>
    <w:p w:rsidR="00EF754B" w:rsidRPr="00084D8A" w:rsidRDefault="00084D8A" w:rsidP="00EF754B">
      <w:pPr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EF754B" w:rsidRPr="00084D8A">
        <w:rPr>
          <w:rFonts w:ascii="Arial" w:hAnsi="Arial" w:cs="Arial"/>
          <w:sz w:val="22"/>
          <w:szCs w:val="22"/>
          <w:lang w:val="it-IT"/>
        </w:rPr>
        <w:t>.</w:t>
      </w: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="00084D8A" w:rsidRPr="00084D8A">
        <w:rPr>
          <w:rFonts w:ascii="Arial" w:hAnsi="Arial" w:cs="Arial"/>
          <w:sz w:val="22"/>
          <w:szCs w:val="22"/>
          <w:lang w:val="it-IT"/>
        </w:rPr>
        <w:t>Il Sindaco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</w:r>
      <w:r w:rsidRPr="00084D8A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084D8A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084D8A">
        <w:rPr>
          <w:rFonts w:ascii="Arial" w:hAnsi="Arial" w:cs="Arial"/>
          <w:sz w:val="22"/>
          <w:szCs w:val="22"/>
          <w:lang w:val="it-IT"/>
        </w:rPr>
        <w:t>. Igor KOLENC</w:t>
      </w: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EF754B" w:rsidP="00EF754B">
      <w:pPr>
        <w:rPr>
          <w:rFonts w:ascii="Arial" w:hAnsi="Arial" w:cs="Arial"/>
          <w:sz w:val="22"/>
          <w:szCs w:val="22"/>
          <w:lang w:val="it-IT"/>
        </w:rPr>
      </w:pPr>
    </w:p>
    <w:p w:rsidR="00EF754B" w:rsidRPr="00084D8A" w:rsidRDefault="00084D8A" w:rsidP="00EF754B">
      <w:pPr>
        <w:rPr>
          <w:rFonts w:ascii="Arial" w:hAnsi="Arial" w:cs="Arial"/>
          <w:sz w:val="18"/>
          <w:szCs w:val="18"/>
          <w:lang w:val="it-IT"/>
        </w:rPr>
      </w:pPr>
      <w:r w:rsidRPr="00084D8A">
        <w:rPr>
          <w:rFonts w:ascii="Arial" w:hAnsi="Arial" w:cs="Arial"/>
          <w:sz w:val="18"/>
          <w:szCs w:val="18"/>
          <w:lang w:val="it-IT"/>
        </w:rPr>
        <w:t>Si recapita a</w:t>
      </w:r>
      <w:r w:rsidR="00EF754B" w:rsidRPr="00084D8A">
        <w:rPr>
          <w:rFonts w:ascii="Arial" w:hAnsi="Arial" w:cs="Arial"/>
          <w:sz w:val="18"/>
          <w:szCs w:val="18"/>
          <w:lang w:val="it-IT"/>
        </w:rPr>
        <w:t>:</w:t>
      </w:r>
    </w:p>
    <w:p w:rsidR="00EF754B" w:rsidRPr="00084D8A" w:rsidRDefault="00084D8A" w:rsidP="00EF754B">
      <w:pPr>
        <w:numPr>
          <w:ilvl w:val="0"/>
          <w:numId w:val="1"/>
        </w:numPr>
        <w:rPr>
          <w:lang w:val="it-IT"/>
        </w:rPr>
      </w:pPr>
      <w:proofErr w:type="gramStart"/>
      <w:r w:rsidRPr="00084D8A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084D8A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084D8A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084D8A">
        <w:rPr>
          <w:rFonts w:ascii="Arial" w:hAnsi="Arial" w:cs="Arial"/>
          <w:sz w:val="18"/>
          <w:szCs w:val="18"/>
          <w:lang w:val="it-IT"/>
        </w:rPr>
        <w:t>. n.</w:t>
      </w:r>
      <w:r w:rsidR="00EF754B" w:rsidRPr="00084D8A">
        <w:rPr>
          <w:rFonts w:ascii="Arial" w:hAnsi="Arial" w:cs="Arial"/>
          <w:sz w:val="18"/>
          <w:szCs w:val="18"/>
          <w:lang w:val="it-IT"/>
        </w:rPr>
        <w:t xml:space="preserve"> 478-242/2010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B"/>
    <w:rsid w:val="00084D8A"/>
    <w:rsid w:val="004B7BE7"/>
    <w:rsid w:val="00E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F7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F7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2017-12-20T14:04:00Z</dcterms:created>
  <dcterms:modified xsi:type="dcterms:W3CDTF">2017-12-20T14:12:00Z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