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461DF8" w:rsidRPr="00E67E7B" w:rsidTr="00C05FDF">
        <w:tc>
          <w:tcPr>
            <w:tcW w:w="1044" w:type="dxa"/>
          </w:tcPr>
          <w:p w:rsidR="00461DF8" w:rsidRPr="00E67E7B" w:rsidRDefault="00461DF8" w:rsidP="0046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bookmarkStart w:id="0" w:name="_GoBack"/>
            <w:r w:rsidRPr="00E67E7B">
              <w:rPr>
                <w:rFonts w:ascii="Times New Roman" w:eastAsia="Times New Roman" w:hAnsi="Times New Roman" w:cs="Times New Roman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7229933" wp14:editId="355C256D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461DF8" w:rsidRPr="00E67E7B" w:rsidRDefault="00461DF8" w:rsidP="004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E67E7B">
              <w:rPr>
                <w:rFonts w:ascii="Times New Roman" w:eastAsia="Times New Roman" w:hAnsi="Times New Roman" w:cs="Times New Roman"/>
                <w:b/>
                <w:lang w:eastAsia="sl-SI"/>
              </w:rPr>
              <w:t>OBČINA IZOLA – COMUNE DI ISOLA</w:t>
            </w:r>
            <w:proofErr w:type="gramStart"/>
            <w:r w:rsidRPr="00E67E7B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                                               </w:t>
            </w:r>
            <w:proofErr w:type="gramEnd"/>
            <w:r w:rsidRPr="00E67E7B">
              <w:rPr>
                <w:rFonts w:ascii="Times New Roman" w:eastAsia="Times New Roman" w:hAnsi="Times New Roman" w:cs="Times New Roman"/>
                <w:b/>
                <w:lang w:eastAsia="sl-SI"/>
              </w:rPr>
              <w:t>PR</w:t>
            </w:r>
            <w:r w:rsidR="00C05FDF" w:rsidRPr="00E67E7B">
              <w:rPr>
                <w:rFonts w:ascii="Times New Roman" w:eastAsia="Times New Roman" w:hAnsi="Times New Roman" w:cs="Times New Roman"/>
                <w:b/>
                <w:lang w:eastAsia="sl-SI"/>
              </w:rPr>
              <w:t>OPOSTA</w:t>
            </w:r>
          </w:p>
          <w:p w:rsidR="00461DF8" w:rsidRPr="00E67E7B" w:rsidRDefault="00461DF8" w:rsidP="004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l-SI"/>
              </w:rPr>
            </w:pPr>
            <w:r w:rsidRPr="00E67E7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l-SI"/>
              </w:rPr>
              <w:t xml:space="preserve">OBČINSKI SVET – CONSIGLIO COMUNALE </w:t>
            </w:r>
          </w:p>
          <w:p w:rsidR="00461DF8" w:rsidRPr="00E67E7B" w:rsidRDefault="00461DF8" w:rsidP="00461D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proofErr w:type="spellStart"/>
            <w:r w:rsidRPr="00E67E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Sončno</w:t>
            </w:r>
            <w:proofErr w:type="spellEnd"/>
            <w:r w:rsidRPr="00E67E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67E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nabrežje</w:t>
            </w:r>
            <w:proofErr w:type="spellEnd"/>
            <w:r w:rsidRPr="00E67E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 8 – Riva del Sole </w:t>
            </w:r>
            <w:proofErr w:type="gramStart"/>
            <w:r w:rsidRPr="00E67E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8</w:t>
            </w:r>
            <w:proofErr w:type="gramEnd"/>
          </w:p>
          <w:p w:rsidR="00461DF8" w:rsidRPr="00E67E7B" w:rsidRDefault="00461DF8" w:rsidP="00461D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proofErr w:type="gramStart"/>
            <w:r w:rsidRPr="00E67E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6310</w:t>
            </w:r>
            <w:proofErr w:type="gramEnd"/>
            <w:r w:rsidRPr="00E67E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67E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Izola</w:t>
            </w:r>
            <w:proofErr w:type="spellEnd"/>
            <w:r w:rsidRPr="00E67E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 – Isola</w:t>
            </w:r>
          </w:p>
          <w:p w:rsidR="00461DF8" w:rsidRPr="00E67E7B" w:rsidRDefault="00461DF8" w:rsidP="00461D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proofErr w:type="spellStart"/>
            <w:r w:rsidRPr="00E67E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Tel</w:t>
            </w:r>
            <w:proofErr w:type="spellEnd"/>
            <w:r w:rsidRPr="00E67E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: +386 </w:t>
            </w:r>
            <w:proofErr w:type="gramStart"/>
            <w:r w:rsidRPr="00E67E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5</w:t>
            </w:r>
            <w:proofErr w:type="gramEnd"/>
            <w:r w:rsidRPr="00E67E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 66 00 100</w:t>
            </w:r>
          </w:p>
          <w:p w:rsidR="00461DF8" w:rsidRPr="00E67E7B" w:rsidRDefault="00461DF8" w:rsidP="00461D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E67E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E-mail: </w:t>
            </w:r>
            <w:hyperlink r:id="rId7" w:history="1">
              <w:r w:rsidRPr="00E67E7B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461DF8" w:rsidRPr="00E67E7B" w:rsidRDefault="00461DF8" w:rsidP="0046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sl-SI"/>
              </w:rPr>
            </w:pPr>
            <w:r w:rsidRPr="00E67E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Internet: </w:t>
            </w:r>
            <w:r w:rsidRPr="00E67E7B">
              <w:rPr>
                <w:rFonts w:ascii="Times New Roman" w:eastAsia="Times New Roman" w:hAnsi="Times New Roman" w:cs="Times New Roman"/>
                <w:iCs/>
                <w:color w:val="0000FF"/>
                <w:sz w:val="20"/>
                <w:szCs w:val="20"/>
                <w:u w:val="single"/>
                <w:lang w:eastAsia="sl-SI"/>
              </w:rPr>
              <w:t>www.izola.si</w:t>
            </w:r>
          </w:p>
        </w:tc>
      </w:tr>
      <w:tr w:rsidR="00461DF8" w:rsidRPr="00E67E7B" w:rsidTr="00C05FDF">
        <w:tc>
          <w:tcPr>
            <w:tcW w:w="1044" w:type="dxa"/>
          </w:tcPr>
          <w:p w:rsidR="00461DF8" w:rsidRPr="00E67E7B" w:rsidRDefault="00461DF8" w:rsidP="00461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8168" w:type="dxa"/>
          </w:tcPr>
          <w:p w:rsidR="00461DF8" w:rsidRPr="00E67E7B" w:rsidRDefault="00461DF8" w:rsidP="004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</w:tr>
    </w:tbl>
    <w:p w:rsidR="00461DF8" w:rsidRPr="00E67E7B" w:rsidRDefault="00461DF8" w:rsidP="00461DF8">
      <w:pPr>
        <w:spacing w:after="0" w:line="240" w:lineRule="auto"/>
        <w:rPr>
          <w:rFonts w:ascii="Times New Roman" w:eastAsia="Times New Roman" w:hAnsi="Times New Roman" w:cs="Arial"/>
          <w:lang w:eastAsia="sl-SI"/>
        </w:rPr>
      </w:pPr>
    </w:p>
    <w:p w:rsidR="00461DF8" w:rsidRPr="00E67E7B" w:rsidRDefault="00C05FDF" w:rsidP="00461DF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sl-SI"/>
        </w:rPr>
      </w:pPr>
      <w:proofErr w:type="spellStart"/>
      <w:proofErr w:type="gramStart"/>
      <w:r w:rsidRPr="00E67E7B">
        <w:rPr>
          <w:rFonts w:ascii="Times New Roman" w:eastAsia="Times New Roman" w:hAnsi="Times New Roman" w:cs="Arial"/>
          <w:sz w:val="24"/>
          <w:szCs w:val="24"/>
          <w:lang w:eastAsia="sl-SI"/>
        </w:rPr>
        <w:t>Prot</w:t>
      </w:r>
      <w:proofErr w:type="spellEnd"/>
      <w:r w:rsidRPr="00E67E7B">
        <w:rPr>
          <w:rFonts w:ascii="Times New Roman" w:eastAsia="Times New Roman" w:hAnsi="Times New Roman" w:cs="Arial"/>
          <w:sz w:val="24"/>
          <w:szCs w:val="24"/>
          <w:lang w:eastAsia="sl-SI"/>
        </w:rPr>
        <w:t>.</w:t>
      </w:r>
      <w:proofErr w:type="gramEnd"/>
      <w:r w:rsidRPr="00E67E7B">
        <w:rPr>
          <w:rFonts w:ascii="Times New Roman" w:eastAsia="Times New Roman" w:hAnsi="Times New Roman" w:cs="Arial"/>
          <w:sz w:val="24"/>
          <w:szCs w:val="24"/>
          <w:lang w:eastAsia="sl-SI"/>
        </w:rPr>
        <w:t xml:space="preserve"> n.</w:t>
      </w:r>
      <w:r w:rsidR="00461DF8" w:rsidRPr="00E67E7B">
        <w:rPr>
          <w:rFonts w:ascii="Times New Roman" w:eastAsia="Times New Roman" w:hAnsi="Times New Roman" w:cs="Arial"/>
          <w:sz w:val="24"/>
          <w:szCs w:val="24"/>
          <w:lang w:eastAsia="sl-SI"/>
        </w:rPr>
        <w:t>: 032-15/2014</w:t>
      </w:r>
    </w:p>
    <w:p w:rsidR="00461DF8" w:rsidRPr="00E67E7B" w:rsidRDefault="00C05FDF" w:rsidP="00461DF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sl-SI"/>
        </w:rPr>
      </w:pPr>
      <w:r w:rsidRPr="00E67E7B">
        <w:rPr>
          <w:rFonts w:ascii="Times New Roman" w:eastAsia="Times New Roman" w:hAnsi="Times New Roman" w:cs="Arial"/>
          <w:sz w:val="24"/>
          <w:szCs w:val="24"/>
          <w:lang w:eastAsia="sl-SI"/>
        </w:rPr>
        <w:t>Data</w:t>
      </w:r>
      <w:r w:rsidR="00461DF8" w:rsidRPr="00E67E7B">
        <w:rPr>
          <w:rFonts w:ascii="Times New Roman" w:eastAsia="Times New Roman" w:hAnsi="Times New Roman" w:cs="Arial"/>
          <w:sz w:val="24"/>
          <w:szCs w:val="24"/>
          <w:lang w:eastAsia="sl-SI"/>
        </w:rPr>
        <w:t>:</w:t>
      </w:r>
      <w:proofErr w:type="gramStart"/>
      <w:r w:rsidR="00461DF8" w:rsidRPr="00E67E7B">
        <w:rPr>
          <w:rFonts w:ascii="Times New Roman" w:eastAsia="Times New Roman" w:hAnsi="Times New Roman" w:cs="Arial"/>
          <w:sz w:val="24"/>
          <w:szCs w:val="24"/>
          <w:lang w:eastAsia="sl-SI"/>
        </w:rPr>
        <w:t xml:space="preserve">  </w:t>
      </w:r>
      <w:proofErr w:type="gramEnd"/>
      <w:r w:rsidR="00461DF8" w:rsidRPr="00E67E7B">
        <w:rPr>
          <w:rFonts w:ascii="Times New Roman" w:eastAsia="Times New Roman" w:hAnsi="Times New Roman" w:cs="Arial"/>
          <w:sz w:val="24"/>
          <w:szCs w:val="24"/>
          <w:lang w:eastAsia="sl-SI"/>
        </w:rPr>
        <w:t>…………….</w:t>
      </w:r>
    </w:p>
    <w:p w:rsidR="00461DF8" w:rsidRPr="00E67E7B" w:rsidRDefault="00461DF8" w:rsidP="00461DF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sl-SI"/>
        </w:rPr>
      </w:pPr>
    </w:p>
    <w:p w:rsidR="00461DF8" w:rsidRPr="00E67E7B" w:rsidRDefault="00C05FDF" w:rsidP="0046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virtù degli articoli 30 e 100 dello Statuto del Comune di Isola (Bollettino Ufficiale </w:t>
      </w:r>
      <w:proofErr w:type="spellStart"/>
      <w:proofErr w:type="gramStart"/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proofErr w:type="gramEnd"/>
      <w:r w:rsidR="00461DF8"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15/99,</w:t>
      </w:r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61DF8"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8/00 </w:t>
      </w:r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461DF8"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8/05)</w:t>
      </w:r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il Consiglio del Comune di Isola, riunitosi il ..... alla sua .... </w:t>
      </w:r>
      <w:proofErr w:type="spellStart"/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>suduta</w:t>
      </w:r>
      <w:proofErr w:type="spellEnd"/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ordinaria accoglie il seguente atto di</w:t>
      </w:r>
      <w:r w:rsidR="00461DF8"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461DF8" w:rsidRPr="00E67E7B" w:rsidRDefault="00461DF8" w:rsidP="0046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61DF8" w:rsidRPr="00E67E7B" w:rsidRDefault="00C05FDF" w:rsidP="00461DF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l-SI"/>
        </w:rPr>
      </w:pPr>
      <w:r w:rsidRPr="00E67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l-SI"/>
        </w:rPr>
        <w:t xml:space="preserve">D E </w:t>
      </w:r>
      <w:proofErr w:type="gramStart"/>
      <w:r w:rsidR="00461DF8" w:rsidRPr="00E67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l-SI"/>
        </w:rPr>
        <w:t>L</w:t>
      </w:r>
      <w:proofErr w:type="gramEnd"/>
      <w:r w:rsidR="00461DF8" w:rsidRPr="00E67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l-SI"/>
        </w:rPr>
        <w:t xml:space="preserve"> </w:t>
      </w:r>
      <w:r w:rsidRPr="00E67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l-SI"/>
        </w:rPr>
        <w:t>I</w:t>
      </w:r>
      <w:r w:rsidR="00461DF8" w:rsidRPr="00E67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l-SI"/>
        </w:rPr>
        <w:t xml:space="preserve"> </w:t>
      </w:r>
      <w:r w:rsidRPr="00E67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l-SI"/>
        </w:rPr>
        <w:t xml:space="preserve"> B E R A</w:t>
      </w:r>
    </w:p>
    <w:p w:rsidR="00461DF8" w:rsidRPr="00E67E7B" w:rsidRDefault="00461DF8" w:rsidP="0046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61DF8" w:rsidRPr="00E67E7B" w:rsidRDefault="00C05FDF" w:rsidP="00C05FDF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1</w:t>
      </w:r>
    </w:p>
    <w:p w:rsidR="00461DF8" w:rsidRPr="00E67E7B" w:rsidRDefault="00461DF8" w:rsidP="00461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61DF8" w:rsidRPr="00E67E7B" w:rsidRDefault="00C05FDF" w:rsidP="0046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Il Consiglio del Comune di Isola accoglie la mozione del consigliere comunale del partito </w:t>
      </w:r>
      <w:proofErr w:type="spellStart"/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>Socialni</w:t>
      </w:r>
      <w:proofErr w:type="spellEnd"/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>demokrati</w:t>
      </w:r>
      <w:proofErr w:type="spellEnd"/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Breda </w:t>
      </w:r>
      <w:proofErr w:type="spellStart"/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>Pečan</w:t>
      </w:r>
      <w:proofErr w:type="spellEnd"/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in merito all'attuazione del Decreto sull'attuazione del bilinguismo nel territorio nazionalmente misto nel comune di Isola (Consiglio del Comune di Isola, Mozione del consigliere comunale SD, Breda </w:t>
      </w:r>
      <w:proofErr w:type="spellStart"/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>Pečan</w:t>
      </w:r>
      <w:proofErr w:type="spellEnd"/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proofErr w:type="gramStart"/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>prot</w:t>
      </w:r>
      <w:proofErr w:type="spellEnd"/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proofErr w:type="gramEnd"/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n. </w:t>
      </w:r>
      <w:r w:rsidR="00461DF8"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>032-15/2014</w:t>
      </w:r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>, datata</w:t>
      </w:r>
      <w:r w:rsidR="00461DF8"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19</w:t>
      </w:r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febbraio</w:t>
      </w:r>
      <w:r w:rsidR="00461DF8"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2018). </w:t>
      </w:r>
    </w:p>
    <w:p w:rsidR="00461DF8" w:rsidRPr="00E67E7B" w:rsidRDefault="00461DF8" w:rsidP="0046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61DF8" w:rsidRPr="00E67E7B" w:rsidRDefault="00C05FDF" w:rsidP="00C05FDF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2</w:t>
      </w:r>
    </w:p>
    <w:p w:rsidR="00461DF8" w:rsidRPr="00E67E7B" w:rsidRDefault="00461DF8" w:rsidP="0046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05FDF" w:rsidRPr="00E67E7B" w:rsidRDefault="00C05FDF" w:rsidP="0046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Il servizio competente di cui all'articolo </w:t>
      </w:r>
      <w:proofErr w:type="gramStart"/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proofErr w:type="gramEnd"/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Decreto sull'attuazione del bilinguismo nel territorio nazionalmente misto nel comune di Isola (BU del Comune di Isola n. 3/2001, nel testo a seguire: Decreto) svolge il controllo dell'attuazione del bilinguismo nell'intero territorio nazionalmente misto nel comune di Isola e approva i provvedimenti in conformità all'articolo 11 nei confronti di tutti coloro, che violano il Decreto. </w:t>
      </w:r>
    </w:p>
    <w:p w:rsidR="00461DF8" w:rsidRPr="00E67E7B" w:rsidRDefault="00461DF8" w:rsidP="0046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61DF8" w:rsidRPr="00E67E7B" w:rsidRDefault="00C05FDF" w:rsidP="00C05FDF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3</w:t>
      </w:r>
    </w:p>
    <w:p w:rsidR="00461DF8" w:rsidRPr="00E67E7B" w:rsidRDefault="00461DF8" w:rsidP="0046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61DF8" w:rsidRPr="00E67E7B" w:rsidRDefault="00C05FDF" w:rsidP="0046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Il servizio competente in materia redige la modifica dell'articolo </w:t>
      </w:r>
      <w:proofErr w:type="gramStart"/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proofErr w:type="gramEnd"/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Decreto sull'attuazione del bilinguismo nel territorio nazionalmente misto nel comune di Isola (BU del Comune di Isola n. 3/2001, nel testo a seguire: Decreto) a causa del cambio delle </w:t>
      </w:r>
      <w:r w:rsidR="00E67E7B"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>ammende da tallero a euro</w:t>
      </w:r>
      <w:r w:rsidR="00461DF8"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61DF8" w:rsidRPr="00E67E7B" w:rsidRDefault="00461DF8" w:rsidP="00461DF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61DF8" w:rsidRPr="00E67E7B" w:rsidRDefault="00E67E7B" w:rsidP="00E67E7B">
      <w:pPr>
        <w:spacing w:after="12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4</w:t>
      </w:r>
    </w:p>
    <w:p w:rsidR="00461DF8" w:rsidRPr="00E67E7B" w:rsidRDefault="00E67E7B" w:rsidP="0046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>Il presente atto di Delibera ha efficacia immediata</w:t>
      </w:r>
      <w:r w:rsidR="00461DF8"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61DF8" w:rsidRPr="00E67E7B" w:rsidRDefault="00461DF8" w:rsidP="0046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61DF8" w:rsidRPr="00E67E7B" w:rsidRDefault="00461DF8" w:rsidP="00461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61DF8" w:rsidRPr="00E67E7B" w:rsidRDefault="00E67E7B" w:rsidP="00461DF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 </w:t>
      </w:r>
      <w:proofErr w:type="gramStart"/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>l</w:t>
      </w:r>
      <w:proofErr w:type="gramEnd"/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S i n d a c o</w:t>
      </w:r>
    </w:p>
    <w:p w:rsidR="00461DF8" w:rsidRPr="00E67E7B" w:rsidRDefault="00461DF8" w:rsidP="00461DF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proofErr w:type="gramStart"/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>mag</w:t>
      </w:r>
      <w:proofErr w:type="spellEnd"/>
      <w:proofErr w:type="gramEnd"/>
      <w:r w:rsidRPr="00E67E7B">
        <w:rPr>
          <w:rFonts w:ascii="Times New Roman" w:eastAsia="Times New Roman" w:hAnsi="Times New Roman" w:cs="Times New Roman"/>
          <w:sz w:val="24"/>
          <w:szCs w:val="24"/>
          <w:lang w:eastAsia="sl-SI"/>
        </w:rPr>
        <w:t>. Igor Kolenc</w:t>
      </w:r>
    </w:p>
    <w:p w:rsidR="00461DF8" w:rsidRPr="00E67E7B" w:rsidRDefault="00461DF8" w:rsidP="0046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61DF8" w:rsidRPr="00E67E7B" w:rsidRDefault="00461DF8" w:rsidP="00461DF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E67E7B">
        <w:rPr>
          <w:rFonts w:ascii="Times New Roman" w:eastAsia="Times New Roman" w:hAnsi="Times New Roman" w:cs="Times New Roman"/>
          <w:lang w:eastAsia="sl-SI"/>
        </w:rPr>
        <w:t>S</w:t>
      </w:r>
      <w:r w:rsidR="00E67E7B" w:rsidRPr="00E67E7B">
        <w:rPr>
          <w:rFonts w:ascii="Times New Roman" w:eastAsia="Times New Roman" w:hAnsi="Times New Roman" w:cs="Times New Roman"/>
          <w:lang w:eastAsia="sl-SI"/>
        </w:rPr>
        <w:t>i recapita a</w:t>
      </w:r>
      <w:r w:rsidRPr="00E67E7B">
        <w:rPr>
          <w:rFonts w:ascii="Times New Roman" w:eastAsia="Times New Roman" w:hAnsi="Times New Roman" w:cs="Times New Roman"/>
          <w:lang w:eastAsia="sl-SI"/>
        </w:rPr>
        <w:t>:</w:t>
      </w:r>
    </w:p>
    <w:p w:rsidR="00461DF8" w:rsidRPr="00E67E7B" w:rsidRDefault="00461DF8" w:rsidP="00461DF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E67E7B" w:rsidRPr="00E67E7B" w:rsidRDefault="00E67E7B" w:rsidP="00461D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E67E7B">
        <w:rPr>
          <w:rFonts w:ascii="Times New Roman" w:eastAsia="Times New Roman" w:hAnsi="Times New Roman" w:cs="Times New Roman"/>
          <w:lang w:eastAsia="sl-SI"/>
        </w:rPr>
        <w:t xml:space="preserve">membri del Consiglio del Comune </w:t>
      </w:r>
      <w:proofErr w:type="gramStart"/>
      <w:r w:rsidRPr="00E67E7B">
        <w:rPr>
          <w:rFonts w:ascii="Times New Roman" w:eastAsia="Times New Roman" w:hAnsi="Times New Roman" w:cs="Times New Roman"/>
          <w:lang w:eastAsia="sl-SI"/>
        </w:rPr>
        <w:t>di</w:t>
      </w:r>
      <w:proofErr w:type="gramEnd"/>
      <w:r w:rsidRPr="00E67E7B">
        <w:rPr>
          <w:rFonts w:ascii="Times New Roman" w:eastAsia="Times New Roman" w:hAnsi="Times New Roman" w:cs="Times New Roman"/>
          <w:lang w:eastAsia="sl-SI"/>
        </w:rPr>
        <w:t xml:space="preserve"> Isola</w:t>
      </w:r>
    </w:p>
    <w:p w:rsidR="00461DF8" w:rsidRPr="00E67E7B" w:rsidRDefault="00E67E7B" w:rsidP="00461D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E67E7B">
        <w:rPr>
          <w:rFonts w:ascii="Times New Roman" w:eastAsia="Times New Roman" w:hAnsi="Times New Roman" w:cs="Times New Roman"/>
          <w:lang w:eastAsia="sl-SI"/>
        </w:rPr>
        <w:t xml:space="preserve">Sindaco, </w:t>
      </w:r>
      <w:proofErr w:type="spellStart"/>
      <w:proofErr w:type="gramStart"/>
      <w:r w:rsidR="00461DF8" w:rsidRPr="00E67E7B">
        <w:rPr>
          <w:rFonts w:ascii="Times New Roman" w:eastAsia="Times New Roman" w:hAnsi="Times New Roman" w:cs="Times New Roman"/>
          <w:lang w:eastAsia="sl-SI"/>
        </w:rPr>
        <w:t>mag</w:t>
      </w:r>
      <w:proofErr w:type="spellEnd"/>
      <w:r w:rsidR="00461DF8" w:rsidRPr="00E67E7B">
        <w:rPr>
          <w:rFonts w:ascii="Times New Roman" w:eastAsia="Times New Roman" w:hAnsi="Times New Roman" w:cs="Times New Roman"/>
          <w:lang w:eastAsia="sl-SI"/>
        </w:rPr>
        <w:t>.</w:t>
      </w:r>
      <w:proofErr w:type="gramEnd"/>
      <w:r w:rsidR="00461DF8" w:rsidRPr="00E67E7B">
        <w:rPr>
          <w:rFonts w:ascii="Times New Roman" w:eastAsia="Times New Roman" w:hAnsi="Times New Roman" w:cs="Times New Roman"/>
          <w:lang w:eastAsia="sl-SI"/>
        </w:rPr>
        <w:t xml:space="preserve"> Igor Kolenc</w:t>
      </w:r>
    </w:p>
    <w:p w:rsidR="00461DF8" w:rsidRPr="00E67E7B" w:rsidRDefault="00461DF8" w:rsidP="00461D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E67E7B">
        <w:rPr>
          <w:rFonts w:ascii="Times New Roman" w:eastAsia="Times New Roman" w:hAnsi="Times New Roman" w:cs="Times New Roman"/>
          <w:lang w:eastAsia="sl-SI"/>
        </w:rPr>
        <w:t>U</w:t>
      </w:r>
      <w:r w:rsidR="00E67E7B" w:rsidRPr="00E67E7B">
        <w:rPr>
          <w:rFonts w:ascii="Times New Roman" w:eastAsia="Times New Roman" w:hAnsi="Times New Roman" w:cs="Times New Roman"/>
          <w:lang w:eastAsia="sl-SI"/>
        </w:rPr>
        <w:t>fficio attività sociali.</w:t>
      </w:r>
    </w:p>
    <w:p w:rsidR="00461DF8" w:rsidRPr="00E67E7B" w:rsidRDefault="00E67E7B" w:rsidP="00461D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E67E7B">
        <w:rPr>
          <w:rFonts w:ascii="Times New Roman" w:eastAsia="Times New Roman" w:hAnsi="Times New Roman" w:cs="Times New Roman"/>
          <w:lang w:eastAsia="sl-SI"/>
        </w:rPr>
        <w:lastRenderedPageBreak/>
        <w:t>Ispettorato e vigilanza comunale</w:t>
      </w:r>
    </w:p>
    <w:p w:rsidR="00461DF8" w:rsidRPr="00E67E7B" w:rsidRDefault="00E67E7B" w:rsidP="00461D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proofErr w:type="gramStart"/>
      <w:r w:rsidRPr="00E67E7B">
        <w:rPr>
          <w:rFonts w:ascii="Times New Roman" w:eastAsia="Times New Roman" w:hAnsi="Times New Roman" w:cs="Times New Roman"/>
          <w:lang w:eastAsia="sl-SI"/>
        </w:rPr>
        <w:t>atti</w:t>
      </w:r>
      <w:proofErr w:type="gramEnd"/>
      <w:r w:rsidRPr="00E67E7B">
        <w:rPr>
          <w:rFonts w:ascii="Times New Roman" w:eastAsia="Times New Roman" w:hAnsi="Times New Roman" w:cs="Times New Roman"/>
          <w:lang w:eastAsia="sl-SI"/>
        </w:rPr>
        <w:t>.</w:t>
      </w:r>
    </w:p>
    <w:bookmarkEnd w:id="0"/>
    <w:p w:rsidR="004B7BE7" w:rsidRDefault="004B7BE7"/>
    <w:sectPr w:rsidR="004B7BE7" w:rsidSect="00C05FD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46ED"/>
    <w:multiLevelType w:val="hybridMultilevel"/>
    <w:tmpl w:val="F86CDD56"/>
    <w:lvl w:ilvl="0" w:tplc="3692CF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67934"/>
    <w:multiLevelType w:val="hybridMultilevel"/>
    <w:tmpl w:val="7E1A19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F8"/>
    <w:rsid w:val="00461DF8"/>
    <w:rsid w:val="004B7BE7"/>
    <w:rsid w:val="00C05FDF"/>
    <w:rsid w:val="00E6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2018-03-28T12:10:00Z</dcterms:created>
  <dcterms:modified xsi:type="dcterms:W3CDTF">2018-03-28T12:22:00Z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