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620"/>
      </w:tblGrid>
      <w:tr w:rsidR="00B0037B" w:rsidRPr="00B0037B" w:rsidTr="00B0037B">
        <w:tc>
          <w:tcPr>
            <w:tcW w:w="1308" w:type="dxa"/>
            <w:hideMark/>
          </w:tcPr>
          <w:p w:rsidR="00B0037B" w:rsidRPr="00B0037B" w:rsidRDefault="00B0037B" w:rsidP="00B0037B">
            <w:pPr>
              <w:spacing w:after="0" w:line="240" w:lineRule="auto"/>
              <w:rPr>
                <w:rFonts w:ascii="Arial Narrow" w:eastAsia="Times New Roman" w:hAnsi="Arial Narrow" w:cs="Arial"/>
                <w:lang w:val="it-IT" w:eastAsia="sl-SI"/>
              </w:rPr>
            </w:pPr>
            <w:r w:rsidRPr="00B0037B">
              <w:rPr>
                <w:rFonts w:ascii="Arial Narrow" w:eastAsia="Times New Roman" w:hAnsi="Arial Narrow" w:cs="Arial"/>
                <w:b/>
                <w:lang w:val="it-IT" w:eastAsia="sl-SI"/>
              </w:rPr>
              <w:br w:type="page"/>
            </w:r>
            <w:r w:rsidRPr="00B003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1FF6E8D7" wp14:editId="4FF8FEF6">
                  <wp:simplePos x="0" y="0"/>
                  <wp:positionH relativeFrom="page">
                    <wp:posOffset>71120</wp:posOffset>
                  </wp:positionH>
                  <wp:positionV relativeFrom="page">
                    <wp:posOffset>52070</wp:posOffset>
                  </wp:positionV>
                  <wp:extent cx="525145" cy="629285"/>
                  <wp:effectExtent l="0" t="0" r="8255" b="0"/>
                  <wp:wrapSquare wrapText="bothSides"/>
                  <wp:docPr id="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  <w:hideMark/>
          </w:tcPr>
          <w:p w:rsidR="00B0037B" w:rsidRPr="00B0037B" w:rsidRDefault="00B0037B" w:rsidP="00B0037B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b/>
                <w:lang w:val="it-IT" w:eastAsia="sl-SI"/>
              </w:rPr>
            </w:pPr>
            <w:r w:rsidRPr="00B0037B">
              <w:rPr>
                <w:rFonts w:ascii="Arial Narrow" w:eastAsia="Times New Roman" w:hAnsi="Arial Narrow" w:cs="Arial"/>
                <w:b/>
                <w:lang w:val="it-IT" w:eastAsia="sl-SI"/>
              </w:rPr>
              <w:t xml:space="preserve">OBČINA IZOLA – COMUNE DI ISOLA </w:t>
            </w:r>
          </w:p>
          <w:p w:rsidR="00B0037B" w:rsidRPr="00B0037B" w:rsidRDefault="00B0037B" w:rsidP="00B0037B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Cs/>
                <w:caps/>
                <w:lang w:val="it-IT" w:eastAsia="sl-SI"/>
              </w:rPr>
            </w:pPr>
            <w:r w:rsidRPr="00B0037B">
              <w:rPr>
                <w:rFonts w:ascii="Arial Narrow" w:eastAsia="Times New Roman" w:hAnsi="Arial Narrow" w:cs="Arial"/>
                <w:iCs/>
                <w:caps/>
                <w:lang w:val="it-IT" w:eastAsia="sl-SI"/>
              </w:rPr>
              <w:t>OBČINSKI SVET</w:t>
            </w:r>
          </w:p>
          <w:p w:rsidR="00B0037B" w:rsidRPr="00B0037B" w:rsidRDefault="00B0037B" w:rsidP="00B0037B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</w:pPr>
            <w:proofErr w:type="spellStart"/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>Sončno</w:t>
            </w:r>
            <w:proofErr w:type="spellEnd"/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 xml:space="preserve"> </w:t>
            </w:r>
            <w:proofErr w:type="spellStart"/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>nabrežje</w:t>
            </w:r>
            <w:proofErr w:type="spellEnd"/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 xml:space="preserve"> 8 – Riva del Sole 8</w:t>
            </w:r>
          </w:p>
          <w:p w:rsidR="00B0037B" w:rsidRPr="00B0037B" w:rsidRDefault="00B0037B" w:rsidP="00B0037B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</w:pPr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 xml:space="preserve">6310 </w:t>
            </w:r>
            <w:proofErr w:type="spellStart"/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>Izola</w:t>
            </w:r>
            <w:proofErr w:type="spellEnd"/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 xml:space="preserve"> – Isola</w:t>
            </w:r>
          </w:p>
          <w:p w:rsidR="00B0037B" w:rsidRPr="00B0037B" w:rsidRDefault="00B0037B" w:rsidP="00B0037B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</w:pPr>
            <w:proofErr w:type="spellStart"/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>Tel</w:t>
            </w:r>
            <w:proofErr w:type="spellEnd"/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>: 05 66 00 100, Fax: 05 66 00 110</w:t>
            </w:r>
          </w:p>
          <w:p w:rsidR="00B0037B" w:rsidRPr="00B0037B" w:rsidRDefault="00B0037B" w:rsidP="00B0037B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</w:pPr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 xml:space="preserve">E-mail: </w:t>
            </w:r>
            <w:hyperlink r:id="rId5" w:history="1">
              <w:r w:rsidRPr="0016140F">
                <w:rPr>
                  <w:rFonts w:ascii="Arial Narrow" w:eastAsia="Times New Roman" w:hAnsi="Arial Narrow" w:cs="Arial"/>
                  <w:i/>
                  <w:iCs/>
                  <w:color w:val="0000FF"/>
                  <w:u w:val="single"/>
                  <w:lang w:val="it-IT" w:eastAsia="sl-SI"/>
                </w:rPr>
                <w:t>posta.oizola@izola.si</w:t>
              </w:r>
            </w:hyperlink>
          </w:p>
          <w:p w:rsidR="00B0037B" w:rsidRPr="00B0037B" w:rsidRDefault="00B0037B" w:rsidP="00B0037B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</w:pPr>
            <w:r w:rsidRPr="00B0037B">
              <w:rPr>
                <w:rFonts w:ascii="Arial Narrow" w:eastAsia="Times New Roman" w:hAnsi="Arial Narrow" w:cs="Arial"/>
                <w:i/>
                <w:iCs/>
                <w:lang w:val="it-IT" w:eastAsia="sl-SI"/>
              </w:rPr>
              <w:t xml:space="preserve">Web: </w:t>
            </w:r>
            <w:hyperlink r:id="rId6" w:history="1">
              <w:r w:rsidRPr="0016140F">
                <w:rPr>
                  <w:rFonts w:ascii="Arial Narrow" w:eastAsia="Times New Roman" w:hAnsi="Arial Narrow" w:cs="Arial"/>
                  <w:i/>
                  <w:iCs/>
                  <w:color w:val="0000FF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B0037B" w:rsidRPr="00B0037B" w:rsidRDefault="00B0037B" w:rsidP="00B0037B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B0037B" w:rsidP="00B0037B">
      <w:pPr>
        <w:tabs>
          <w:tab w:val="left" w:pos="1021"/>
        </w:tabs>
        <w:spacing w:after="0" w:line="240" w:lineRule="auto"/>
        <w:outlineLvl w:val="0"/>
        <w:rPr>
          <w:rFonts w:ascii="Arial Narrow" w:eastAsia="Times New Roman" w:hAnsi="Arial Narrow" w:cs="Arial"/>
          <w:snapToGrid w:val="0"/>
          <w:lang w:val="it-IT" w:eastAsia="sl-SI"/>
        </w:rPr>
      </w:pPr>
      <w:proofErr w:type="spellStart"/>
      <w:r w:rsidRPr="0016140F">
        <w:rPr>
          <w:rFonts w:ascii="Arial Narrow" w:eastAsia="Times New Roman" w:hAnsi="Arial Narrow" w:cs="Arial"/>
          <w:snapToGrid w:val="0"/>
          <w:lang w:val="it-IT" w:eastAsia="sl-SI"/>
        </w:rPr>
        <w:t>Prot</w:t>
      </w:r>
      <w:proofErr w:type="spellEnd"/>
      <w:r w:rsidRPr="0016140F">
        <w:rPr>
          <w:rFonts w:ascii="Arial Narrow" w:eastAsia="Times New Roman" w:hAnsi="Arial Narrow" w:cs="Arial"/>
          <w:snapToGrid w:val="0"/>
          <w:lang w:val="it-IT" w:eastAsia="sl-SI"/>
        </w:rPr>
        <w:t>. n.</w:t>
      </w:r>
      <w:r w:rsidRPr="00B0037B">
        <w:rPr>
          <w:rFonts w:ascii="Arial Narrow" w:eastAsia="Times New Roman" w:hAnsi="Arial Narrow" w:cs="Arial"/>
          <w:snapToGrid w:val="0"/>
          <w:lang w:val="it-IT" w:eastAsia="sl-SI"/>
        </w:rPr>
        <w:t xml:space="preserve">: </w:t>
      </w:r>
      <w:r w:rsidRPr="00B0037B">
        <w:rPr>
          <w:rFonts w:ascii="Arial Narrow" w:eastAsia="Times New Roman" w:hAnsi="Arial Narrow" w:cs="Arial"/>
          <w:snapToGrid w:val="0"/>
          <w:lang w:val="it-IT" w:eastAsia="sl-SI"/>
        </w:rPr>
        <w:tab/>
      </w:r>
      <w:r w:rsidRPr="00B0037B">
        <w:rPr>
          <w:rFonts w:ascii="Arial Narrow" w:eastAsia="Times New Roman" w:hAnsi="Arial Narrow" w:cs="Arial"/>
          <w:lang w:val="it-IT" w:eastAsia="sl-SI"/>
        </w:rPr>
        <w:t>3505-14/2015</w:t>
      </w:r>
    </w:p>
    <w:p w:rsidR="00B0037B" w:rsidRPr="00B0037B" w:rsidRDefault="00B0037B" w:rsidP="00B0037B">
      <w:pPr>
        <w:tabs>
          <w:tab w:val="left" w:pos="1021"/>
        </w:tabs>
        <w:spacing w:after="0" w:line="240" w:lineRule="auto"/>
        <w:jc w:val="both"/>
        <w:rPr>
          <w:rFonts w:ascii="Arial Narrow" w:eastAsia="Times New Roman" w:hAnsi="Arial Narrow" w:cs="Arial"/>
          <w:snapToGrid w:val="0"/>
          <w:lang w:val="it-IT" w:eastAsia="sl-SI"/>
        </w:rPr>
      </w:pPr>
      <w:r w:rsidRPr="0016140F">
        <w:rPr>
          <w:rFonts w:ascii="Arial Narrow" w:eastAsia="Times New Roman" w:hAnsi="Arial Narrow" w:cs="Arial"/>
          <w:snapToGrid w:val="0"/>
          <w:lang w:val="it-IT" w:eastAsia="sl-SI"/>
        </w:rPr>
        <w:t>Data</w:t>
      </w:r>
      <w:r w:rsidRPr="00B0037B">
        <w:rPr>
          <w:rFonts w:ascii="Arial Narrow" w:eastAsia="Times New Roman" w:hAnsi="Arial Narrow" w:cs="Arial"/>
          <w:snapToGrid w:val="0"/>
          <w:lang w:val="it-IT" w:eastAsia="sl-SI"/>
        </w:rPr>
        <w:t xml:space="preserve">: </w:t>
      </w:r>
      <w:r w:rsidRPr="00B0037B">
        <w:rPr>
          <w:rFonts w:ascii="Arial Narrow" w:eastAsia="Times New Roman" w:hAnsi="Arial Narrow" w:cs="Arial"/>
          <w:snapToGrid w:val="0"/>
          <w:lang w:val="it-IT" w:eastAsia="sl-SI"/>
        </w:rPr>
        <w:tab/>
        <w:t>9. 4. 2018</w:t>
      </w:r>
    </w:p>
    <w:p w:rsidR="00B0037B" w:rsidRPr="00B0037B" w:rsidRDefault="00B0037B" w:rsidP="00B0037B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B0037B" w:rsidP="00B0037B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napToGrid w:val="0"/>
          <w:lang w:val="it-IT" w:eastAsia="sl-SI"/>
        </w:rPr>
      </w:pPr>
      <w:r w:rsidRPr="0016140F">
        <w:rPr>
          <w:rFonts w:ascii="Arial Narrow" w:eastAsia="Times New Roman" w:hAnsi="Arial Narrow" w:cs="Arial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16140F">
        <w:rPr>
          <w:rFonts w:ascii="Arial Narrow" w:eastAsia="Times New Roman" w:hAnsi="Arial Narrow" w:cs="Arial"/>
          <w:lang w:val="it-IT" w:eastAsia="sl-SI"/>
        </w:rPr>
        <w:t>nn</w:t>
      </w:r>
      <w:proofErr w:type="spellEnd"/>
      <w:r w:rsidRPr="0016140F">
        <w:rPr>
          <w:rFonts w:ascii="Arial Narrow" w:eastAsia="Times New Roman" w:hAnsi="Arial Narrow" w:cs="Arial"/>
          <w:lang w:val="it-IT" w:eastAsia="sl-SI"/>
        </w:rPr>
        <w:t>.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 94/07 – </w:t>
      </w:r>
      <w:r w:rsidRPr="0016140F">
        <w:rPr>
          <w:rFonts w:ascii="Arial Narrow" w:eastAsia="Times New Roman" w:hAnsi="Arial Narrow" w:cs="Arial"/>
          <w:lang w:val="it-IT" w:eastAsia="sl-SI"/>
        </w:rPr>
        <w:t>TUU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, 76/08, 79/09, 51/10, 40/12 – </w:t>
      </w:r>
      <w:r w:rsidRPr="0016140F">
        <w:rPr>
          <w:rFonts w:ascii="Arial Narrow" w:eastAsia="Times New Roman" w:hAnsi="Arial Narrow" w:cs="Arial"/>
          <w:lang w:val="it-IT" w:eastAsia="sl-SI"/>
        </w:rPr>
        <w:t xml:space="preserve">Sigla: 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ZUJF, 14/15 – </w:t>
      </w:r>
      <w:r w:rsidRPr="0016140F">
        <w:rPr>
          <w:rFonts w:ascii="Arial Narrow" w:eastAsia="Times New Roman" w:hAnsi="Arial Narrow" w:cs="Arial"/>
          <w:lang w:val="it-IT" w:eastAsia="sl-SI"/>
        </w:rPr>
        <w:t xml:space="preserve">Sigla: 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ZUUJFO </w:t>
      </w:r>
      <w:r w:rsidRPr="0016140F">
        <w:rPr>
          <w:rFonts w:ascii="Arial Narrow" w:eastAsia="Times New Roman" w:hAnsi="Arial Narrow" w:cs="Arial"/>
          <w:lang w:val="it-IT" w:eastAsia="sl-SI"/>
        </w:rPr>
        <w:t>e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 11/18 – </w:t>
      </w:r>
      <w:r w:rsidRPr="0016140F">
        <w:rPr>
          <w:rFonts w:ascii="Arial Narrow" w:eastAsia="Times New Roman" w:hAnsi="Arial Narrow" w:cs="Arial"/>
          <w:lang w:val="it-IT" w:eastAsia="sl-SI"/>
        </w:rPr>
        <w:t xml:space="preserve">Sigla: 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ZSPDSLS-1) </w:t>
      </w:r>
      <w:r w:rsidRPr="0016140F">
        <w:rPr>
          <w:rFonts w:ascii="Arial Narrow" w:eastAsia="Times New Roman" w:hAnsi="Arial Narrow" w:cs="Arial"/>
          <w:lang w:val="it-IT" w:eastAsia="sl-SI"/>
        </w:rPr>
        <w:t>e in virtù degli articoli 30 e 101 dello Statuto del Comune di Isola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 </w:t>
      </w:r>
      <w:r w:rsidRPr="00B0037B">
        <w:rPr>
          <w:rFonts w:ascii="Arial Narrow" w:eastAsia="Times New Roman" w:hAnsi="Arial Narrow" w:cs="Arial"/>
          <w:bCs/>
          <w:lang w:val="it-IT" w:eastAsia="sl-SI"/>
        </w:rPr>
        <w:t>(</w:t>
      </w:r>
      <w:r w:rsidRPr="0016140F">
        <w:rPr>
          <w:rFonts w:ascii="Arial Narrow" w:eastAsia="Times New Roman" w:hAnsi="Arial Narrow" w:cs="Arial"/>
          <w:bCs/>
          <w:lang w:val="it-IT" w:eastAsia="sl-SI"/>
        </w:rPr>
        <w:t xml:space="preserve">Bollettino Ufficiale del Comune di Isola </w:t>
      </w:r>
      <w:proofErr w:type="spellStart"/>
      <w:r w:rsidRPr="0016140F">
        <w:rPr>
          <w:rFonts w:ascii="Arial Narrow" w:eastAsia="Times New Roman" w:hAnsi="Arial Narrow" w:cs="Arial"/>
          <w:bCs/>
          <w:lang w:val="it-IT" w:eastAsia="sl-SI"/>
        </w:rPr>
        <w:t>nn</w:t>
      </w:r>
      <w:proofErr w:type="spellEnd"/>
      <w:r w:rsidRPr="0016140F">
        <w:rPr>
          <w:rFonts w:ascii="Arial Narrow" w:eastAsia="Times New Roman" w:hAnsi="Arial Narrow" w:cs="Arial"/>
          <w:bCs/>
          <w:lang w:val="it-IT" w:eastAsia="sl-SI"/>
        </w:rPr>
        <w:t>.</w:t>
      </w:r>
      <w:r w:rsidRPr="00B0037B">
        <w:rPr>
          <w:rFonts w:ascii="Arial Narrow" w:eastAsia="Times New Roman" w:hAnsi="Arial Narrow" w:cs="Arial"/>
          <w:bCs/>
          <w:lang w:val="it-IT" w:eastAsia="sl-SI"/>
        </w:rPr>
        <w:t xml:space="preserve"> 15/99, 17/12, 6/14 </w:t>
      </w:r>
      <w:r w:rsidRPr="0016140F">
        <w:rPr>
          <w:rFonts w:ascii="Arial Narrow" w:eastAsia="Times New Roman" w:hAnsi="Arial Narrow" w:cs="Arial"/>
          <w:bCs/>
          <w:lang w:val="it-IT" w:eastAsia="sl-SI"/>
        </w:rPr>
        <w:t>e</w:t>
      </w:r>
      <w:r w:rsidRPr="00B0037B">
        <w:rPr>
          <w:rFonts w:ascii="Arial Narrow" w:eastAsia="Times New Roman" w:hAnsi="Arial Narrow" w:cs="Arial"/>
          <w:bCs/>
          <w:lang w:val="it-IT" w:eastAsia="sl-SI"/>
        </w:rPr>
        <w:t xml:space="preserve"> 3/18) </w:t>
      </w:r>
      <w:r w:rsidRPr="0016140F">
        <w:rPr>
          <w:rFonts w:ascii="Arial Narrow" w:eastAsia="Times New Roman" w:hAnsi="Arial Narrow" w:cs="Arial"/>
          <w:bCs/>
          <w:lang w:val="it-IT" w:eastAsia="sl-SI"/>
        </w:rPr>
        <w:t>e dell'articolo 137 del Regolamento di procedura del Consiglio del Comune di Isola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 (</w:t>
      </w:r>
      <w:r w:rsidRPr="0016140F">
        <w:rPr>
          <w:rFonts w:ascii="Arial Narrow" w:eastAsia="Times New Roman" w:hAnsi="Arial Narrow" w:cs="Arial"/>
          <w:lang w:val="it-IT" w:eastAsia="sl-SI"/>
        </w:rPr>
        <w:t xml:space="preserve">Bollettino Ufficiale del Comune di Isola </w:t>
      </w:r>
      <w:proofErr w:type="spellStart"/>
      <w:r w:rsidRPr="0016140F">
        <w:rPr>
          <w:rFonts w:ascii="Arial Narrow" w:eastAsia="Times New Roman" w:hAnsi="Arial Narrow" w:cs="Arial"/>
          <w:lang w:val="it-IT" w:eastAsia="sl-SI"/>
        </w:rPr>
        <w:t>nn</w:t>
      </w:r>
      <w:proofErr w:type="spellEnd"/>
      <w:r w:rsidRPr="0016140F">
        <w:rPr>
          <w:rFonts w:ascii="Arial Narrow" w:eastAsia="Times New Roman" w:hAnsi="Arial Narrow" w:cs="Arial"/>
          <w:lang w:val="it-IT" w:eastAsia="sl-SI"/>
        </w:rPr>
        <w:t>. 2/00, 3/2001 e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 5/2005)</w:t>
      </w:r>
      <w:r w:rsidRPr="0016140F">
        <w:rPr>
          <w:rFonts w:ascii="Arial Narrow" w:eastAsia="Times New Roman" w:hAnsi="Arial Narrow" w:cs="Arial"/>
          <w:lang w:val="it-IT" w:eastAsia="sl-SI"/>
        </w:rPr>
        <w:t>, il Consiglio del Comune di Isola, riunitosi il ___ alla sua ___ seduta ordinaria, accoglie il seguente atto di</w:t>
      </w:r>
    </w:p>
    <w:p w:rsidR="00B0037B" w:rsidRPr="00B0037B" w:rsidRDefault="00B0037B" w:rsidP="00B0037B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val="it-IT" w:eastAsia="sl-SI"/>
        </w:rPr>
      </w:pPr>
    </w:p>
    <w:p w:rsidR="00B0037B" w:rsidRPr="00B0037B" w:rsidRDefault="00B0037B" w:rsidP="00B0037B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eastAsia="Calibri" w:hAnsi="Arial Narrow" w:cs="Arial"/>
          <w:b/>
          <w:bCs/>
          <w:lang w:val="it-IT" w:eastAsia="sl-SI"/>
        </w:rPr>
      </w:pPr>
      <w:r w:rsidRPr="0016140F">
        <w:rPr>
          <w:rFonts w:ascii="Arial Narrow" w:eastAsia="Calibri" w:hAnsi="Arial Narrow" w:cs="Arial"/>
          <w:b/>
          <w:bCs/>
          <w:lang w:val="it-IT" w:eastAsia="sl-SI"/>
        </w:rPr>
        <w:t>D</w:t>
      </w:r>
      <w:r w:rsidRPr="00B0037B">
        <w:rPr>
          <w:rFonts w:ascii="Arial Narrow" w:eastAsia="Calibri" w:hAnsi="Arial Narrow" w:cs="Arial"/>
          <w:b/>
          <w:bCs/>
          <w:lang w:val="it-IT" w:eastAsia="sl-SI"/>
        </w:rPr>
        <w:t xml:space="preserve"> </w:t>
      </w:r>
      <w:r w:rsidRPr="0016140F">
        <w:rPr>
          <w:rFonts w:ascii="Arial Narrow" w:eastAsia="Calibri" w:hAnsi="Arial Narrow" w:cs="Arial"/>
          <w:b/>
          <w:bCs/>
          <w:lang w:val="it-IT" w:eastAsia="sl-SI"/>
        </w:rPr>
        <w:t>E</w:t>
      </w:r>
      <w:r w:rsidRPr="00B0037B">
        <w:rPr>
          <w:rFonts w:ascii="Arial Narrow" w:eastAsia="Calibri" w:hAnsi="Arial Narrow" w:cs="Arial"/>
          <w:b/>
          <w:bCs/>
          <w:lang w:val="it-IT" w:eastAsia="sl-SI"/>
        </w:rPr>
        <w:t xml:space="preserve"> L </w:t>
      </w:r>
      <w:r w:rsidRPr="0016140F">
        <w:rPr>
          <w:rFonts w:ascii="Arial Narrow" w:eastAsia="Calibri" w:hAnsi="Arial Narrow" w:cs="Arial"/>
          <w:b/>
          <w:bCs/>
          <w:lang w:val="it-IT" w:eastAsia="sl-SI"/>
        </w:rPr>
        <w:t>I</w:t>
      </w:r>
      <w:r w:rsidRPr="00B0037B">
        <w:rPr>
          <w:rFonts w:ascii="Arial Narrow" w:eastAsia="Calibri" w:hAnsi="Arial Narrow" w:cs="Arial"/>
          <w:b/>
          <w:bCs/>
          <w:lang w:val="it-IT" w:eastAsia="sl-SI"/>
        </w:rPr>
        <w:t xml:space="preserve"> </w:t>
      </w:r>
      <w:r w:rsidRPr="0016140F">
        <w:rPr>
          <w:rFonts w:ascii="Arial Narrow" w:eastAsia="Calibri" w:hAnsi="Arial Narrow" w:cs="Arial"/>
          <w:b/>
          <w:bCs/>
          <w:lang w:val="it-IT" w:eastAsia="sl-SI"/>
        </w:rPr>
        <w:t>B E R A</w:t>
      </w:r>
      <w:r w:rsidRPr="00B0037B">
        <w:rPr>
          <w:rFonts w:ascii="Arial Narrow" w:eastAsia="Calibri" w:hAnsi="Arial Narrow" w:cs="Arial"/>
          <w:b/>
          <w:bCs/>
          <w:lang w:val="it-IT" w:eastAsia="sl-SI"/>
        </w:rPr>
        <w:t xml:space="preserve"> </w:t>
      </w:r>
      <w:bookmarkStart w:id="0" w:name="_GoBack"/>
      <w:bookmarkEnd w:id="0"/>
    </w:p>
    <w:p w:rsidR="00B0037B" w:rsidRPr="00B0037B" w:rsidRDefault="00B0037B" w:rsidP="00B0037B">
      <w:pPr>
        <w:spacing w:before="120" w:after="0" w:line="240" w:lineRule="auto"/>
        <w:jc w:val="center"/>
        <w:rPr>
          <w:rFonts w:ascii="Arial Narrow" w:eastAsia="Times New Roman" w:hAnsi="Arial Narrow" w:cs="Arial"/>
          <w:lang w:val="it-IT" w:eastAsia="sl-SI"/>
        </w:rPr>
      </w:pPr>
      <w:r w:rsidRPr="0016140F">
        <w:rPr>
          <w:rFonts w:ascii="Arial Narrow" w:eastAsia="Times New Roman" w:hAnsi="Arial Narrow" w:cs="Arial"/>
          <w:lang w:val="it-IT" w:eastAsia="sl-SI"/>
        </w:rPr>
        <w:t>1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 </w:t>
      </w:r>
    </w:p>
    <w:p w:rsidR="00B0037B" w:rsidRPr="00B0037B" w:rsidRDefault="00B0037B" w:rsidP="00B0037B">
      <w:pPr>
        <w:spacing w:after="0" w:line="240" w:lineRule="auto"/>
        <w:jc w:val="both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16140F" w:rsidP="00B0037B">
      <w:pPr>
        <w:spacing w:after="0" w:line="240" w:lineRule="auto"/>
        <w:jc w:val="both"/>
        <w:rPr>
          <w:rFonts w:ascii="Arial Narrow" w:eastAsia="Times New Roman" w:hAnsi="Arial Narrow" w:cs="Arial"/>
          <w:lang w:val="it-IT" w:eastAsia="sl-SI"/>
        </w:rPr>
      </w:pPr>
      <w:r w:rsidRPr="0016140F">
        <w:rPr>
          <w:rFonts w:ascii="Arial Narrow" w:eastAsia="Times New Roman" w:hAnsi="Arial Narrow" w:cs="Arial"/>
          <w:lang w:val="it-IT" w:eastAsia="sl-SI"/>
        </w:rPr>
        <w:t xml:space="preserve">Il Consiglio del Comune di Isola ha esaminato e approvato il Decreto di modifica e integrazione del Decreto sulle norme tecniche di attuazione riferite alla zona </w:t>
      </w:r>
      <w:proofErr w:type="spellStart"/>
      <w:r w:rsidRPr="0016140F">
        <w:rPr>
          <w:rFonts w:ascii="Arial Narrow" w:eastAsia="Times New Roman" w:hAnsi="Arial Narrow" w:cs="Arial"/>
          <w:lang w:val="it-IT" w:eastAsia="sl-SI"/>
        </w:rPr>
        <w:t>Oprema</w:t>
      </w:r>
      <w:proofErr w:type="spellEnd"/>
      <w:r w:rsidRPr="0016140F">
        <w:rPr>
          <w:rFonts w:ascii="Arial Narrow" w:eastAsia="Times New Roman" w:hAnsi="Arial Narrow" w:cs="Arial"/>
          <w:lang w:val="it-IT" w:eastAsia="sl-SI"/>
        </w:rPr>
        <w:t xml:space="preserve"> a Isola</w:t>
      </w:r>
      <w:r w:rsidR="00B0037B" w:rsidRPr="00B0037B">
        <w:rPr>
          <w:rFonts w:ascii="Arial Narrow" w:eastAsia="Times New Roman" w:hAnsi="Arial Narrow" w:cs="Arial"/>
          <w:lang w:val="it-IT" w:eastAsia="sl-SI"/>
        </w:rPr>
        <w:t xml:space="preserve">. </w:t>
      </w:r>
    </w:p>
    <w:p w:rsidR="00B0037B" w:rsidRPr="00B0037B" w:rsidRDefault="00B0037B" w:rsidP="00B0037B">
      <w:pPr>
        <w:spacing w:after="0" w:line="240" w:lineRule="auto"/>
        <w:jc w:val="both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16140F" w:rsidP="00B0037B">
      <w:pPr>
        <w:spacing w:before="120" w:after="0" w:line="240" w:lineRule="auto"/>
        <w:jc w:val="center"/>
        <w:rPr>
          <w:rFonts w:ascii="Arial Narrow" w:eastAsia="Times New Roman" w:hAnsi="Arial Narrow" w:cs="Arial"/>
          <w:snapToGrid w:val="0"/>
          <w:lang w:val="it-IT" w:eastAsia="sl-SI"/>
        </w:rPr>
      </w:pPr>
      <w:r w:rsidRPr="0016140F">
        <w:rPr>
          <w:rFonts w:ascii="Arial Narrow" w:eastAsia="Times New Roman" w:hAnsi="Arial Narrow" w:cs="Arial"/>
          <w:snapToGrid w:val="0"/>
          <w:lang w:val="it-IT" w:eastAsia="sl-SI"/>
        </w:rPr>
        <w:t>2</w:t>
      </w:r>
    </w:p>
    <w:p w:rsidR="00B0037B" w:rsidRPr="00B0037B" w:rsidRDefault="00B0037B" w:rsidP="00B0037B">
      <w:pPr>
        <w:spacing w:after="0" w:line="240" w:lineRule="auto"/>
        <w:jc w:val="both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16140F" w:rsidP="00B0037B">
      <w:pPr>
        <w:spacing w:after="0" w:line="240" w:lineRule="auto"/>
        <w:jc w:val="both"/>
        <w:rPr>
          <w:rFonts w:ascii="Arial Narrow" w:eastAsia="Times New Roman" w:hAnsi="Arial Narrow" w:cs="Arial"/>
          <w:lang w:val="it-IT" w:eastAsia="sl-SI"/>
        </w:rPr>
      </w:pPr>
      <w:r w:rsidRPr="0016140F">
        <w:rPr>
          <w:rFonts w:ascii="Arial Narrow" w:eastAsia="Times New Roman" w:hAnsi="Arial Narrow" w:cs="Arial"/>
          <w:lang w:val="it-IT" w:eastAsia="sl-SI"/>
        </w:rPr>
        <w:t xml:space="preserve">Il Decreto di modifica e integrazione del Decreto sulle norme tecniche di attuazione riferite alla zona </w:t>
      </w:r>
      <w:proofErr w:type="spellStart"/>
      <w:r w:rsidRPr="0016140F">
        <w:rPr>
          <w:rFonts w:ascii="Arial Narrow" w:eastAsia="Times New Roman" w:hAnsi="Arial Narrow" w:cs="Arial"/>
          <w:lang w:val="it-IT" w:eastAsia="sl-SI"/>
        </w:rPr>
        <w:t>Oprema</w:t>
      </w:r>
      <w:proofErr w:type="spellEnd"/>
      <w:r w:rsidRPr="0016140F">
        <w:rPr>
          <w:rFonts w:ascii="Arial Narrow" w:eastAsia="Times New Roman" w:hAnsi="Arial Narrow" w:cs="Arial"/>
          <w:lang w:val="it-IT" w:eastAsia="sl-SI"/>
        </w:rPr>
        <w:t xml:space="preserve"> a Isola si pubblica nel Bollettino Ufficiale elettronico del Comune di Isola</w:t>
      </w:r>
      <w:r w:rsidR="00B0037B" w:rsidRPr="00B0037B">
        <w:rPr>
          <w:rFonts w:ascii="Arial Narrow" w:eastAsia="Times New Roman" w:hAnsi="Arial Narrow" w:cs="Arial"/>
          <w:lang w:val="it-IT" w:eastAsia="sl-SI"/>
        </w:rPr>
        <w:t>.</w:t>
      </w:r>
    </w:p>
    <w:p w:rsidR="00B0037B" w:rsidRPr="00B0037B" w:rsidRDefault="00B0037B" w:rsidP="00B0037B">
      <w:pPr>
        <w:spacing w:after="0" w:line="240" w:lineRule="auto"/>
        <w:jc w:val="both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B0037B" w:rsidP="00B0037B">
      <w:pPr>
        <w:spacing w:after="0" w:line="240" w:lineRule="auto"/>
        <w:jc w:val="center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16140F" w:rsidP="00B0037B">
      <w:pPr>
        <w:spacing w:after="0" w:line="240" w:lineRule="auto"/>
        <w:jc w:val="center"/>
        <w:rPr>
          <w:rFonts w:ascii="Arial Narrow" w:eastAsia="Times New Roman" w:hAnsi="Arial Narrow" w:cs="Arial"/>
          <w:lang w:val="it-IT" w:eastAsia="sl-SI"/>
        </w:rPr>
      </w:pPr>
      <w:r w:rsidRPr="0016140F">
        <w:rPr>
          <w:rFonts w:ascii="Arial Narrow" w:eastAsia="Times New Roman" w:hAnsi="Arial Narrow" w:cs="Arial"/>
          <w:lang w:val="it-IT" w:eastAsia="sl-SI"/>
        </w:rPr>
        <w:t>3</w:t>
      </w:r>
    </w:p>
    <w:p w:rsidR="00B0037B" w:rsidRPr="00B0037B" w:rsidRDefault="0016140F" w:rsidP="00B0037B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val="it-IT" w:eastAsia="sl-SI"/>
        </w:rPr>
      </w:pPr>
      <w:r w:rsidRPr="0016140F">
        <w:rPr>
          <w:rFonts w:ascii="Arial Narrow" w:eastAsia="Times New Roman" w:hAnsi="Arial Narrow" w:cs="Arial"/>
          <w:snapToGrid w:val="0"/>
          <w:lang w:val="it-IT" w:eastAsia="sl-SI"/>
        </w:rPr>
        <w:t>Il presente atto di Delibera ha efficacia immediata</w:t>
      </w:r>
      <w:r w:rsidR="00B0037B" w:rsidRPr="00B0037B">
        <w:rPr>
          <w:rFonts w:ascii="Arial Narrow" w:eastAsia="Times New Roman" w:hAnsi="Arial Narrow" w:cs="Arial"/>
          <w:snapToGrid w:val="0"/>
          <w:lang w:val="it-IT" w:eastAsia="sl-SI"/>
        </w:rPr>
        <w:t>.</w:t>
      </w:r>
    </w:p>
    <w:p w:rsidR="00B0037B" w:rsidRPr="00B0037B" w:rsidRDefault="00B0037B" w:rsidP="00B0037B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val="it-IT" w:eastAsia="sl-SI"/>
        </w:rPr>
      </w:pPr>
    </w:p>
    <w:p w:rsidR="00B0037B" w:rsidRPr="00B0037B" w:rsidRDefault="00B0037B" w:rsidP="00B0037B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val="it-IT" w:eastAsia="sl-SI"/>
        </w:rPr>
      </w:pPr>
    </w:p>
    <w:p w:rsidR="00B0037B" w:rsidRPr="00B0037B" w:rsidRDefault="0016140F" w:rsidP="00B0037B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lang w:val="it-IT" w:eastAsia="sl-SI"/>
        </w:rPr>
      </w:pPr>
      <w:r w:rsidRPr="0016140F">
        <w:rPr>
          <w:rFonts w:ascii="Arial Narrow" w:eastAsia="Times New Roman" w:hAnsi="Arial Narrow" w:cs="Arial"/>
          <w:b/>
          <w:lang w:val="it-IT" w:eastAsia="sl-SI"/>
        </w:rPr>
        <w:t>Il Sindaco</w:t>
      </w:r>
    </w:p>
    <w:p w:rsidR="00B0037B" w:rsidRPr="00B0037B" w:rsidRDefault="00B0037B" w:rsidP="00B0037B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lang w:val="it-IT" w:eastAsia="sl-SI"/>
        </w:rPr>
      </w:pPr>
      <w:r w:rsidRPr="00B0037B">
        <w:rPr>
          <w:rFonts w:ascii="Arial Narrow" w:eastAsia="Times New Roman" w:hAnsi="Arial Narrow" w:cs="Arial"/>
          <w:b/>
          <w:lang w:val="it-IT" w:eastAsia="sl-SI"/>
        </w:rPr>
        <w:t>mag. Igor KOLENC</w:t>
      </w:r>
      <w:r w:rsidRPr="00B0037B">
        <w:rPr>
          <w:rFonts w:ascii="Arial Narrow" w:eastAsia="Times New Roman" w:hAnsi="Arial Narrow" w:cs="Arial"/>
          <w:lang w:val="it-IT" w:eastAsia="sl-SI"/>
        </w:rPr>
        <w:t xml:space="preserve"> </w:t>
      </w:r>
    </w:p>
    <w:p w:rsidR="00B0037B" w:rsidRPr="00B0037B" w:rsidRDefault="00B0037B" w:rsidP="00B0037B">
      <w:pPr>
        <w:spacing w:after="0" w:line="240" w:lineRule="auto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B0037B" w:rsidP="00B0037B">
      <w:pPr>
        <w:spacing w:after="0" w:line="240" w:lineRule="auto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B0037B" w:rsidP="00B0037B">
      <w:pPr>
        <w:spacing w:after="0" w:line="240" w:lineRule="auto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B0037B" w:rsidP="00B0037B">
      <w:pPr>
        <w:spacing w:after="0" w:line="240" w:lineRule="auto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B0037B" w:rsidP="00B0037B">
      <w:pPr>
        <w:spacing w:after="0" w:line="240" w:lineRule="auto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B0037B" w:rsidP="00B0037B">
      <w:pPr>
        <w:spacing w:after="0" w:line="240" w:lineRule="auto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B0037B" w:rsidP="00B0037B">
      <w:pPr>
        <w:spacing w:after="0" w:line="240" w:lineRule="auto"/>
        <w:rPr>
          <w:rFonts w:ascii="Arial Narrow" w:eastAsia="Times New Roman" w:hAnsi="Arial Narrow" w:cs="Arial"/>
          <w:lang w:val="it-IT" w:eastAsia="sl-SI"/>
        </w:rPr>
      </w:pPr>
    </w:p>
    <w:p w:rsidR="00B0037B" w:rsidRPr="00B0037B" w:rsidRDefault="00B0037B" w:rsidP="00B0037B">
      <w:pPr>
        <w:autoSpaceDE w:val="0"/>
        <w:autoSpaceDN w:val="0"/>
        <w:adjustRightInd w:val="0"/>
        <w:spacing w:after="0" w:line="240" w:lineRule="atLeast"/>
        <w:ind w:left="38"/>
        <w:jc w:val="both"/>
        <w:rPr>
          <w:rFonts w:ascii="Arial Narrow" w:eastAsia="Times New Roman" w:hAnsi="Arial Narrow" w:cs="Arial"/>
          <w:color w:val="000000"/>
          <w:lang w:val="it-IT" w:eastAsia="sl-SI"/>
        </w:rPr>
      </w:pPr>
      <w:r w:rsidRPr="00B0037B">
        <w:rPr>
          <w:rFonts w:ascii="Arial Narrow" w:eastAsia="Times New Roman" w:hAnsi="Arial Narrow" w:cs="Arial"/>
          <w:color w:val="000000"/>
          <w:lang w:val="it-IT" w:eastAsia="sl-SI"/>
        </w:rPr>
        <w:t>S</w:t>
      </w:r>
      <w:r w:rsidR="0016140F" w:rsidRPr="0016140F">
        <w:rPr>
          <w:rFonts w:ascii="Arial Narrow" w:eastAsia="Times New Roman" w:hAnsi="Arial Narrow" w:cs="Arial"/>
          <w:color w:val="000000"/>
          <w:lang w:val="it-IT" w:eastAsia="sl-SI"/>
        </w:rPr>
        <w:t>i recapita a</w:t>
      </w:r>
      <w:r w:rsidRPr="00B0037B">
        <w:rPr>
          <w:rFonts w:ascii="Arial Narrow" w:eastAsia="Times New Roman" w:hAnsi="Arial Narrow" w:cs="Arial"/>
          <w:color w:val="000000"/>
          <w:lang w:val="it-IT" w:eastAsia="sl-SI"/>
        </w:rPr>
        <w:t xml:space="preserve">:                                                                                                   </w:t>
      </w:r>
      <w:r w:rsidRPr="00B0037B">
        <w:rPr>
          <w:rFonts w:ascii="Arial Narrow" w:eastAsia="Times New Roman" w:hAnsi="Arial Narrow" w:cs="Arial"/>
          <w:color w:val="000000"/>
          <w:lang w:val="it-IT" w:eastAsia="sl-SI"/>
        </w:rPr>
        <w:tab/>
      </w:r>
    </w:p>
    <w:p w:rsidR="00B0037B" w:rsidRPr="00B0037B" w:rsidRDefault="00B0037B" w:rsidP="00B0037B">
      <w:pPr>
        <w:autoSpaceDE w:val="0"/>
        <w:autoSpaceDN w:val="0"/>
        <w:adjustRightInd w:val="0"/>
        <w:spacing w:after="0" w:line="240" w:lineRule="atLeast"/>
        <w:ind w:left="38"/>
        <w:rPr>
          <w:rFonts w:ascii="Arial Narrow" w:eastAsia="Times New Roman" w:hAnsi="Arial Narrow" w:cs="Arial"/>
          <w:color w:val="000000"/>
          <w:lang w:val="it-IT" w:eastAsia="sl-SI"/>
        </w:rPr>
      </w:pPr>
      <w:r w:rsidRPr="00B0037B">
        <w:rPr>
          <w:rFonts w:ascii="Arial Narrow" w:eastAsia="Times New Roman" w:hAnsi="Arial Narrow" w:cs="Arial"/>
          <w:color w:val="000000"/>
          <w:lang w:val="it-IT" w:eastAsia="sl-SI"/>
        </w:rPr>
        <w:t>1.</w:t>
      </w:r>
      <w:r w:rsidRPr="00B0037B">
        <w:rPr>
          <w:rFonts w:ascii="Arial Narrow" w:eastAsia="Times New Roman" w:hAnsi="Arial Narrow" w:cs="Arial"/>
          <w:color w:val="000000"/>
          <w:lang w:val="it-IT" w:eastAsia="sl-SI"/>
        </w:rPr>
        <w:tab/>
        <w:t>U</w:t>
      </w:r>
      <w:r w:rsidR="0016140F" w:rsidRPr="0016140F">
        <w:rPr>
          <w:rFonts w:ascii="Arial Narrow" w:eastAsia="Times New Roman" w:hAnsi="Arial Narrow" w:cs="Arial"/>
          <w:color w:val="000000"/>
          <w:lang w:val="it-IT" w:eastAsia="sl-SI"/>
        </w:rPr>
        <w:t>fficio territorio e immobili</w:t>
      </w:r>
      <w:r w:rsidRPr="00B0037B">
        <w:rPr>
          <w:rFonts w:ascii="Arial Narrow" w:eastAsia="Times New Roman" w:hAnsi="Arial Narrow" w:cs="Arial"/>
          <w:color w:val="000000"/>
          <w:lang w:val="it-IT" w:eastAsia="sl-SI"/>
        </w:rPr>
        <w:t>,</w:t>
      </w:r>
    </w:p>
    <w:p w:rsidR="00B0037B" w:rsidRPr="00B0037B" w:rsidRDefault="00B0037B" w:rsidP="00B0037B">
      <w:pPr>
        <w:autoSpaceDE w:val="0"/>
        <w:autoSpaceDN w:val="0"/>
        <w:adjustRightInd w:val="0"/>
        <w:spacing w:after="0" w:line="240" w:lineRule="atLeast"/>
        <w:ind w:left="38"/>
        <w:rPr>
          <w:rFonts w:ascii="Arial Narrow" w:eastAsia="Times New Roman" w:hAnsi="Arial Narrow" w:cs="Arial"/>
          <w:color w:val="000000"/>
          <w:lang w:val="it-IT" w:eastAsia="sl-SI"/>
        </w:rPr>
      </w:pPr>
      <w:r w:rsidRPr="00B0037B">
        <w:rPr>
          <w:rFonts w:ascii="Arial Narrow" w:eastAsia="Times New Roman" w:hAnsi="Arial Narrow" w:cs="Arial"/>
          <w:color w:val="000000"/>
          <w:lang w:val="it-IT" w:eastAsia="sl-SI"/>
        </w:rPr>
        <w:t>2.</w:t>
      </w:r>
      <w:r w:rsidRPr="00B0037B">
        <w:rPr>
          <w:rFonts w:ascii="Arial Narrow" w:eastAsia="Times New Roman" w:hAnsi="Arial Narrow" w:cs="Arial"/>
          <w:color w:val="000000"/>
          <w:lang w:val="it-IT" w:eastAsia="sl-SI"/>
        </w:rPr>
        <w:tab/>
      </w:r>
      <w:r w:rsidR="0016140F" w:rsidRPr="0016140F">
        <w:rPr>
          <w:rFonts w:ascii="Arial Narrow" w:eastAsia="Times New Roman" w:hAnsi="Arial Narrow" w:cs="Arial"/>
          <w:color w:val="000000"/>
          <w:lang w:val="it-IT" w:eastAsia="sl-SI"/>
        </w:rPr>
        <w:t>atti</w:t>
      </w:r>
      <w:r w:rsidRPr="00B0037B">
        <w:rPr>
          <w:rFonts w:ascii="Arial Narrow" w:eastAsia="Times New Roman" w:hAnsi="Arial Narrow" w:cs="Arial"/>
          <w:color w:val="000000"/>
          <w:lang w:val="it-IT" w:eastAsia="sl-SI"/>
        </w:rPr>
        <w:t>,</w:t>
      </w:r>
    </w:p>
    <w:p w:rsidR="00B0037B" w:rsidRPr="00B0037B" w:rsidRDefault="00B0037B" w:rsidP="00B0037B">
      <w:pPr>
        <w:autoSpaceDE w:val="0"/>
        <w:autoSpaceDN w:val="0"/>
        <w:adjustRightInd w:val="0"/>
        <w:spacing w:after="0" w:line="240" w:lineRule="atLeast"/>
        <w:ind w:left="38"/>
        <w:rPr>
          <w:rFonts w:ascii="Arial Narrow" w:eastAsia="Times New Roman" w:hAnsi="Arial Narrow" w:cs="Arial"/>
          <w:color w:val="000000"/>
          <w:lang w:val="it-IT" w:eastAsia="sl-SI"/>
        </w:rPr>
      </w:pPr>
      <w:r w:rsidRPr="00B0037B">
        <w:rPr>
          <w:rFonts w:ascii="Arial Narrow" w:eastAsia="Times New Roman" w:hAnsi="Arial Narrow" w:cs="Arial"/>
          <w:lang w:val="it-IT" w:eastAsia="sl-SI"/>
        </w:rPr>
        <w:t>3.</w:t>
      </w:r>
      <w:r w:rsidRPr="00B0037B">
        <w:rPr>
          <w:rFonts w:ascii="Arial Narrow" w:eastAsia="Times New Roman" w:hAnsi="Arial Narrow" w:cs="Arial"/>
          <w:lang w:val="it-IT" w:eastAsia="sl-SI"/>
        </w:rPr>
        <w:tab/>
        <w:t>ar</w:t>
      </w:r>
      <w:r w:rsidR="0016140F" w:rsidRPr="0016140F">
        <w:rPr>
          <w:rFonts w:ascii="Arial Narrow" w:eastAsia="Times New Roman" w:hAnsi="Arial Narrow" w:cs="Arial"/>
          <w:lang w:val="it-IT" w:eastAsia="sl-SI"/>
        </w:rPr>
        <w:t>c</w:t>
      </w:r>
      <w:r w:rsidRPr="00B0037B">
        <w:rPr>
          <w:rFonts w:ascii="Arial Narrow" w:eastAsia="Times New Roman" w:hAnsi="Arial Narrow" w:cs="Arial"/>
          <w:lang w:val="it-IT" w:eastAsia="sl-SI"/>
        </w:rPr>
        <w:t>hiv</w:t>
      </w:r>
      <w:r w:rsidR="0016140F" w:rsidRPr="0016140F">
        <w:rPr>
          <w:rFonts w:ascii="Arial Narrow" w:eastAsia="Times New Roman" w:hAnsi="Arial Narrow" w:cs="Arial"/>
          <w:lang w:val="it-IT" w:eastAsia="sl-SI"/>
        </w:rPr>
        <w:t>io.</w:t>
      </w:r>
    </w:p>
    <w:p w:rsidR="00D85157" w:rsidRDefault="00D85157"/>
    <w:sectPr w:rsidR="00D8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7B"/>
    <w:rsid w:val="0016140F"/>
    <w:rsid w:val="00B0037B"/>
    <w:rsid w:val="00D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D454"/>
  <w15:chartTrackingRefBased/>
  <w15:docId w15:val="{E38DFD89-BB02-4865-BA12-EC621CC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2018-04-24T12:15:00Z</dcterms:created>
  <dcterms:modified xsi:type="dcterms:W3CDTF">2018-04-24T12:29:00Z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