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68"/>
      </w:tblGrid>
      <w:tr w:rsidR="0020581C" w:rsidRPr="009C16D4" w:rsidTr="001509BF">
        <w:tc>
          <w:tcPr>
            <w:tcW w:w="1044" w:type="dxa"/>
          </w:tcPr>
          <w:p w:rsidR="0020581C" w:rsidRPr="009C16D4" w:rsidRDefault="008840F1" w:rsidP="001509BF">
            <w:pPr>
              <w:jc w:val="both"/>
              <w:rPr>
                <w:rFonts w:ascii="Arial Narrow" w:hAnsi="Arial Narrow" w:cs="Arial"/>
                <w:sz w:val="22"/>
                <w:szCs w:val="22"/>
              </w:rPr>
            </w:pPr>
            <w:r w:rsidRPr="009C16D4">
              <w:rPr>
                <w:rFonts w:ascii="Arial Narrow" w:hAnsi="Arial Narrow"/>
                <w:noProof/>
                <w:sz w:val="22"/>
                <w:szCs w:val="22"/>
              </w:rPr>
              <w:drawing>
                <wp:anchor distT="0" distB="0" distL="114300" distR="114300" simplePos="0" relativeHeight="251658240" behindDoc="0" locked="0" layoutInCell="1" allowOverlap="1" wp14:anchorId="715AA47C" wp14:editId="3D651086">
                  <wp:simplePos x="0" y="0"/>
                  <wp:positionH relativeFrom="page">
                    <wp:posOffset>-44450</wp:posOffset>
                  </wp:positionH>
                  <wp:positionV relativeFrom="page">
                    <wp:posOffset>-1905</wp:posOffset>
                  </wp:positionV>
                  <wp:extent cx="525145" cy="629285"/>
                  <wp:effectExtent l="0" t="0" r="8255" b="0"/>
                  <wp:wrapSquare wrapText="bothSides"/>
                  <wp:docPr id="2"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20581C" w:rsidRPr="009C16D4" w:rsidRDefault="0020581C" w:rsidP="001509BF">
            <w:pPr>
              <w:rPr>
                <w:rFonts w:ascii="Arial Narrow" w:hAnsi="Arial Narrow" w:cs="Arial"/>
                <w:sz w:val="22"/>
                <w:szCs w:val="22"/>
                <w:lang w:val="it-IT"/>
              </w:rPr>
            </w:pPr>
            <w:r w:rsidRPr="009C16D4">
              <w:rPr>
                <w:rFonts w:ascii="Arial Narrow" w:hAnsi="Arial Narrow" w:cs="Arial"/>
                <w:sz w:val="22"/>
                <w:szCs w:val="22"/>
                <w:lang w:val="it-IT"/>
              </w:rPr>
              <w:t>OBČINA IZOLA – COMUNE DI ISOLA</w:t>
            </w:r>
          </w:p>
          <w:p w:rsidR="0020581C" w:rsidRPr="009C16D4" w:rsidRDefault="0020581C" w:rsidP="001509BF">
            <w:pPr>
              <w:rPr>
                <w:rFonts w:ascii="Arial Narrow" w:hAnsi="Arial Narrow" w:cs="Arial"/>
                <w:iCs/>
                <w:sz w:val="22"/>
                <w:szCs w:val="22"/>
              </w:rPr>
            </w:pPr>
            <w:r w:rsidRPr="009C16D4">
              <w:rPr>
                <w:rFonts w:ascii="Arial Narrow" w:hAnsi="Arial Narrow" w:cs="Arial"/>
                <w:iCs/>
                <w:sz w:val="22"/>
                <w:szCs w:val="22"/>
              </w:rPr>
              <w:t>OBČINSKI SVET – CONSIGLIO COMUNALE</w:t>
            </w:r>
          </w:p>
          <w:p w:rsidR="0020581C" w:rsidRPr="009C16D4" w:rsidRDefault="0020581C" w:rsidP="001509BF">
            <w:pPr>
              <w:rPr>
                <w:rFonts w:ascii="Arial Narrow" w:hAnsi="Arial Narrow" w:cs="Arial"/>
                <w:b/>
                <w:iCs/>
                <w:sz w:val="22"/>
                <w:szCs w:val="22"/>
                <w:lang w:val="it-IT"/>
              </w:rPr>
            </w:pPr>
            <w:proofErr w:type="spellStart"/>
            <w:r w:rsidRPr="009C16D4">
              <w:rPr>
                <w:rFonts w:ascii="Arial Narrow" w:hAnsi="Arial Narrow" w:cs="Arial"/>
                <w:b/>
                <w:iCs/>
                <w:sz w:val="22"/>
                <w:szCs w:val="22"/>
                <w:lang w:val="it-IT"/>
              </w:rPr>
              <w:t>Župan</w:t>
            </w:r>
            <w:proofErr w:type="spellEnd"/>
            <w:r w:rsidRPr="009C16D4">
              <w:rPr>
                <w:rFonts w:ascii="Arial Narrow" w:hAnsi="Arial Narrow" w:cs="Arial"/>
                <w:b/>
                <w:iCs/>
                <w:sz w:val="22"/>
                <w:szCs w:val="22"/>
                <w:lang w:val="it-IT"/>
              </w:rPr>
              <w:t xml:space="preserve"> – Il sindaco </w:t>
            </w:r>
          </w:p>
          <w:p w:rsidR="0020581C" w:rsidRPr="009C16D4" w:rsidRDefault="0020581C" w:rsidP="001509BF">
            <w:pPr>
              <w:rPr>
                <w:rFonts w:ascii="Arial Narrow" w:hAnsi="Arial Narrow" w:cs="Arial"/>
                <w:iCs/>
                <w:sz w:val="22"/>
                <w:szCs w:val="22"/>
                <w:lang w:val="it-IT"/>
              </w:rPr>
            </w:pPr>
            <w:proofErr w:type="spellStart"/>
            <w:r w:rsidRPr="009C16D4">
              <w:rPr>
                <w:rFonts w:ascii="Arial Narrow" w:hAnsi="Arial Narrow" w:cs="Arial"/>
                <w:iCs/>
                <w:sz w:val="22"/>
                <w:szCs w:val="22"/>
                <w:lang w:val="it-IT"/>
              </w:rPr>
              <w:t>Sončno</w:t>
            </w:r>
            <w:proofErr w:type="spellEnd"/>
            <w:r w:rsidRPr="009C16D4">
              <w:rPr>
                <w:rFonts w:ascii="Arial Narrow" w:hAnsi="Arial Narrow" w:cs="Arial"/>
                <w:iCs/>
                <w:sz w:val="22"/>
                <w:szCs w:val="22"/>
                <w:lang w:val="it-IT"/>
              </w:rPr>
              <w:t xml:space="preserve"> </w:t>
            </w:r>
            <w:proofErr w:type="spellStart"/>
            <w:r w:rsidRPr="009C16D4">
              <w:rPr>
                <w:rFonts w:ascii="Arial Narrow" w:hAnsi="Arial Narrow" w:cs="Arial"/>
                <w:iCs/>
                <w:sz w:val="22"/>
                <w:szCs w:val="22"/>
                <w:lang w:val="it-IT"/>
              </w:rPr>
              <w:t>nabrežje</w:t>
            </w:r>
            <w:proofErr w:type="spellEnd"/>
            <w:r w:rsidRPr="009C16D4">
              <w:rPr>
                <w:rFonts w:ascii="Arial Narrow" w:hAnsi="Arial Narrow" w:cs="Arial"/>
                <w:iCs/>
                <w:sz w:val="22"/>
                <w:szCs w:val="22"/>
                <w:lang w:val="it-IT"/>
              </w:rPr>
              <w:t xml:space="preserve"> 8 – Riva del Sole 8</w:t>
            </w:r>
          </w:p>
          <w:p w:rsidR="0020581C" w:rsidRPr="009C16D4" w:rsidRDefault="0020581C" w:rsidP="001509BF">
            <w:pPr>
              <w:rPr>
                <w:rFonts w:ascii="Arial Narrow" w:hAnsi="Arial Narrow" w:cs="Arial"/>
                <w:iCs/>
                <w:sz w:val="22"/>
                <w:szCs w:val="22"/>
                <w:lang w:val="it-IT"/>
              </w:rPr>
            </w:pPr>
            <w:r w:rsidRPr="009C16D4">
              <w:rPr>
                <w:rFonts w:ascii="Arial Narrow" w:hAnsi="Arial Narrow" w:cs="Arial"/>
                <w:iCs/>
                <w:sz w:val="22"/>
                <w:szCs w:val="22"/>
                <w:lang w:val="it-IT"/>
              </w:rPr>
              <w:t xml:space="preserve">6310 </w:t>
            </w:r>
            <w:proofErr w:type="spellStart"/>
            <w:r w:rsidRPr="009C16D4">
              <w:rPr>
                <w:rFonts w:ascii="Arial Narrow" w:hAnsi="Arial Narrow" w:cs="Arial"/>
                <w:iCs/>
                <w:sz w:val="22"/>
                <w:szCs w:val="22"/>
                <w:lang w:val="it-IT"/>
              </w:rPr>
              <w:t>Izola</w:t>
            </w:r>
            <w:proofErr w:type="spellEnd"/>
            <w:r w:rsidRPr="009C16D4">
              <w:rPr>
                <w:rFonts w:ascii="Arial Narrow" w:hAnsi="Arial Narrow" w:cs="Arial"/>
                <w:iCs/>
                <w:sz w:val="22"/>
                <w:szCs w:val="22"/>
                <w:lang w:val="it-IT"/>
              </w:rPr>
              <w:t xml:space="preserve"> – Isola</w:t>
            </w:r>
          </w:p>
          <w:p w:rsidR="0020581C" w:rsidRPr="009C16D4" w:rsidRDefault="0020581C" w:rsidP="001509BF">
            <w:pPr>
              <w:rPr>
                <w:rFonts w:ascii="Arial Narrow" w:hAnsi="Arial Narrow" w:cs="Arial"/>
                <w:iCs/>
                <w:sz w:val="22"/>
                <w:szCs w:val="22"/>
                <w:lang w:val="it-IT"/>
              </w:rPr>
            </w:pPr>
            <w:proofErr w:type="spellStart"/>
            <w:r w:rsidRPr="009C16D4">
              <w:rPr>
                <w:rFonts w:ascii="Arial Narrow" w:hAnsi="Arial Narrow" w:cs="Arial"/>
                <w:iCs/>
                <w:sz w:val="22"/>
                <w:szCs w:val="22"/>
                <w:lang w:val="it-IT"/>
              </w:rPr>
              <w:t>Tel</w:t>
            </w:r>
            <w:proofErr w:type="spellEnd"/>
            <w:r w:rsidRPr="009C16D4">
              <w:rPr>
                <w:rFonts w:ascii="Arial Narrow" w:hAnsi="Arial Narrow" w:cs="Arial"/>
                <w:iCs/>
                <w:sz w:val="22"/>
                <w:szCs w:val="22"/>
                <w:lang w:val="it-IT"/>
              </w:rPr>
              <w:t>: 05 66 00 100, Fax: 05 66 00 110</w:t>
            </w:r>
          </w:p>
          <w:p w:rsidR="0020581C" w:rsidRPr="009C16D4" w:rsidRDefault="0020581C" w:rsidP="001509BF">
            <w:pPr>
              <w:rPr>
                <w:rFonts w:ascii="Arial Narrow" w:hAnsi="Arial Narrow" w:cs="Arial"/>
                <w:iCs/>
                <w:sz w:val="22"/>
                <w:szCs w:val="22"/>
                <w:lang w:val="it-IT"/>
              </w:rPr>
            </w:pPr>
            <w:r w:rsidRPr="009C16D4">
              <w:rPr>
                <w:rFonts w:ascii="Arial Narrow" w:hAnsi="Arial Narrow" w:cs="Arial"/>
                <w:iCs/>
                <w:sz w:val="22"/>
                <w:szCs w:val="22"/>
                <w:lang w:val="it-IT"/>
              </w:rPr>
              <w:t xml:space="preserve">E-mail: </w:t>
            </w:r>
            <w:hyperlink r:id="rId6" w:history="1">
              <w:r w:rsidRPr="009C16D4">
                <w:rPr>
                  <w:rStyle w:val="Hiperpovezava"/>
                  <w:rFonts w:ascii="Arial Narrow" w:hAnsi="Arial Narrow" w:cs="Arial"/>
                  <w:iCs/>
                  <w:sz w:val="22"/>
                  <w:szCs w:val="22"/>
                  <w:lang w:val="it-IT"/>
                </w:rPr>
                <w:t>posta.oizola@izola.si</w:t>
              </w:r>
            </w:hyperlink>
          </w:p>
          <w:p w:rsidR="0020581C" w:rsidRPr="009C16D4" w:rsidRDefault="0020581C" w:rsidP="001509BF">
            <w:pPr>
              <w:jc w:val="both"/>
              <w:rPr>
                <w:rFonts w:ascii="Arial Narrow" w:hAnsi="Arial Narrow" w:cs="Arial"/>
                <w:i/>
                <w:iCs/>
                <w:sz w:val="22"/>
                <w:szCs w:val="22"/>
              </w:rPr>
            </w:pPr>
            <w:r w:rsidRPr="009C16D4">
              <w:rPr>
                <w:rFonts w:ascii="Arial Narrow" w:hAnsi="Arial Narrow" w:cs="Arial"/>
                <w:iCs/>
                <w:sz w:val="22"/>
                <w:szCs w:val="22"/>
                <w:lang w:val="en-GB"/>
              </w:rPr>
              <w:t xml:space="preserve">Web: </w:t>
            </w:r>
            <w:hyperlink r:id="rId7" w:history="1">
              <w:r w:rsidRPr="009C16D4">
                <w:rPr>
                  <w:rStyle w:val="Hiperpovezava"/>
                  <w:rFonts w:ascii="Arial Narrow" w:hAnsi="Arial Narrow" w:cs="Arial"/>
                  <w:iCs/>
                  <w:sz w:val="22"/>
                  <w:szCs w:val="22"/>
                  <w:lang w:val="en-GB"/>
                </w:rPr>
                <w:t>http://www.izola.si/</w:t>
              </w:r>
            </w:hyperlink>
          </w:p>
        </w:tc>
      </w:tr>
    </w:tbl>
    <w:p w:rsidR="0020581C" w:rsidRPr="009C16D4" w:rsidRDefault="0020581C" w:rsidP="00812CCF">
      <w:pPr>
        <w:outlineLvl w:val="0"/>
        <w:rPr>
          <w:rFonts w:ascii="Arial Narrow" w:hAnsi="Arial Narrow" w:cs="Arial"/>
          <w:sz w:val="22"/>
          <w:szCs w:val="22"/>
        </w:rPr>
      </w:pPr>
    </w:p>
    <w:p w:rsidR="0020581C" w:rsidRPr="009C16D4" w:rsidRDefault="0020581C" w:rsidP="00A41059">
      <w:pPr>
        <w:tabs>
          <w:tab w:val="left" w:pos="1021"/>
          <w:tab w:val="left" w:pos="1077"/>
        </w:tabs>
        <w:outlineLvl w:val="0"/>
        <w:rPr>
          <w:rFonts w:ascii="Arial Narrow" w:hAnsi="Arial Narrow" w:cs="Arial"/>
          <w:sz w:val="22"/>
          <w:szCs w:val="22"/>
        </w:rPr>
      </w:pPr>
      <w:r w:rsidRPr="009C16D4">
        <w:rPr>
          <w:rFonts w:ascii="Arial Narrow" w:hAnsi="Arial Narrow" w:cs="Arial"/>
          <w:sz w:val="22"/>
          <w:szCs w:val="22"/>
        </w:rPr>
        <w:t xml:space="preserve">Številka: </w:t>
      </w:r>
      <w:r w:rsidR="00A41059" w:rsidRPr="009C16D4">
        <w:rPr>
          <w:rFonts w:ascii="Arial Narrow" w:hAnsi="Arial Narrow" w:cs="Arial"/>
          <w:sz w:val="22"/>
          <w:szCs w:val="22"/>
        </w:rPr>
        <w:tab/>
        <w:t>3505-14/2015</w:t>
      </w:r>
    </w:p>
    <w:p w:rsidR="0020581C" w:rsidRPr="009C16D4" w:rsidRDefault="0020581C" w:rsidP="00A41059">
      <w:pPr>
        <w:tabs>
          <w:tab w:val="left" w:pos="1021"/>
        </w:tabs>
        <w:rPr>
          <w:rFonts w:ascii="Arial Narrow" w:hAnsi="Arial Narrow" w:cs="Arial"/>
          <w:sz w:val="22"/>
          <w:szCs w:val="22"/>
        </w:rPr>
      </w:pPr>
      <w:r w:rsidRPr="009C16D4">
        <w:rPr>
          <w:rFonts w:ascii="Arial Narrow" w:hAnsi="Arial Narrow" w:cs="Arial"/>
          <w:sz w:val="22"/>
          <w:szCs w:val="22"/>
        </w:rPr>
        <w:t xml:space="preserve">Datum:  </w:t>
      </w:r>
      <w:r w:rsidR="00281E19" w:rsidRPr="009C16D4">
        <w:rPr>
          <w:rFonts w:ascii="Arial Narrow" w:hAnsi="Arial Narrow" w:cs="Arial"/>
          <w:sz w:val="22"/>
          <w:szCs w:val="22"/>
        </w:rPr>
        <w:tab/>
        <w:t>9. 4</w:t>
      </w:r>
      <w:r w:rsidRPr="009C16D4">
        <w:rPr>
          <w:rFonts w:ascii="Arial Narrow" w:hAnsi="Arial Narrow" w:cs="Arial"/>
          <w:sz w:val="22"/>
          <w:szCs w:val="22"/>
        </w:rPr>
        <w:t>.</w:t>
      </w:r>
      <w:r w:rsidR="00281E19" w:rsidRPr="009C16D4">
        <w:rPr>
          <w:rFonts w:ascii="Arial Narrow" w:hAnsi="Arial Narrow" w:cs="Arial"/>
          <w:sz w:val="22"/>
          <w:szCs w:val="22"/>
        </w:rPr>
        <w:t xml:space="preserve"> 2018</w:t>
      </w:r>
    </w:p>
    <w:p w:rsidR="0020581C" w:rsidRPr="009C16D4" w:rsidRDefault="0020581C" w:rsidP="00812CCF">
      <w:pPr>
        <w:outlineLvl w:val="0"/>
        <w:rPr>
          <w:rFonts w:ascii="Arial Narrow" w:hAnsi="Arial Narrow" w:cs="Arial"/>
          <w:sz w:val="22"/>
          <w:szCs w:val="22"/>
        </w:rPr>
      </w:pPr>
    </w:p>
    <w:p w:rsidR="0020581C" w:rsidRPr="009C16D4" w:rsidRDefault="0020581C" w:rsidP="00812CCF">
      <w:pPr>
        <w:outlineLvl w:val="0"/>
        <w:rPr>
          <w:rFonts w:ascii="Arial Narrow" w:hAnsi="Arial Narrow" w:cs="Arial"/>
          <w:sz w:val="22"/>
          <w:szCs w:val="22"/>
        </w:rPr>
      </w:pPr>
    </w:p>
    <w:p w:rsidR="0020581C" w:rsidRPr="009C16D4" w:rsidRDefault="0020581C" w:rsidP="00812CCF">
      <w:pPr>
        <w:rPr>
          <w:rFonts w:ascii="Arial Narrow" w:hAnsi="Arial Narrow" w:cs="Arial"/>
          <w:b/>
          <w:sz w:val="22"/>
          <w:szCs w:val="22"/>
        </w:rPr>
      </w:pPr>
      <w:r w:rsidRPr="009C16D4">
        <w:rPr>
          <w:rFonts w:ascii="Arial Narrow" w:hAnsi="Arial Narrow" w:cs="Arial"/>
          <w:b/>
          <w:sz w:val="22"/>
          <w:szCs w:val="22"/>
        </w:rPr>
        <w:t>ČLANOM OBČINSKEGA SVETA</w:t>
      </w:r>
    </w:p>
    <w:p w:rsidR="0020581C" w:rsidRPr="009C16D4" w:rsidRDefault="0020581C" w:rsidP="00812CCF">
      <w:pPr>
        <w:outlineLvl w:val="0"/>
        <w:rPr>
          <w:rFonts w:ascii="Arial Narrow" w:hAnsi="Arial Narrow" w:cs="Arial"/>
          <w:sz w:val="22"/>
          <w:szCs w:val="22"/>
        </w:rPr>
      </w:pPr>
    </w:p>
    <w:p w:rsidR="0089703D" w:rsidRPr="009C16D4" w:rsidRDefault="0089703D" w:rsidP="00812CCF">
      <w:pPr>
        <w:outlineLvl w:val="0"/>
        <w:rPr>
          <w:rFonts w:ascii="Arial Narrow" w:hAnsi="Arial Narrow" w:cs="Arial"/>
          <w:sz w:val="22"/>
          <w:szCs w:val="22"/>
        </w:rPr>
      </w:pPr>
    </w:p>
    <w:p w:rsidR="00A41059" w:rsidRPr="009C16D4" w:rsidRDefault="00D67FCC" w:rsidP="00A41059">
      <w:pPr>
        <w:jc w:val="both"/>
        <w:outlineLvl w:val="0"/>
        <w:rPr>
          <w:rFonts w:ascii="Arial Narrow" w:hAnsi="Arial Narrow" w:cs="Arial"/>
          <w:color w:val="FF0000"/>
          <w:sz w:val="22"/>
          <w:szCs w:val="22"/>
        </w:rPr>
      </w:pPr>
      <w:r w:rsidRPr="009C16D4">
        <w:rPr>
          <w:rFonts w:ascii="Arial Narrow" w:hAnsi="Arial Narrow" w:cs="Arial"/>
          <w:sz w:val="22"/>
          <w:szCs w:val="22"/>
        </w:rPr>
        <w:t>Na podlagi 61</w:t>
      </w:r>
      <w:r w:rsidR="00A41059" w:rsidRPr="009C16D4">
        <w:rPr>
          <w:rFonts w:ascii="Arial Narrow" w:hAnsi="Arial Narrow" w:cs="Arial"/>
          <w:sz w:val="22"/>
          <w:szCs w:val="22"/>
        </w:rPr>
        <w:t>. in</w:t>
      </w:r>
      <w:r w:rsidR="007B4D37" w:rsidRPr="009C16D4">
        <w:rPr>
          <w:rFonts w:ascii="Arial Narrow" w:hAnsi="Arial Narrow" w:cs="Arial"/>
          <w:sz w:val="22"/>
          <w:szCs w:val="22"/>
        </w:rPr>
        <w:t xml:space="preserve"> 96</w:t>
      </w:r>
      <w:r w:rsidR="00A41059" w:rsidRPr="009C16D4">
        <w:rPr>
          <w:rFonts w:ascii="Arial Narrow" w:hAnsi="Arial Narrow" w:cs="Arial"/>
          <w:sz w:val="22"/>
          <w:szCs w:val="22"/>
        </w:rPr>
        <w:t>. člena Za</w:t>
      </w:r>
      <w:r w:rsidRPr="009C16D4">
        <w:rPr>
          <w:rFonts w:ascii="Arial Narrow" w:hAnsi="Arial Narrow" w:cs="Arial"/>
          <w:sz w:val="22"/>
          <w:szCs w:val="22"/>
        </w:rPr>
        <w:t xml:space="preserve">kona o prostorskem načrtovanju - </w:t>
      </w:r>
      <w:r w:rsidR="00A41059" w:rsidRPr="009C16D4">
        <w:rPr>
          <w:rFonts w:ascii="Arial Narrow" w:hAnsi="Arial Narrow" w:cs="Arial"/>
          <w:sz w:val="22"/>
          <w:szCs w:val="22"/>
        </w:rPr>
        <w:t xml:space="preserve">ZPNačrt </w:t>
      </w:r>
      <w:r w:rsidRPr="009C16D4">
        <w:rPr>
          <w:rFonts w:ascii="Arial Narrow" w:hAnsi="Arial Narrow" w:cs="Arial"/>
          <w:sz w:val="22"/>
          <w:szCs w:val="22"/>
        </w:rPr>
        <w:t xml:space="preserve">(Uradni list RS, št. 33/07, 70/08 – ZVO-1B, 108/09, 80/10 – ZUPUDPP, 43/11 – ZKZ-C, 57/12, 57/12 – ZUPUDPP-A, 109/12, 76/14 – </w:t>
      </w:r>
      <w:proofErr w:type="spellStart"/>
      <w:r w:rsidRPr="009C16D4">
        <w:rPr>
          <w:rFonts w:ascii="Arial Narrow" w:hAnsi="Arial Narrow" w:cs="Arial"/>
          <w:sz w:val="22"/>
          <w:szCs w:val="22"/>
        </w:rPr>
        <w:t>odl</w:t>
      </w:r>
      <w:proofErr w:type="spellEnd"/>
      <w:r w:rsidRPr="009C16D4">
        <w:rPr>
          <w:rFonts w:ascii="Arial Narrow" w:hAnsi="Arial Narrow" w:cs="Arial"/>
          <w:sz w:val="22"/>
          <w:szCs w:val="22"/>
        </w:rPr>
        <w:t>. US, 14/15 – ZUUJFO in 61/17 – ZUreP-2</w:t>
      </w:r>
      <w:r w:rsidR="00A41059" w:rsidRPr="009C16D4">
        <w:rPr>
          <w:rFonts w:ascii="Arial Narrow" w:hAnsi="Arial Narrow" w:cs="Arial"/>
          <w:sz w:val="22"/>
          <w:szCs w:val="22"/>
        </w:rPr>
        <w:t>), 56. člena Statuta občine Izola (Uradne objave, št. 15/99, 17/12</w:t>
      </w:r>
      <w:r w:rsidR="0089703D" w:rsidRPr="009C16D4">
        <w:rPr>
          <w:rFonts w:ascii="Arial Narrow" w:hAnsi="Arial Narrow" w:cs="Arial"/>
          <w:sz w:val="22"/>
          <w:szCs w:val="22"/>
        </w:rPr>
        <w:t xml:space="preserve"> in 6/14</w:t>
      </w:r>
      <w:r w:rsidR="00A41059" w:rsidRPr="009C16D4">
        <w:rPr>
          <w:rFonts w:ascii="Arial Narrow" w:hAnsi="Arial Narrow" w:cs="Arial"/>
          <w:sz w:val="22"/>
          <w:szCs w:val="22"/>
        </w:rPr>
        <w:t xml:space="preserve">) ter </w:t>
      </w:r>
      <w:r w:rsidR="000D3535" w:rsidRPr="009C16D4">
        <w:rPr>
          <w:rFonts w:ascii="Arial Narrow" w:hAnsi="Arial Narrow" w:cs="Arial"/>
          <w:sz w:val="22"/>
          <w:szCs w:val="22"/>
        </w:rPr>
        <w:t>137</w:t>
      </w:r>
      <w:r w:rsidR="00883C81" w:rsidRPr="009C16D4">
        <w:rPr>
          <w:rFonts w:ascii="Arial Narrow" w:hAnsi="Arial Narrow" w:cs="Arial"/>
          <w:sz w:val="22"/>
          <w:szCs w:val="22"/>
        </w:rPr>
        <w:t>. člena P</w:t>
      </w:r>
      <w:r w:rsidR="00A41059" w:rsidRPr="009C16D4">
        <w:rPr>
          <w:rFonts w:ascii="Arial Narrow" w:hAnsi="Arial Narrow" w:cs="Arial"/>
          <w:sz w:val="22"/>
          <w:szCs w:val="22"/>
        </w:rPr>
        <w:t>oslovnika občinskega sveta občine Izola (Uradne objave občine Izola 2/</w:t>
      </w:r>
      <w:r w:rsidR="00883C81" w:rsidRPr="009C16D4">
        <w:rPr>
          <w:rFonts w:ascii="Arial Narrow" w:hAnsi="Arial Narrow" w:cs="Arial"/>
          <w:sz w:val="22"/>
          <w:szCs w:val="22"/>
        </w:rPr>
        <w:t>00, 3/01 in 5/</w:t>
      </w:r>
      <w:r w:rsidR="00A41059" w:rsidRPr="009C16D4">
        <w:rPr>
          <w:rFonts w:ascii="Arial Narrow" w:hAnsi="Arial Narrow" w:cs="Arial"/>
          <w:sz w:val="22"/>
          <w:szCs w:val="22"/>
        </w:rPr>
        <w:t xml:space="preserve">05) predlagam občinskemu svetu v </w:t>
      </w:r>
      <w:r w:rsidR="00A624CB" w:rsidRPr="009C16D4">
        <w:rPr>
          <w:rFonts w:ascii="Arial Narrow" w:hAnsi="Arial Narrow" w:cs="Arial"/>
          <w:sz w:val="22"/>
          <w:szCs w:val="22"/>
        </w:rPr>
        <w:t>drugo</w:t>
      </w:r>
      <w:r w:rsidR="00CA67CF" w:rsidRPr="009C16D4">
        <w:rPr>
          <w:rFonts w:ascii="Arial Narrow" w:hAnsi="Arial Narrow" w:cs="Arial"/>
          <w:sz w:val="22"/>
          <w:szCs w:val="22"/>
        </w:rPr>
        <w:t xml:space="preserve"> </w:t>
      </w:r>
      <w:r w:rsidR="00A41059" w:rsidRPr="009C16D4">
        <w:rPr>
          <w:rFonts w:ascii="Arial Narrow" w:hAnsi="Arial Narrow" w:cs="Arial"/>
          <w:sz w:val="22"/>
          <w:szCs w:val="22"/>
        </w:rPr>
        <w:t>obravnavo</w:t>
      </w:r>
      <w:r w:rsidR="00A624CB" w:rsidRPr="009C16D4">
        <w:rPr>
          <w:rFonts w:ascii="Arial Narrow" w:hAnsi="Arial Narrow" w:cs="Arial"/>
          <w:sz w:val="22"/>
          <w:szCs w:val="22"/>
        </w:rPr>
        <w:t xml:space="preserve"> in sprejem</w:t>
      </w:r>
    </w:p>
    <w:p w:rsidR="00A41059" w:rsidRPr="009C16D4" w:rsidRDefault="00A41059" w:rsidP="00A41059">
      <w:pPr>
        <w:jc w:val="both"/>
        <w:outlineLvl w:val="0"/>
        <w:rPr>
          <w:rFonts w:ascii="Arial Narrow" w:hAnsi="Arial Narrow" w:cs="Arial"/>
          <w:color w:val="FF0000"/>
          <w:sz w:val="22"/>
          <w:szCs w:val="22"/>
        </w:rPr>
      </w:pPr>
    </w:p>
    <w:p w:rsidR="00771EBF" w:rsidRPr="009C16D4" w:rsidRDefault="00771EBF" w:rsidP="00A41059">
      <w:pPr>
        <w:jc w:val="both"/>
        <w:outlineLvl w:val="0"/>
        <w:rPr>
          <w:rFonts w:ascii="Arial Narrow" w:hAnsi="Arial Narrow" w:cs="Arial"/>
          <w:color w:val="FF0000"/>
          <w:sz w:val="22"/>
          <w:szCs w:val="22"/>
        </w:rPr>
      </w:pPr>
    </w:p>
    <w:p w:rsidR="00AD37D3" w:rsidRPr="009C16D4" w:rsidRDefault="00771EBF" w:rsidP="00771EBF">
      <w:pPr>
        <w:jc w:val="center"/>
        <w:outlineLvl w:val="0"/>
        <w:rPr>
          <w:rFonts w:ascii="Arial Narrow" w:hAnsi="Arial Narrow" w:cs="Arial"/>
          <w:b/>
          <w:sz w:val="22"/>
          <w:szCs w:val="22"/>
        </w:rPr>
      </w:pPr>
      <w:r w:rsidRPr="009C16D4">
        <w:rPr>
          <w:rFonts w:ascii="Arial Narrow" w:hAnsi="Arial Narrow" w:cs="Arial"/>
          <w:b/>
          <w:sz w:val="22"/>
          <w:szCs w:val="22"/>
        </w:rPr>
        <w:t>USKLAJEN PREDLOG</w:t>
      </w:r>
    </w:p>
    <w:p w:rsidR="00FD550E" w:rsidRPr="009C16D4" w:rsidRDefault="00771EBF" w:rsidP="00771EBF">
      <w:pPr>
        <w:pBdr>
          <w:bottom w:val="single" w:sz="4" w:space="1" w:color="auto"/>
        </w:pBdr>
        <w:jc w:val="center"/>
        <w:outlineLvl w:val="0"/>
        <w:rPr>
          <w:rFonts w:ascii="Arial Narrow" w:hAnsi="Arial Narrow" w:cs="Arial"/>
          <w:b/>
          <w:bCs/>
          <w:sz w:val="22"/>
          <w:szCs w:val="22"/>
        </w:rPr>
      </w:pPr>
      <w:r w:rsidRPr="009C16D4">
        <w:rPr>
          <w:rFonts w:ascii="Arial Narrow" w:hAnsi="Arial Narrow" w:cs="Arial"/>
          <w:b/>
          <w:sz w:val="22"/>
          <w:szCs w:val="22"/>
        </w:rPr>
        <w:t>Odloka</w:t>
      </w:r>
      <w:r w:rsidR="0030628F" w:rsidRPr="009C16D4">
        <w:rPr>
          <w:rFonts w:ascii="Arial Narrow" w:hAnsi="Arial Narrow" w:cs="Arial"/>
          <w:b/>
          <w:sz w:val="22"/>
          <w:szCs w:val="22"/>
        </w:rPr>
        <w:t xml:space="preserve"> o s</w:t>
      </w:r>
      <w:r w:rsidR="00FD550E" w:rsidRPr="009C16D4">
        <w:rPr>
          <w:rFonts w:ascii="Arial Narrow" w:hAnsi="Arial Narrow" w:cs="Arial"/>
          <w:b/>
          <w:sz w:val="22"/>
          <w:szCs w:val="22"/>
        </w:rPr>
        <w:t>prememb</w:t>
      </w:r>
      <w:r w:rsidR="0030628F" w:rsidRPr="009C16D4">
        <w:rPr>
          <w:rFonts w:ascii="Arial Narrow" w:hAnsi="Arial Narrow" w:cs="Arial"/>
          <w:b/>
          <w:sz w:val="22"/>
          <w:szCs w:val="22"/>
        </w:rPr>
        <w:t>ah in dopolnitvah</w:t>
      </w:r>
      <w:r w:rsidR="00A41059" w:rsidRPr="009C16D4">
        <w:rPr>
          <w:rFonts w:ascii="Arial Narrow" w:hAnsi="Arial Narrow" w:cs="Arial"/>
          <w:b/>
          <w:sz w:val="22"/>
          <w:szCs w:val="22"/>
        </w:rPr>
        <w:t xml:space="preserve"> </w:t>
      </w:r>
      <w:r w:rsidR="00FD550E" w:rsidRPr="009C16D4">
        <w:rPr>
          <w:rFonts w:ascii="Arial Narrow" w:hAnsi="Arial Narrow" w:cs="Arial"/>
          <w:b/>
          <w:sz w:val="22"/>
          <w:szCs w:val="22"/>
        </w:rPr>
        <w:t>o</w:t>
      </w:r>
      <w:r w:rsidR="00A41059" w:rsidRPr="009C16D4">
        <w:rPr>
          <w:rFonts w:ascii="Arial Narrow" w:hAnsi="Arial Narrow" w:cs="Arial"/>
          <w:b/>
          <w:sz w:val="22"/>
          <w:szCs w:val="22"/>
        </w:rPr>
        <w:t>dloka o prostorskih ureditvenih pogojih za območje Oprema v Izoli</w:t>
      </w:r>
    </w:p>
    <w:p w:rsidR="00B17164" w:rsidRPr="009C16D4" w:rsidRDefault="00160C4F" w:rsidP="00225EE1">
      <w:pPr>
        <w:spacing w:before="120"/>
        <w:jc w:val="center"/>
        <w:outlineLvl w:val="0"/>
        <w:rPr>
          <w:rFonts w:ascii="Arial Narrow" w:hAnsi="Arial Narrow" w:cs="Arial"/>
          <w:b/>
          <w:bCs/>
          <w:sz w:val="22"/>
          <w:szCs w:val="22"/>
        </w:rPr>
      </w:pPr>
      <w:r w:rsidRPr="009C16D4">
        <w:rPr>
          <w:rFonts w:ascii="Arial Narrow" w:hAnsi="Arial Narrow" w:cs="Arial"/>
          <w:b/>
          <w:bCs/>
          <w:sz w:val="22"/>
          <w:szCs w:val="22"/>
        </w:rPr>
        <w:t>2</w:t>
      </w:r>
      <w:r w:rsidR="00B17164" w:rsidRPr="009C16D4">
        <w:rPr>
          <w:rFonts w:ascii="Arial Narrow" w:hAnsi="Arial Narrow" w:cs="Arial"/>
          <w:b/>
          <w:bCs/>
          <w:sz w:val="22"/>
          <w:szCs w:val="22"/>
        </w:rPr>
        <w:t xml:space="preserve">. obravnava </w:t>
      </w:r>
      <w:r w:rsidR="00771EBF" w:rsidRPr="009C16D4">
        <w:rPr>
          <w:rFonts w:ascii="Arial Narrow" w:hAnsi="Arial Narrow" w:cs="Arial"/>
          <w:b/>
          <w:bCs/>
          <w:sz w:val="22"/>
          <w:szCs w:val="22"/>
        </w:rPr>
        <w:t>in sprejem</w:t>
      </w:r>
    </w:p>
    <w:p w:rsidR="00A41059" w:rsidRPr="009C16D4" w:rsidRDefault="00A41059" w:rsidP="00812CCF">
      <w:pPr>
        <w:outlineLvl w:val="0"/>
        <w:rPr>
          <w:rFonts w:ascii="Arial Narrow" w:hAnsi="Arial Narrow" w:cs="Arial"/>
          <w:color w:val="FF0000"/>
          <w:sz w:val="22"/>
          <w:szCs w:val="22"/>
        </w:rPr>
      </w:pPr>
    </w:p>
    <w:p w:rsidR="00B17164" w:rsidRPr="009C16D4" w:rsidRDefault="00B17164" w:rsidP="00812CCF">
      <w:pPr>
        <w:rPr>
          <w:rFonts w:ascii="Arial Narrow" w:hAnsi="Arial Narrow" w:cs="Arial"/>
          <w:color w:val="FF0000"/>
          <w:sz w:val="22"/>
          <w:szCs w:val="22"/>
        </w:rPr>
      </w:pPr>
    </w:p>
    <w:p w:rsidR="0020581C" w:rsidRPr="009C16D4" w:rsidRDefault="00B33268" w:rsidP="0089703D">
      <w:pPr>
        <w:pStyle w:val="Odstavekseznama"/>
        <w:numPr>
          <w:ilvl w:val="0"/>
          <w:numId w:val="9"/>
        </w:numPr>
        <w:pBdr>
          <w:bottom w:val="single" w:sz="4" w:space="1" w:color="auto"/>
        </w:pBdr>
        <w:rPr>
          <w:rFonts w:ascii="Arial Narrow" w:hAnsi="Arial Narrow" w:cs="Arial"/>
          <w:b/>
          <w:sz w:val="22"/>
          <w:szCs w:val="22"/>
        </w:rPr>
      </w:pPr>
      <w:r w:rsidRPr="009C16D4">
        <w:rPr>
          <w:rFonts w:ascii="Arial Narrow" w:hAnsi="Arial Narrow" w:cs="Arial"/>
          <w:b/>
          <w:sz w:val="22"/>
          <w:szCs w:val="22"/>
        </w:rPr>
        <w:t>OBRAZLOŽITEV</w:t>
      </w:r>
    </w:p>
    <w:p w:rsidR="00B33268" w:rsidRPr="009C16D4" w:rsidRDefault="00B33268" w:rsidP="00B33268">
      <w:pPr>
        <w:pStyle w:val="Odstavekseznama"/>
        <w:widowControl w:val="0"/>
        <w:numPr>
          <w:ilvl w:val="0"/>
          <w:numId w:val="15"/>
        </w:numPr>
        <w:suppressAutoHyphens/>
        <w:spacing w:before="120"/>
        <w:contextualSpacing w:val="0"/>
        <w:jc w:val="both"/>
        <w:rPr>
          <w:rFonts w:ascii="Arial Narrow" w:hAnsi="Arial Narrow" w:cs="Arial"/>
          <w:b/>
          <w:sz w:val="22"/>
          <w:szCs w:val="22"/>
        </w:rPr>
      </w:pPr>
      <w:r w:rsidRPr="009C16D4">
        <w:rPr>
          <w:rFonts w:ascii="Arial Narrow" w:hAnsi="Arial Narrow" w:cs="Arial"/>
          <w:b/>
          <w:sz w:val="22"/>
          <w:szCs w:val="22"/>
        </w:rPr>
        <w:t>Naziv prostorskega akta:</w:t>
      </w:r>
    </w:p>
    <w:p w:rsidR="00B33268" w:rsidRPr="009C16D4" w:rsidRDefault="0020581C" w:rsidP="00225EE1">
      <w:pPr>
        <w:widowControl w:val="0"/>
        <w:suppressAutoHyphens/>
        <w:ind w:left="357"/>
        <w:jc w:val="both"/>
        <w:rPr>
          <w:rFonts w:ascii="Arial Narrow" w:hAnsi="Arial Narrow" w:cs="Arial"/>
          <w:i/>
          <w:sz w:val="22"/>
          <w:szCs w:val="22"/>
        </w:rPr>
      </w:pPr>
      <w:r w:rsidRPr="009C16D4">
        <w:rPr>
          <w:rFonts w:ascii="Arial Narrow" w:hAnsi="Arial Narrow" w:cs="Arial"/>
          <w:sz w:val="22"/>
          <w:szCs w:val="22"/>
        </w:rPr>
        <w:t xml:space="preserve">Odlok o </w:t>
      </w:r>
      <w:r w:rsidR="0089703D" w:rsidRPr="009C16D4">
        <w:rPr>
          <w:rFonts w:ascii="Arial Narrow" w:hAnsi="Arial Narrow" w:cs="Arial"/>
          <w:sz w:val="22"/>
          <w:szCs w:val="22"/>
        </w:rPr>
        <w:t>prostorskih ureditvenih pogojih za območje »Oprema« v Izoli (Uradne objave Občine Izola, št. 19/2005 z dne 20. 10. 2005)</w:t>
      </w:r>
      <w:r w:rsidR="00956668" w:rsidRPr="009C16D4">
        <w:rPr>
          <w:rFonts w:ascii="Arial Narrow" w:hAnsi="Arial Narrow" w:cs="Arial"/>
          <w:sz w:val="22"/>
          <w:szCs w:val="22"/>
        </w:rPr>
        <w:t xml:space="preserve"> – </w:t>
      </w:r>
      <w:r w:rsidR="00956668" w:rsidRPr="009C16D4">
        <w:rPr>
          <w:rFonts w:ascii="Arial Narrow" w:hAnsi="Arial Narrow" w:cs="Arial"/>
          <w:i/>
          <w:sz w:val="22"/>
          <w:szCs w:val="22"/>
        </w:rPr>
        <w:t>v nadaljevanju PUP Oprema</w:t>
      </w:r>
    </w:p>
    <w:p w:rsidR="0065086C" w:rsidRPr="009C16D4" w:rsidRDefault="0065086C" w:rsidP="00225EE1">
      <w:pPr>
        <w:widowControl w:val="0"/>
        <w:suppressAutoHyphens/>
        <w:ind w:left="357"/>
        <w:jc w:val="both"/>
        <w:rPr>
          <w:rFonts w:ascii="Arial Narrow" w:hAnsi="Arial Narrow" w:cs="Arial"/>
          <w:sz w:val="22"/>
          <w:szCs w:val="22"/>
        </w:rPr>
      </w:pPr>
    </w:p>
    <w:p w:rsidR="00DA7DDD" w:rsidRPr="009C16D4" w:rsidRDefault="00B33268" w:rsidP="00DA7DDD">
      <w:pPr>
        <w:pStyle w:val="Odstavekseznama"/>
        <w:widowControl w:val="0"/>
        <w:numPr>
          <w:ilvl w:val="0"/>
          <w:numId w:val="15"/>
        </w:numPr>
        <w:suppressAutoHyphens/>
        <w:spacing w:before="120"/>
        <w:contextualSpacing w:val="0"/>
        <w:jc w:val="both"/>
        <w:rPr>
          <w:rFonts w:ascii="Arial Narrow" w:hAnsi="Arial Narrow" w:cs="Arial"/>
          <w:b/>
          <w:sz w:val="22"/>
          <w:szCs w:val="22"/>
        </w:rPr>
      </w:pPr>
      <w:r w:rsidRPr="009C16D4">
        <w:rPr>
          <w:rFonts w:ascii="Arial Narrow" w:hAnsi="Arial Narrow" w:cs="Arial"/>
          <w:b/>
          <w:sz w:val="22"/>
          <w:szCs w:val="22"/>
        </w:rPr>
        <w:t>Razlogi za sprejem sprememb in dopolnitev PUP Oprema:</w:t>
      </w:r>
    </w:p>
    <w:p w:rsidR="00DA7DDD" w:rsidRPr="009C16D4" w:rsidRDefault="00DA7DDD" w:rsidP="00DA7DDD">
      <w:pPr>
        <w:pStyle w:val="Odstavekseznama"/>
        <w:widowControl w:val="0"/>
        <w:numPr>
          <w:ilvl w:val="0"/>
          <w:numId w:val="16"/>
        </w:numPr>
        <w:suppressAutoHyphens/>
        <w:jc w:val="both"/>
        <w:rPr>
          <w:rFonts w:ascii="Arial Narrow" w:hAnsi="Arial Narrow" w:cs="Arial"/>
          <w:sz w:val="22"/>
          <w:szCs w:val="22"/>
        </w:rPr>
      </w:pPr>
      <w:r w:rsidRPr="009C16D4">
        <w:rPr>
          <w:rFonts w:ascii="Arial Narrow" w:hAnsi="Arial Narrow" w:cs="Arial"/>
          <w:sz w:val="22"/>
          <w:szCs w:val="22"/>
        </w:rPr>
        <w:t xml:space="preserve">Območje PUP Oprema se v skladu s prostorskimi sestavinami planskih dokumentov Občine Izola nahaja v planski celoti I 5/6 s pretežno namensko rabo: proizvodna dejavnost – pretežno </w:t>
      </w:r>
      <w:proofErr w:type="spellStart"/>
      <w:r w:rsidRPr="009C16D4">
        <w:rPr>
          <w:rFonts w:ascii="Arial Narrow" w:hAnsi="Arial Narrow" w:cs="Arial"/>
          <w:sz w:val="22"/>
          <w:szCs w:val="22"/>
        </w:rPr>
        <w:t>prehrambena</w:t>
      </w:r>
      <w:proofErr w:type="spellEnd"/>
      <w:r w:rsidRPr="009C16D4">
        <w:rPr>
          <w:rFonts w:ascii="Arial Narrow" w:hAnsi="Arial Narrow" w:cs="Arial"/>
          <w:sz w:val="22"/>
          <w:szCs w:val="22"/>
        </w:rPr>
        <w:t xml:space="preserve"> industrija, ki se lahko dopolnjuje s programi, ki nimajo negativnih in škodljivih vplivov nanjo. V območju se poleg proizvodnih lahko kot dopolnilne dejavnosti umestijo zlasti tovarniške in druge trgovine ter druga skladiščno-prodajna in predelovalna dejavnost, pisarne, manjše obrtne dejavnosti, transportna dejavnost ipd.</w:t>
      </w:r>
    </w:p>
    <w:p w:rsidR="00DA7DDD" w:rsidRPr="009C16D4" w:rsidRDefault="00DA7DDD" w:rsidP="00DC1398">
      <w:pPr>
        <w:pStyle w:val="Odstavekseznama"/>
        <w:widowControl w:val="0"/>
        <w:numPr>
          <w:ilvl w:val="0"/>
          <w:numId w:val="16"/>
        </w:numPr>
        <w:suppressAutoHyphens/>
        <w:contextualSpacing w:val="0"/>
        <w:jc w:val="both"/>
        <w:rPr>
          <w:rFonts w:ascii="Arial Narrow" w:hAnsi="Arial Narrow" w:cs="Arial"/>
          <w:sz w:val="22"/>
          <w:szCs w:val="22"/>
        </w:rPr>
      </w:pPr>
      <w:r w:rsidRPr="009C16D4">
        <w:rPr>
          <w:rFonts w:ascii="Arial Narrow" w:hAnsi="Arial Narrow"/>
          <w:bCs/>
          <w:sz w:val="22"/>
          <w:szCs w:val="22"/>
        </w:rPr>
        <w:t xml:space="preserve">Odlok o </w:t>
      </w:r>
      <w:r w:rsidRPr="009C16D4">
        <w:rPr>
          <w:rFonts w:ascii="Arial Narrow" w:hAnsi="Arial Narrow"/>
          <w:sz w:val="22"/>
          <w:szCs w:val="22"/>
        </w:rPr>
        <w:t>PUP Oprema je bil sprejet leta 2005, ko se je primarno poizkušalo urediti območje nekdanje tovarne Oprema in obodne površine na jugozahodni strani do predvidene Južne ceste - vzhod ter na severozahodni strani do območja tovarne Droga. Cilj odloka je bil oživitev območja tako, da se je predvidela rekonstrukcija dotrajanih ter gradnja novih poslovnih stavb in ureditev okolice le-teh.</w:t>
      </w:r>
      <w:r w:rsidR="00DC1398" w:rsidRPr="009C16D4">
        <w:rPr>
          <w:rFonts w:ascii="Arial Narrow" w:hAnsi="Arial Narrow"/>
          <w:sz w:val="22"/>
          <w:szCs w:val="22"/>
        </w:rPr>
        <w:t xml:space="preserve"> </w:t>
      </w:r>
      <w:r w:rsidRPr="009C16D4">
        <w:rPr>
          <w:rFonts w:ascii="Arial Narrow" w:hAnsi="Arial Narrow"/>
          <w:sz w:val="22"/>
          <w:szCs w:val="22"/>
        </w:rPr>
        <w:t>Ker je od sprejema slednjega minilo daljše obdobje, v katerem je prišlo do sprememb v kontaktnem območju PUP Oprema, med drugim tudi izgradnja nove mestne vpadnice, ki poteka mimo obravnavanega območja in ima kot posledico povečanje zanimanja za to območje, in ker del območja, kjer so bile predvidene nove poslovne stavbe ni zaživel, je potrebna sprememba oziroma dopolnitev odloka, tako da bo slednji dopuščal nekoliko spremenjene posege v prostor od teh, ki jih dopušča sedaj veljavni odlok.</w:t>
      </w:r>
      <w:r w:rsidR="00DC1398" w:rsidRPr="009C16D4">
        <w:rPr>
          <w:rFonts w:ascii="Arial Narrow" w:hAnsi="Arial Narrow"/>
          <w:sz w:val="22"/>
          <w:szCs w:val="22"/>
        </w:rPr>
        <w:t xml:space="preserve"> </w:t>
      </w:r>
      <w:r w:rsidRPr="009C16D4">
        <w:rPr>
          <w:rFonts w:ascii="Arial Narrow" w:hAnsi="Arial Narrow"/>
          <w:sz w:val="22"/>
          <w:szCs w:val="22"/>
        </w:rPr>
        <w:t xml:space="preserve">S tem namenom, pa tudi, da se odpravijo oziroma spremenijo določbe v odloku, ki so zaradi spremenjene zakonodaje postale nepotrebne oziroma zastarele, </w:t>
      </w:r>
      <w:r w:rsidRPr="009C16D4">
        <w:rPr>
          <w:rFonts w:ascii="Arial Narrow" w:hAnsi="Arial Narrow" w:cs="Arial"/>
          <w:sz w:val="22"/>
          <w:szCs w:val="22"/>
        </w:rPr>
        <w:t>je Občina Izola pristopila k spremembi in dopolnitvi določil Odloka o PUP Oprema</w:t>
      </w:r>
      <w:r w:rsidRPr="009C16D4">
        <w:rPr>
          <w:rFonts w:ascii="Arial Narrow" w:hAnsi="Arial Narrow"/>
          <w:sz w:val="22"/>
          <w:szCs w:val="22"/>
        </w:rPr>
        <w:t>. Tako se bodo postavili novi temelji, ki bodo dokončno omogočili razvoj poslovne dejavnosti na predmetnem področju.</w:t>
      </w:r>
    </w:p>
    <w:p w:rsidR="0065086C" w:rsidRPr="009C16D4" w:rsidRDefault="0065086C" w:rsidP="0065086C">
      <w:pPr>
        <w:pStyle w:val="Odstavekseznama"/>
        <w:widowControl w:val="0"/>
        <w:suppressAutoHyphens/>
        <w:jc w:val="both"/>
        <w:rPr>
          <w:rFonts w:ascii="Arial Narrow" w:hAnsi="Arial Narrow" w:cs="Arial"/>
          <w:sz w:val="22"/>
          <w:szCs w:val="22"/>
        </w:rPr>
      </w:pPr>
    </w:p>
    <w:p w:rsidR="009C33CD" w:rsidRPr="009C16D4" w:rsidRDefault="009C33CD" w:rsidP="009C33CD">
      <w:pPr>
        <w:pStyle w:val="Odstavekseznama"/>
        <w:widowControl w:val="0"/>
        <w:numPr>
          <w:ilvl w:val="0"/>
          <w:numId w:val="15"/>
        </w:numPr>
        <w:suppressAutoHyphens/>
        <w:spacing w:before="120"/>
        <w:contextualSpacing w:val="0"/>
        <w:jc w:val="both"/>
        <w:rPr>
          <w:rFonts w:ascii="Arial Narrow" w:hAnsi="Arial Narrow" w:cs="Arial"/>
          <w:b/>
          <w:sz w:val="22"/>
          <w:szCs w:val="22"/>
        </w:rPr>
      </w:pPr>
      <w:r w:rsidRPr="009C16D4">
        <w:rPr>
          <w:rFonts w:ascii="Arial Narrow" w:hAnsi="Arial Narrow" w:cs="Arial"/>
          <w:b/>
          <w:sz w:val="22"/>
          <w:szCs w:val="22"/>
        </w:rPr>
        <w:t>Predmet sprememb in dopolnitev prostorskega akta:</w:t>
      </w:r>
    </w:p>
    <w:p w:rsidR="009C33CD" w:rsidRPr="009C16D4" w:rsidRDefault="0065086C" w:rsidP="008A7F41">
      <w:pPr>
        <w:pStyle w:val="Odstavekseznama"/>
        <w:numPr>
          <w:ilvl w:val="0"/>
          <w:numId w:val="18"/>
        </w:numPr>
        <w:jc w:val="both"/>
        <w:rPr>
          <w:rFonts w:ascii="Arial Narrow" w:hAnsi="Arial Narrow" w:cs="Arial"/>
          <w:sz w:val="22"/>
          <w:szCs w:val="22"/>
        </w:rPr>
      </w:pPr>
      <w:r w:rsidRPr="009C16D4">
        <w:rPr>
          <w:rFonts w:ascii="Arial Narrow" w:hAnsi="Arial Narrow" w:cs="Arial"/>
          <w:sz w:val="22"/>
          <w:szCs w:val="22"/>
        </w:rPr>
        <w:t>Predmet odloka</w:t>
      </w:r>
      <w:r w:rsidR="00F81C18" w:rsidRPr="009C16D4">
        <w:rPr>
          <w:rFonts w:ascii="Arial Narrow" w:hAnsi="Arial Narrow" w:cs="Arial"/>
          <w:sz w:val="22"/>
          <w:szCs w:val="22"/>
        </w:rPr>
        <w:t xml:space="preserve"> o spremembah in dopolnitvah PUP Oprema</w:t>
      </w:r>
      <w:r w:rsidRPr="009C16D4">
        <w:rPr>
          <w:rFonts w:ascii="Arial Narrow" w:hAnsi="Arial Narrow" w:cs="Arial"/>
          <w:sz w:val="22"/>
          <w:szCs w:val="22"/>
        </w:rPr>
        <w:t xml:space="preserve"> </w:t>
      </w:r>
      <w:r w:rsidR="00F81C18" w:rsidRPr="009C16D4">
        <w:rPr>
          <w:rFonts w:ascii="Arial Narrow" w:hAnsi="Arial Narrow" w:cs="Arial"/>
          <w:sz w:val="22"/>
          <w:szCs w:val="22"/>
        </w:rPr>
        <w:t>je preoblikovanje stavb, ki sta predvideni na osrednjem ter jugovzhodnem delu območja (D in E območja), in sicer tako, da bi se namesto enotnih stavb gradilo več manjših stavb (bolj logična in za okolje manj vpadljiva rešitev), ter racionalnejša in bolj smiselna prometna ureditev.</w:t>
      </w:r>
    </w:p>
    <w:p w:rsidR="00F81C18" w:rsidRPr="009C16D4" w:rsidRDefault="00F81C18" w:rsidP="008A7F41">
      <w:pPr>
        <w:ind w:left="709"/>
        <w:jc w:val="both"/>
        <w:rPr>
          <w:rFonts w:ascii="Arial Narrow" w:hAnsi="Arial Narrow" w:cs="Arial"/>
          <w:sz w:val="22"/>
          <w:szCs w:val="22"/>
        </w:rPr>
      </w:pPr>
      <w:r w:rsidRPr="009C16D4">
        <w:rPr>
          <w:rFonts w:ascii="Arial Narrow" w:hAnsi="Arial Narrow" w:cs="Arial"/>
          <w:sz w:val="22"/>
          <w:szCs w:val="22"/>
        </w:rPr>
        <w:t>Zazidalni koncept za območje temelji na umeščanju stavb velikega merila v strnjen in urejen sistem, ki se navezuje na obstoječe stavbe velikega merila v okolici območja.</w:t>
      </w:r>
    </w:p>
    <w:p w:rsidR="00F81C18" w:rsidRPr="009C16D4" w:rsidRDefault="00F81C18" w:rsidP="008A7F41">
      <w:pPr>
        <w:ind w:left="709"/>
        <w:jc w:val="both"/>
        <w:rPr>
          <w:rFonts w:ascii="Arial Narrow" w:hAnsi="Arial Narrow" w:cs="Arial"/>
          <w:sz w:val="22"/>
          <w:szCs w:val="22"/>
        </w:rPr>
      </w:pPr>
      <w:r w:rsidRPr="009C16D4">
        <w:rPr>
          <w:rFonts w:ascii="Arial Narrow" w:hAnsi="Arial Narrow" w:cs="Arial"/>
          <w:sz w:val="22"/>
          <w:szCs w:val="22"/>
        </w:rPr>
        <w:t xml:space="preserve">Predmet spremembe PUP Oprema je celostna ureditev območja. Predvidena je možnost rekonstrukcije, dozidave, nadzidave, odstranitve obstoječih poslovno-industrijskih stavb, nove gradnje tovrstnih stavb, ureditev prometa, parkiranja, infrastrukture in odprtega prostora.  </w:t>
      </w:r>
    </w:p>
    <w:p w:rsidR="00F81C18" w:rsidRPr="009C16D4" w:rsidRDefault="00F81C18" w:rsidP="008A7F41">
      <w:pPr>
        <w:ind w:left="357" w:firstLine="352"/>
        <w:jc w:val="both"/>
        <w:rPr>
          <w:rFonts w:ascii="Arial Narrow" w:hAnsi="Arial Narrow" w:cs="Arial"/>
          <w:sz w:val="22"/>
          <w:szCs w:val="22"/>
        </w:rPr>
      </w:pPr>
      <w:r w:rsidRPr="009C16D4">
        <w:rPr>
          <w:rFonts w:ascii="Arial Narrow" w:hAnsi="Arial Narrow" w:cs="Arial"/>
          <w:sz w:val="22"/>
          <w:szCs w:val="22"/>
        </w:rPr>
        <w:t>Območje se deli na šest programsko in prostorsko zaokroženih notranjih območij (A-F).</w:t>
      </w:r>
    </w:p>
    <w:p w:rsidR="00F81C18" w:rsidRPr="009C16D4" w:rsidRDefault="0040182C" w:rsidP="008A7F41">
      <w:pPr>
        <w:ind w:left="709"/>
        <w:jc w:val="both"/>
        <w:rPr>
          <w:rFonts w:ascii="Arial Narrow" w:hAnsi="Arial Narrow" w:cs="Arial"/>
          <w:sz w:val="22"/>
          <w:szCs w:val="22"/>
        </w:rPr>
      </w:pPr>
      <w:r w:rsidRPr="009C16D4">
        <w:rPr>
          <w:rFonts w:ascii="Arial Narrow" w:hAnsi="Arial Narrow" w:cs="Arial"/>
          <w:sz w:val="22"/>
          <w:szCs w:val="22"/>
        </w:rPr>
        <w:t>Na</w:t>
      </w:r>
      <w:r w:rsidR="00F81C18" w:rsidRPr="009C16D4">
        <w:rPr>
          <w:rFonts w:ascii="Arial Narrow" w:hAnsi="Arial Narrow" w:cs="Arial"/>
          <w:sz w:val="22"/>
          <w:szCs w:val="22"/>
        </w:rPr>
        <w:t xml:space="preserve"> severozahodnem delu območja je obstoječe stavbe A, B1, B2 in C možno povečati do maksimalnih predvidenih gabaritov ter jim urediti pripadajoča parkirišča. </w:t>
      </w:r>
    </w:p>
    <w:p w:rsidR="00F81C18" w:rsidRPr="009C16D4" w:rsidRDefault="0040182C" w:rsidP="008A7F41">
      <w:pPr>
        <w:ind w:left="709"/>
        <w:jc w:val="both"/>
        <w:rPr>
          <w:rFonts w:ascii="Arial Narrow" w:hAnsi="Arial Narrow" w:cs="Arial"/>
          <w:sz w:val="22"/>
          <w:szCs w:val="22"/>
        </w:rPr>
      </w:pPr>
      <w:r w:rsidRPr="009C16D4">
        <w:rPr>
          <w:rFonts w:ascii="Arial Narrow" w:hAnsi="Arial Narrow" w:cs="Arial"/>
          <w:sz w:val="22"/>
          <w:szCs w:val="22"/>
        </w:rPr>
        <w:t>Na</w:t>
      </w:r>
      <w:r w:rsidR="00F81C18" w:rsidRPr="009C16D4">
        <w:rPr>
          <w:rFonts w:ascii="Arial Narrow" w:hAnsi="Arial Narrow" w:cs="Arial"/>
          <w:sz w:val="22"/>
          <w:szCs w:val="22"/>
        </w:rPr>
        <w:t xml:space="preserve"> jugovzhodnem delu območja so predvidene nove stavbe D1, D2, E1, E2 in E3, ki so umeščene paralelno s predvideno Južno cesto – vzhod. Vse stavbe imajo predvidene dovoze s parkirišči. </w:t>
      </w:r>
    </w:p>
    <w:p w:rsidR="00F81C18" w:rsidRPr="009C16D4" w:rsidRDefault="0040182C" w:rsidP="008A7F41">
      <w:pPr>
        <w:ind w:left="709"/>
        <w:jc w:val="both"/>
        <w:rPr>
          <w:rFonts w:ascii="Arial Narrow" w:hAnsi="Arial Narrow" w:cs="Arial"/>
          <w:sz w:val="22"/>
          <w:szCs w:val="22"/>
        </w:rPr>
      </w:pPr>
      <w:r w:rsidRPr="009C16D4">
        <w:rPr>
          <w:rFonts w:ascii="Arial Narrow" w:hAnsi="Arial Narrow" w:cs="Arial"/>
          <w:sz w:val="22"/>
          <w:szCs w:val="22"/>
        </w:rPr>
        <w:t>Na</w:t>
      </w:r>
      <w:r w:rsidR="00F81C18" w:rsidRPr="009C16D4">
        <w:rPr>
          <w:rFonts w:ascii="Arial Narrow" w:hAnsi="Arial Narrow" w:cs="Arial"/>
          <w:sz w:val="22"/>
          <w:szCs w:val="22"/>
        </w:rPr>
        <w:t xml:space="preserve"> jugozahodnem delu območja je predviden</w:t>
      </w:r>
      <w:r w:rsidRPr="009C16D4">
        <w:rPr>
          <w:rFonts w:ascii="Arial Narrow" w:hAnsi="Arial Narrow" w:cs="Arial"/>
          <w:sz w:val="22"/>
          <w:szCs w:val="22"/>
        </w:rPr>
        <w:t>a</w:t>
      </w:r>
      <w:r w:rsidR="00F81C18" w:rsidRPr="009C16D4">
        <w:rPr>
          <w:rFonts w:ascii="Arial Narrow" w:hAnsi="Arial Narrow" w:cs="Arial"/>
          <w:sz w:val="22"/>
          <w:szCs w:val="22"/>
        </w:rPr>
        <w:t xml:space="preserve"> </w:t>
      </w:r>
      <w:r w:rsidRPr="009C16D4">
        <w:rPr>
          <w:rFonts w:ascii="Arial Narrow" w:hAnsi="Arial Narrow" w:cs="Arial"/>
          <w:sz w:val="22"/>
          <w:szCs w:val="22"/>
        </w:rPr>
        <w:t>nova stavba</w:t>
      </w:r>
      <w:r w:rsidR="00F81C18" w:rsidRPr="009C16D4">
        <w:rPr>
          <w:rFonts w:ascii="Arial Narrow" w:hAnsi="Arial Narrow" w:cs="Arial"/>
          <w:sz w:val="22"/>
          <w:szCs w:val="22"/>
        </w:rPr>
        <w:t xml:space="preserve"> F2 z </w:t>
      </w:r>
      <w:r w:rsidRPr="009C16D4">
        <w:rPr>
          <w:rFonts w:ascii="Arial Narrow" w:hAnsi="Arial Narrow" w:cs="Arial"/>
          <w:sz w:val="22"/>
          <w:szCs w:val="22"/>
        </w:rPr>
        <w:t>lastnim uvozom in parkiriščem ter na severozahodnem delu območja</w:t>
      </w:r>
      <w:r w:rsidR="00F81C18" w:rsidRPr="009C16D4">
        <w:rPr>
          <w:rFonts w:ascii="Arial Narrow" w:hAnsi="Arial Narrow" w:cs="Arial"/>
          <w:sz w:val="22"/>
          <w:szCs w:val="22"/>
        </w:rPr>
        <w:t xml:space="preserve"> parkirišče</w:t>
      </w:r>
      <w:r w:rsidRPr="009C16D4">
        <w:rPr>
          <w:rFonts w:ascii="Arial Narrow" w:hAnsi="Arial Narrow" w:cs="Arial"/>
          <w:sz w:val="22"/>
          <w:szCs w:val="22"/>
        </w:rPr>
        <w:t xml:space="preserve"> F1</w:t>
      </w:r>
      <w:r w:rsidR="00F81C18" w:rsidRPr="009C16D4">
        <w:rPr>
          <w:rFonts w:ascii="Arial Narrow" w:hAnsi="Arial Narrow" w:cs="Arial"/>
          <w:sz w:val="22"/>
          <w:szCs w:val="22"/>
        </w:rPr>
        <w:t>.</w:t>
      </w:r>
    </w:p>
    <w:p w:rsidR="005622F8" w:rsidRPr="009C16D4" w:rsidRDefault="005622F8" w:rsidP="005622F8">
      <w:pPr>
        <w:pStyle w:val="Odstavekseznama"/>
        <w:numPr>
          <w:ilvl w:val="0"/>
          <w:numId w:val="18"/>
        </w:numPr>
        <w:jc w:val="both"/>
        <w:rPr>
          <w:rFonts w:ascii="Arial Narrow" w:hAnsi="Arial Narrow" w:cs="Arial"/>
          <w:sz w:val="22"/>
          <w:szCs w:val="22"/>
        </w:rPr>
      </w:pPr>
      <w:r w:rsidRPr="009C16D4">
        <w:rPr>
          <w:rFonts w:ascii="Arial Narrow" w:hAnsi="Arial Narrow" w:cs="Arial"/>
          <w:sz w:val="22"/>
          <w:szCs w:val="22"/>
        </w:rPr>
        <w:t>Na območju bo potrebno rešiti tudi nekatera premoženjsko-pravna vprašanja.</w:t>
      </w:r>
    </w:p>
    <w:p w:rsidR="008A7F41" w:rsidRPr="009C16D4" w:rsidRDefault="008A7F41" w:rsidP="005622F8">
      <w:pPr>
        <w:pStyle w:val="Odstavekseznama"/>
        <w:widowControl w:val="0"/>
        <w:numPr>
          <w:ilvl w:val="0"/>
          <w:numId w:val="18"/>
        </w:numPr>
        <w:suppressAutoHyphens/>
        <w:jc w:val="both"/>
        <w:rPr>
          <w:rFonts w:ascii="Arial Narrow" w:hAnsi="Arial Narrow" w:cs="Arial"/>
          <w:sz w:val="22"/>
          <w:szCs w:val="22"/>
        </w:rPr>
      </w:pPr>
      <w:r w:rsidRPr="009C16D4">
        <w:rPr>
          <w:rFonts w:ascii="Arial Narrow" w:hAnsi="Arial Narrow"/>
          <w:sz w:val="22"/>
          <w:szCs w:val="22"/>
        </w:rPr>
        <w:t>Spremembe in dopolnitve PUP Oprema se nanašajo na tekstualni in grafični del odloka.</w:t>
      </w:r>
    </w:p>
    <w:p w:rsidR="009C33CD" w:rsidRPr="009C16D4" w:rsidRDefault="009C33CD" w:rsidP="00812CCF">
      <w:pPr>
        <w:rPr>
          <w:rFonts w:ascii="Arial Narrow" w:hAnsi="Arial Narrow" w:cs="Arial"/>
          <w:color w:val="FF0000"/>
          <w:sz w:val="22"/>
          <w:szCs w:val="22"/>
        </w:rPr>
      </w:pPr>
    </w:p>
    <w:p w:rsidR="00676A7D" w:rsidRPr="009C16D4" w:rsidRDefault="00676A7D" w:rsidP="00812CCF">
      <w:pPr>
        <w:rPr>
          <w:rFonts w:ascii="Arial Narrow" w:hAnsi="Arial Narrow" w:cs="Arial"/>
          <w:color w:val="FF0000"/>
          <w:sz w:val="22"/>
          <w:szCs w:val="22"/>
        </w:rPr>
      </w:pPr>
    </w:p>
    <w:p w:rsidR="00676A7D" w:rsidRPr="009C16D4" w:rsidRDefault="00676A7D" w:rsidP="00676A7D">
      <w:pPr>
        <w:numPr>
          <w:ilvl w:val="0"/>
          <w:numId w:val="20"/>
        </w:numPr>
        <w:pBdr>
          <w:bottom w:val="single" w:sz="4" w:space="1" w:color="auto"/>
        </w:pBdr>
        <w:rPr>
          <w:rFonts w:ascii="Arial Narrow" w:hAnsi="Arial Narrow" w:cs="Arial"/>
          <w:b/>
          <w:sz w:val="22"/>
          <w:szCs w:val="22"/>
        </w:rPr>
      </w:pPr>
      <w:r w:rsidRPr="009C16D4">
        <w:rPr>
          <w:rFonts w:ascii="Arial Narrow" w:hAnsi="Arial Narrow" w:cs="Arial"/>
          <w:b/>
          <w:sz w:val="22"/>
          <w:szCs w:val="22"/>
        </w:rPr>
        <w:t>POSTOPEK OBRAVNAVE IN SPREJEMA OBRAVNAVANEGA PROSTORSKEGA AKTA</w:t>
      </w:r>
    </w:p>
    <w:p w:rsidR="003368F4" w:rsidRPr="009C16D4" w:rsidRDefault="00AB2E38" w:rsidP="003368F4">
      <w:pPr>
        <w:pStyle w:val="Odstavekseznama"/>
        <w:widowControl w:val="0"/>
        <w:numPr>
          <w:ilvl w:val="0"/>
          <w:numId w:val="15"/>
        </w:numPr>
        <w:suppressAutoHyphens/>
        <w:spacing w:before="120"/>
        <w:contextualSpacing w:val="0"/>
        <w:jc w:val="both"/>
        <w:rPr>
          <w:rFonts w:ascii="Arial Narrow" w:hAnsi="Arial Narrow" w:cs="Arial"/>
          <w:b/>
          <w:sz w:val="22"/>
          <w:szCs w:val="22"/>
        </w:rPr>
      </w:pPr>
      <w:r w:rsidRPr="009C16D4">
        <w:rPr>
          <w:rFonts w:ascii="Arial Narrow" w:hAnsi="Arial Narrow" w:cs="Arial"/>
          <w:b/>
          <w:sz w:val="22"/>
          <w:szCs w:val="22"/>
        </w:rPr>
        <w:t>Dosedanji postopek: javna razgrnitev, stališča do pripomb in mnenja NUP</w:t>
      </w:r>
    </w:p>
    <w:p w:rsidR="00AB2E38" w:rsidRPr="009C16D4" w:rsidRDefault="00AB2E38" w:rsidP="00AB2E38">
      <w:pPr>
        <w:widowControl w:val="0"/>
        <w:suppressAutoHyphens/>
        <w:ind w:left="357"/>
        <w:jc w:val="both"/>
        <w:rPr>
          <w:rFonts w:ascii="Arial Narrow" w:hAnsi="Arial Narrow" w:cs="Arial"/>
          <w:sz w:val="22"/>
          <w:szCs w:val="22"/>
        </w:rPr>
      </w:pPr>
      <w:r w:rsidRPr="009C16D4">
        <w:rPr>
          <w:rFonts w:ascii="Arial Narrow" w:hAnsi="Arial Narrow" w:cs="Arial"/>
          <w:sz w:val="22"/>
          <w:szCs w:val="22"/>
        </w:rPr>
        <w:t xml:space="preserve">Občinski </w:t>
      </w:r>
      <w:r w:rsidR="000F7076" w:rsidRPr="009C16D4">
        <w:rPr>
          <w:rFonts w:ascii="Arial Narrow" w:hAnsi="Arial Narrow" w:cs="Arial"/>
          <w:sz w:val="22"/>
          <w:szCs w:val="22"/>
        </w:rPr>
        <w:t>svet je na svoji 13. redni seji</w:t>
      </w:r>
      <w:r w:rsidRPr="009C16D4">
        <w:rPr>
          <w:rFonts w:ascii="Arial Narrow" w:hAnsi="Arial Narrow" w:cs="Arial"/>
          <w:sz w:val="22"/>
          <w:szCs w:val="22"/>
        </w:rPr>
        <w:t xml:space="preserve"> dne 30. 6. 2016 obravnaval dopolnjen osnutek Odloka o spremembah in dopolnitvah Odloka </w:t>
      </w:r>
      <w:r w:rsidR="000F7076" w:rsidRPr="009C16D4">
        <w:rPr>
          <w:rFonts w:ascii="Arial Narrow" w:hAnsi="Arial Narrow" w:cs="Arial"/>
          <w:sz w:val="22"/>
          <w:szCs w:val="22"/>
        </w:rPr>
        <w:t xml:space="preserve">o prostorskih ureditvenih pogojih za območje Oprema v Izoli </w:t>
      </w:r>
      <w:r w:rsidRPr="009C16D4">
        <w:rPr>
          <w:rFonts w:ascii="Arial Narrow" w:hAnsi="Arial Narrow" w:cs="Arial"/>
          <w:sz w:val="22"/>
          <w:szCs w:val="22"/>
        </w:rPr>
        <w:t xml:space="preserve">in sprejel sklep </w:t>
      </w:r>
      <w:r w:rsidR="000F7076" w:rsidRPr="009C16D4">
        <w:rPr>
          <w:rFonts w:ascii="Arial Narrow" w:hAnsi="Arial Narrow" w:cs="Arial"/>
          <w:sz w:val="22"/>
          <w:szCs w:val="22"/>
        </w:rPr>
        <w:t>o javni razgrnitvi dopolnjenega osnutka akta in okoljskega poročila.</w:t>
      </w:r>
    </w:p>
    <w:p w:rsidR="00AB2E38" w:rsidRPr="009C16D4" w:rsidRDefault="00A613A8" w:rsidP="00AB2E38">
      <w:pPr>
        <w:widowControl w:val="0"/>
        <w:suppressAutoHyphens/>
        <w:ind w:left="357"/>
        <w:jc w:val="both"/>
        <w:rPr>
          <w:rFonts w:ascii="Arial Narrow" w:hAnsi="Arial Narrow" w:cs="Arial"/>
          <w:sz w:val="22"/>
          <w:szCs w:val="22"/>
        </w:rPr>
      </w:pPr>
      <w:r w:rsidRPr="009C16D4">
        <w:rPr>
          <w:rFonts w:ascii="Arial Narrow" w:hAnsi="Arial Narrow" w:cs="Arial"/>
          <w:sz w:val="22"/>
          <w:szCs w:val="22"/>
        </w:rPr>
        <w:t>Dne 16</w:t>
      </w:r>
      <w:r w:rsidR="00AB2E38" w:rsidRPr="009C16D4">
        <w:rPr>
          <w:rFonts w:ascii="Arial Narrow" w:hAnsi="Arial Narrow" w:cs="Arial"/>
          <w:sz w:val="22"/>
          <w:szCs w:val="22"/>
        </w:rPr>
        <w:t>.</w:t>
      </w:r>
      <w:r w:rsidRPr="009C16D4">
        <w:rPr>
          <w:rFonts w:ascii="Arial Narrow" w:hAnsi="Arial Narrow" w:cs="Arial"/>
          <w:sz w:val="22"/>
          <w:szCs w:val="22"/>
        </w:rPr>
        <w:t> 9</w:t>
      </w:r>
      <w:r w:rsidR="00AB2E38" w:rsidRPr="009C16D4">
        <w:rPr>
          <w:rFonts w:ascii="Arial Narrow" w:hAnsi="Arial Narrow" w:cs="Arial"/>
          <w:sz w:val="22"/>
          <w:szCs w:val="22"/>
        </w:rPr>
        <w:t>.</w:t>
      </w:r>
      <w:r w:rsidRPr="009C16D4">
        <w:rPr>
          <w:rFonts w:ascii="Arial Narrow" w:hAnsi="Arial Narrow" w:cs="Arial"/>
          <w:sz w:val="22"/>
          <w:szCs w:val="22"/>
        </w:rPr>
        <w:t> </w:t>
      </w:r>
      <w:r w:rsidR="00AB2E38" w:rsidRPr="009C16D4">
        <w:rPr>
          <w:rFonts w:ascii="Arial Narrow" w:hAnsi="Arial Narrow" w:cs="Arial"/>
          <w:sz w:val="22"/>
          <w:szCs w:val="22"/>
        </w:rPr>
        <w:t>2016 je</w:t>
      </w:r>
      <w:r w:rsidRPr="009C16D4">
        <w:rPr>
          <w:rFonts w:ascii="Arial Narrow" w:hAnsi="Arial Narrow" w:cs="Arial"/>
          <w:sz w:val="22"/>
          <w:szCs w:val="22"/>
        </w:rPr>
        <w:t xml:space="preserve"> pod št. 35409-233/2015/19</w:t>
      </w:r>
      <w:r w:rsidR="00AB2E38" w:rsidRPr="009C16D4">
        <w:rPr>
          <w:rFonts w:ascii="Arial Narrow" w:hAnsi="Arial Narrow" w:cs="Arial"/>
          <w:sz w:val="22"/>
          <w:szCs w:val="22"/>
        </w:rPr>
        <w:t xml:space="preserve"> Ministrstvo za okolje in prostor</w:t>
      </w:r>
      <w:r w:rsidR="009651F9" w:rsidRPr="009C16D4">
        <w:rPr>
          <w:rFonts w:ascii="Arial Narrow" w:hAnsi="Arial Narrow" w:cs="Arial"/>
          <w:sz w:val="22"/>
          <w:szCs w:val="22"/>
        </w:rPr>
        <w:t xml:space="preserve"> </w:t>
      </w:r>
      <w:r w:rsidR="00DD3277" w:rsidRPr="009C16D4">
        <w:rPr>
          <w:rFonts w:ascii="Arial Narrow" w:hAnsi="Arial Narrow" w:cs="Arial"/>
          <w:sz w:val="22"/>
          <w:szCs w:val="22"/>
        </w:rPr>
        <w:t>v postopku celovite presoje vplivov na okolje</w:t>
      </w:r>
      <w:r w:rsidR="00AB2E38" w:rsidRPr="009C16D4">
        <w:rPr>
          <w:rFonts w:ascii="Arial Narrow" w:hAnsi="Arial Narrow" w:cs="Arial"/>
          <w:sz w:val="22"/>
          <w:szCs w:val="22"/>
        </w:rPr>
        <w:t xml:space="preserve"> izdalo mnenje o ustreznosti</w:t>
      </w:r>
      <w:r w:rsidRPr="009C16D4">
        <w:rPr>
          <w:rFonts w:ascii="Arial Narrow" w:hAnsi="Arial Narrow" w:cs="Arial"/>
          <w:sz w:val="22"/>
          <w:szCs w:val="22"/>
        </w:rPr>
        <w:t xml:space="preserve"> okoljskega poročila</w:t>
      </w:r>
      <w:r w:rsidR="00AB2E38" w:rsidRPr="009C16D4">
        <w:rPr>
          <w:rFonts w:ascii="Arial Narrow" w:hAnsi="Arial Narrow" w:cs="Arial"/>
          <w:sz w:val="22"/>
          <w:szCs w:val="22"/>
        </w:rPr>
        <w:t xml:space="preserve"> in sprejemljivosti vplivov </w:t>
      </w:r>
      <w:r w:rsidRPr="009C16D4">
        <w:rPr>
          <w:rFonts w:ascii="Arial Narrow" w:hAnsi="Arial Narrow" w:cs="Arial"/>
          <w:sz w:val="22"/>
          <w:szCs w:val="22"/>
        </w:rPr>
        <w:t xml:space="preserve">izvedbe </w:t>
      </w:r>
      <w:r w:rsidR="00AB2E38" w:rsidRPr="009C16D4">
        <w:rPr>
          <w:rFonts w:ascii="Arial Narrow" w:hAnsi="Arial Narrow" w:cs="Arial"/>
          <w:sz w:val="22"/>
          <w:szCs w:val="22"/>
        </w:rPr>
        <w:t>plana na okolje</w:t>
      </w:r>
      <w:r w:rsidR="00F47EDB" w:rsidRPr="009C16D4">
        <w:rPr>
          <w:rFonts w:ascii="Arial Narrow" w:hAnsi="Arial Narrow" w:cs="Arial"/>
          <w:sz w:val="22"/>
          <w:szCs w:val="22"/>
        </w:rPr>
        <w:t>.</w:t>
      </w:r>
    </w:p>
    <w:p w:rsidR="00AB2E38" w:rsidRPr="009C16D4" w:rsidRDefault="00AB2E38" w:rsidP="00AB2E38">
      <w:pPr>
        <w:widowControl w:val="0"/>
        <w:suppressAutoHyphens/>
        <w:ind w:left="357"/>
        <w:jc w:val="both"/>
        <w:rPr>
          <w:rFonts w:ascii="Arial Narrow" w:hAnsi="Arial Narrow" w:cs="Arial"/>
          <w:sz w:val="22"/>
          <w:szCs w:val="22"/>
        </w:rPr>
      </w:pPr>
      <w:r w:rsidRPr="009C16D4">
        <w:rPr>
          <w:rFonts w:ascii="Arial Narrow" w:hAnsi="Arial Narrow" w:cs="Arial"/>
          <w:sz w:val="22"/>
          <w:szCs w:val="22"/>
        </w:rPr>
        <w:t xml:space="preserve">Na podlagi sklepa OS je bila izvedena javna razgrnitev, ki je potekala od </w:t>
      </w:r>
      <w:r w:rsidR="00A613A8" w:rsidRPr="009C16D4">
        <w:rPr>
          <w:rFonts w:ascii="Arial Narrow" w:hAnsi="Arial Narrow" w:cs="Arial"/>
          <w:sz w:val="22"/>
          <w:szCs w:val="22"/>
        </w:rPr>
        <w:t>12. 10. 2016 do vključno 11. 11. 2016</w:t>
      </w:r>
      <w:r w:rsidRPr="009C16D4">
        <w:rPr>
          <w:rFonts w:ascii="Arial Narrow" w:hAnsi="Arial Narrow" w:cs="Arial"/>
          <w:sz w:val="22"/>
          <w:szCs w:val="22"/>
        </w:rPr>
        <w:t>.</w:t>
      </w:r>
      <w:r w:rsidR="00A613A8" w:rsidRPr="009C16D4">
        <w:rPr>
          <w:rFonts w:ascii="Arial Narrow" w:hAnsi="Arial Narrow" w:cs="Arial"/>
          <w:sz w:val="22"/>
          <w:szCs w:val="22"/>
        </w:rPr>
        <w:t xml:space="preserve"> V času javne razgrnitve je bila</w:t>
      </w:r>
      <w:r w:rsidRPr="009C16D4">
        <w:rPr>
          <w:rFonts w:ascii="Arial Narrow" w:hAnsi="Arial Narrow" w:cs="Arial"/>
          <w:sz w:val="22"/>
          <w:szCs w:val="22"/>
        </w:rPr>
        <w:t xml:space="preserve"> </w:t>
      </w:r>
      <w:r w:rsidR="00A613A8" w:rsidRPr="009C16D4">
        <w:rPr>
          <w:rFonts w:ascii="Arial Narrow" w:hAnsi="Arial Narrow" w:cs="Arial"/>
          <w:sz w:val="22"/>
          <w:szCs w:val="22"/>
        </w:rPr>
        <w:t>opravljena javna obravn</w:t>
      </w:r>
      <w:r w:rsidR="00FF541A" w:rsidRPr="009C16D4">
        <w:rPr>
          <w:rFonts w:ascii="Arial Narrow" w:hAnsi="Arial Narrow" w:cs="Arial"/>
          <w:sz w:val="22"/>
          <w:szCs w:val="22"/>
        </w:rPr>
        <w:t xml:space="preserve">ava, </w:t>
      </w:r>
      <w:r w:rsidR="00A613A8" w:rsidRPr="009C16D4">
        <w:rPr>
          <w:rFonts w:ascii="Arial Narrow" w:hAnsi="Arial Narrow" w:cs="Arial"/>
          <w:sz w:val="22"/>
          <w:szCs w:val="22"/>
        </w:rPr>
        <w:t xml:space="preserve">na podane pripombe in predloge javnosti </w:t>
      </w:r>
      <w:r w:rsidR="00FF541A" w:rsidRPr="009C16D4">
        <w:rPr>
          <w:rFonts w:ascii="Arial Narrow" w:hAnsi="Arial Narrow" w:cs="Arial"/>
          <w:sz w:val="22"/>
          <w:szCs w:val="22"/>
        </w:rPr>
        <w:t>pa so bila dne 23. 10. 2017</w:t>
      </w:r>
      <w:r w:rsidR="00A613A8" w:rsidRPr="009C16D4">
        <w:rPr>
          <w:rFonts w:ascii="Arial Narrow" w:hAnsi="Arial Narrow" w:cs="Arial"/>
          <w:sz w:val="22"/>
          <w:szCs w:val="22"/>
        </w:rPr>
        <w:t xml:space="preserve"> sprejeta stališča Župana.</w:t>
      </w:r>
    </w:p>
    <w:p w:rsidR="00F47EDB" w:rsidRPr="009C16D4" w:rsidRDefault="00AB2E38" w:rsidP="00AB2E38">
      <w:pPr>
        <w:widowControl w:val="0"/>
        <w:suppressAutoHyphens/>
        <w:ind w:left="357"/>
        <w:jc w:val="both"/>
        <w:rPr>
          <w:rFonts w:ascii="Arial Narrow" w:hAnsi="Arial Narrow" w:cs="Arial"/>
          <w:sz w:val="22"/>
          <w:szCs w:val="22"/>
        </w:rPr>
      </w:pPr>
      <w:r w:rsidRPr="009C16D4">
        <w:rPr>
          <w:rFonts w:ascii="Arial Narrow" w:hAnsi="Arial Narrow" w:cs="Arial"/>
          <w:sz w:val="22"/>
          <w:szCs w:val="22"/>
        </w:rPr>
        <w:t xml:space="preserve">Na podlagi sprejetih stališč do pripomb je bil izdelan predlog odloka prostorskega akta, ki je bil posredovan nosilcem urejanja prostora v mnenja. Na pripravljen predlog </w:t>
      </w:r>
      <w:r w:rsidR="00B63B4C" w:rsidRPr="009C16D4">
        <w:rPr>
          <w:rFonts w:ascii="Arial Narrow" w:hAnsi="Arial Narrow" w:cs="Arial"/>
          <w:sz w:val="22"/>
          <w:szCs w:val="22"/>
        </w:rPr>
        <w:t>O</w:t>
      </w:r>
      <w:r w:rsidRPr="009C16D4">
        <w:rPr>
          <w:rFonts w:ascii="Arial Narrow" w:hAnsi="Arial Narrow" w:cs="Arial"/>
          <w:sz w:val="22"/>
          <w:szCs w:val="22"/>
        </w:rPr>
        <w:t xml:space="preserve">dloka o spremembah in dopolnitvah odloka o </w:t>
      </w:r>
      <w:r w:rsidR="00D84E5E" w:rsidRPr="009C16D4">
        <w:rPr>
          <w:rFonts w:ascii="Arial Narrow" w:hAnsi="Arial Narrow" w:cs="Arial"/>
          <w:sz w:val="22"/>
          <w:szCs w:val="22"/>
        </w:rPr>
        <w:t xml:space="preserve">PUP Oprema so </w:t>
      </w:r>
      <w:r w:rsidR="009E5FEB" w:rsidRPr="009C16D4">
        <w:rPr>
          <w:rFonts w:ascii="Arial Narrow" w:hAnsi="Arial Narrow" w:cs="Arial"/>
          <w:sz w:val="22"/>
          <w:szCs w:val="22"/>
        </w:rPr>
        <w:t xml:space="preserve">bila </w:t>
      </w:r>
      <w:r w:rsidR="00D84E5E" w:rsidRPr="009C16D4">
        <w:rPr>
          <w:rFonts w:ascii="Arial Narrow" w:hAnsi="Arial Narrow" w:cs="Arial"/>
          <w:sz w:val="22"/>
          <w:szCs w:val="22"/>
        </w:rPr>
        <w:t>pridobljena</w:t>
      </w:r>
      <w:r w:rsidRPr="009C16D4">
        <w:rPr>
          <w:rFonts w:ascii="Arial Narrow" w:hAnsi="Arial Narrow" w:cs="Arial"/>
          <w:sz w:val="22"/>
          <w:szCs w:val="22"/>
        </w:rPr>
        <w:t xml:space="preserve"> mnenj</w:t>
      </w:r>
      <w:r w:rsidR="00D84E5E" w:rsidRPr="009C16D4">
        <w:rPr>
          <w:rFonts w:ascii="Arial Narrow" w:hAnsi="Arial Narrow" w:cs="Arial"/>
          <w:sz w:val="22"/>
          <w:szCs w:val="22"/>
        </w:rPr>
        <w:t>a</w:t>
      </w:r>
      <w:r w:rsidRPr="009C16D4">
        <w:rPr>
          <w:rFonts w:ascii="Arial Narrow" w:hAnsi="Arial Narrow" w:cs="Arial"/>
          <w:sz w:val="22"/>
          <w:szCs w:val="22"/>
        </w:rPr>
        <w:t xml:space="preserve"> nosilcev urejanja prostora</w:t>
      </w:r>
      <w:r w:rsidR="00F47EDB" w:rsidRPr="009C16D4">
        <w:rPr>
          <w:rFonts w:ascii="Arial Narrow" w:hAnsi="Arial Narrow" w:cs="Arial"/>
          <w:sz w:val="22"/>
          <w:szCs w:val="22"/>
        </w:rPr>
        <w:t xml:space="preserve"> in odločba Ministrstva za okolje in prostor, da so ob upoštevanju omilitvenih ukrepov iz okoljskega poročila vplivi izvedbe plana na okolje sprejemljivi (št. odločbe 35409-90/2018/9 z dne 4. 4. 2018). </w:t>
      </w:r>
    </w:p>
    <w:p w:rsidR="00F47EDB" w:rsidRPr="009C16D4" w:rsidRDefault="00F47EDB" w:rsidP="00F47EDB">
      <w:pPr>
        <w:widowControl w:val="0"/>
        <w:suppressAutoHyphens/>
        <w:ind w:left="357"/>
        <w:jc w:val="both"/>
        <w:rPr>
          <w:rFonts w:ascii="Arial Narrow" w:hAnsi="Arial Narrow" w:cs="Arial"/>
          <w:sz w:val="22"/>
          <w:szCs w:val="22"/>
        </w:rPr>
      </w:pPr>
      <w:r w:rsidRPr="009C16D4">
        <w:rPr>
          <w:rFonts w:ascii="Arial Narrow" w:hAnsi="Arial Narrow" w:cs="Arial"/>
          <w:sz w:val="22"/>
          <w:szCs w:val="22"/>
        </w:rPr>
        <w:t xml:space="preserve">Izdelan je </w:t>
      </w:r>
      <w:r w:rsidR="00AB2E38" w:rsidRPr="009C16D4">
        <w:rPr>
          <w:rFonts w:ascii="Arial Narrow" w:hAnsi="Arial Narrow" w:cs="Arial"/>
          <w:sz w:val="22"/>
          <w:szCs w:val="22"/>
        </w:rPr>
        <w:t>usklajen predlog odloka, ki je predmet druge obravnave in posredovan v obravnavo in sprejem članom občinskega sveta.</w:t>
      </w:r>
    </w:p>
    <w:p w:rsidR="00F3579F" w:rsidRPr="009C16D4" w:rsidRDefault="00F3579F" w:rsidP="00F47EDB">
      <w:pPr>
        <w:widowControl w:val="0"/>
        <w:suppressAutoHyphens/>
        <w:jc w:val="both"/>
        <w:rPr>
          <w:rFonts w:ascii="Arial Narrow" w:hAnsi="Arial Narrow" w:cs="Arial"/>
          <w:i/>
          <w:sz w:val="22"/>
          <w:szCs w:val="22"/>
        </w:rPr>
      </w:pPr>
    </w:p>
    <w:p w:rsidR="006C301A" w:rsidRPr="009C16D4" w:rsidRDefault="006C301A" w:rsidP="00F47EDB">
      <w:pPr>
        <w:widowControl w:val="0"/>
        <w:suppressAutoHyphens/>
        <w:jc w:val="both"/>
        <w:rPr>
          <w:rFonts w:ascii="Arial Narrow" w:hAnsi="Arial Narrow" w:cs="Arial"/>
          <w:i/>
          <w:sz w:val="22"/>
          <w:szCs w:val="22"/>
        </w:rPr>
      </w:pPr>
    </w:p>
    <w:p w:rsidR="009C33CD" w:rsidRPr="009C16D4" w:rsidRDefault="00086CB6" w:rsidP="00086CB6">
      <w:pPr>
        <w:pStyle w:val="Odstavekseznama"/>
        <w:numPr>
          <w:ilvl w:val="0"/>
          <w:numId w:val="15"/>
        </w:numPr>
        <w:rPr>
          <w:rFonts w:ascii="Arial Narrow" w:hAnsi="Arial Narrow" w:cs="Arial"/>
          <w:sz w:val="22"/>
          <w:szCs w:val="22"/>
        </w:rPr>
      </w:pPr>
      <w:r w:rsidRPr="009C16D4">
        <w:rPr>
          <w:rFonts w:ascii="Arial Narrow" w:hAnsi="Arial Narrow" w:cs="Arial"/>
          <w:b/>
          <w:sz w:val="22"/>
          <w:szCs w:val="22"/>
        </w:rPr>
        <w:t>Nadaljnji postopek: sprejem PA</w:t>
      </w:r>
    </w:p>
    <w:p w:rsidR="00B63B4C" w:rsidRPr="009C16D4" w:rsidRDefault="00426ADE" w:rsidP="00B63B4C">
      <w:pPr>
        <w:ind w:left="357"/>
        <w:jc w:val="both"/>
        <w:rPr>
          <w:rFonts w:ascii="Arial Narrow" w:hAnsi="Arial Narrow"/>
          <w:sz w:val="22"/>
          <w:szCs w:val="22"/>
        </w:rPr>
      </w:pPr>
      <w:r w:rsidRPr="009C16D4">
        <w:rPr>
          <w:rFonts w:ascii="Arial Narrow" w:hAnsi="Arial Narrow"/>
          <w:sz w:val="22"/>
          <w:szCs w:val="22"/>
        </w:rPr>
        <w:t>Po 61. členu ZPNačrt se na osnovi stališč do pripomb in predlogov, danih v času javne razgrnitve prostorskega akta</w:t>
      </w:r>
      <w:r w:rsidR="00B63B4C" w:rsidRPr="009C16D4">
        <w:rPr>
          <w:rFonts w:ascii="Arial Narrow" w:hAnsi="Arial Narrow"/>
          <w:sz w:val="22"/>
          <w:szCs w:val="22"/>
        </w:rPr>
        <w:t>,</w:t>
      </w:r>
      <w:r w:rsidRPr="009C16D4">
        <w:rPr>
          <w:rFonts w:ascii="Arial Narrow" w:hAnsi="Arial Narrow"/>
          <w:sz w:val="22"/>
          <w:szCs w:val="22"/>
        </w:rPr>
        <w:t xml:space="preserve"> pripravi predlog prostorskega akta ter nanj pridobi mnenja nosilcev urejanja prostora.</w:t>
      </w:r>
      <w:r w:rsidR="00B63B4C" w:rsidRPr="009C16D4">
        <w:rPr>
          <w:rFonts w:ascii="Arial Narrow" w:hAnsi="Arial Narrow"/>
          <w:sz w:val="22"/>
          <w:szCs w:val="22"/>
        </w:rPr>
        <w:t xml:space="preserve"> Če je iz mnenj nosilcev urejanja prostora razvidno, da so v predlogu prostorskega akta smernice upoštevane in če je pridobljena odločba Ministrstva za okolje in prostor, da so na podlagi izdelanega okoljskega poročila vplivi izvedbe prostorskega akta na okolje sprejemljivi, župan posreduje usklajen predlog prostorskega akta v 2. obravnavo in sprejem Občinskemu svetu.</w:t>
      </w:r>
    </w:p>
    <w:p w:rsidR="00426ADE" w:rsidRPr="009C16D4" w:rsidRDefault="00B63B4C" w:rsidP="00B63B4C">
      <w:pPr>
        <w:ind w:left="357"/>
        <w:jc w:val="both"/>
        <w:rPr>
          <w:rFonts w:ascii="Arial Narrow" w:hAnsi="Arial Narrow"/>
          <w:sz w:val="22"/>
          <w:szCs w:val="22"/>
        </w:rPr>
      </w:pPr>
      <w:r w:rsidRPr="009C16D4">
        <w:rPr>
          <w:rFonts w:ascii="Arial Narrow" w:hAnsi="Arial Narrow"/>
          <w:sz w:val="22"/>
          <w:szCs w:val="22"/>
        </w:rPr>
        <w:t>Spremembe in dopolnitve odloka o PUP Oprema sprejme občinski svet z odlokom ter ga objavi v uradnem glasilu in na spletni strani Občine Izola.</w:t>
      </w:r>
    </w:p>
    <w:p w:rsidR="00676A7D" w:rsidRPr="009C16D4" w:rsidRDefault="00676A7D" w:rsidP="00F24E87">
      <w:pPr>
        <w:jc w:val="both"/>
        <w:rPr>
          <w:rFonts w:ascii="Arial Narrow" w:hAnsi="Arial Narrow"/>
          <w:b/>
          <w:sz w:val="22"/>
          <w:szCs w:val="22"/>
        </w:rPr>
      </w:pPr>
    </w:p>
    <w:p w:rsidR="00D849C2" w:rsidRDefault="00D849C2" w:rsidP="00D849C2">
      <w:pPr>
        <w:rPr>
          <w:rFonts w:ascii="Arial Narrow" w:hAnsi="Arial Narrow" w:cs="Arial"/>
          <w:color w:val="FF0000"/>
          <w:sz w:val="22"/>
          <w:szCs w:val="22"/>
        </w:rPr>
      </w:pPr>
    </w:p>
    <w:p w:rsidR="009C16D4" w:rsidRPr="009C16D4" w:rsidRDefault="009C16D4" w:rsidP="00D849C2">
      <w:pPr>
        <w:rPr>
          <w:rFonts w:ascii="Arial Narrow" w:hAnsi="Arial Narrow" w:cs="Arial"/>
          <w:color w:val="FF0000"/>
          <w:sz w:val="22"/>
          <w:szCs w:val="22"/>
        </w:rPr>
      </w:pPr>
    </w:p>
    <w:p w:rsidR="00D849C2" w:rsidRPr="009C16D4" w:rsidRDefault="00D849C2" w:rsidP="00D849C2">
      <w:pPr>
        <w:numPr>
          <w:ilvl w:val="0"/>
          <w:numId w:val="20"/>
        </w:numPr>
        <w:pBdr>
          <w:bottom w:val="single" w:sz="4" w:space="1" w:color="auto"/>
        </w:pBdr>
        <w:rPr>
          <w:rFonts w:ascii="Arial Narrow" w:hAnsi="Arial Narrow" w:cs="Arial"/>
          <w:b/>
          <w:sz w:val="22"/>
          <w:szCs w:val="22"/>
        </w:rPr>
      </w:pPr>
      <w:r w:rsidRPr="009C16D4">
        <w:rPr>
          <w:rFonts w:ascii="Arial Narrow" w:hAnsi="Arial Narrow" w:cs="Arial"/>
          <w:b/>
          <w:sz w:val="22"/>
          <w:szCs w:val="22"/>
        </w:rPr>
        <w:lastRenderedPageBreak/>
        <w:t>PREDLOG</w:t>
      </w:r>
    </w:p>
    <w:p w:rsidR="00D849C2" w:rsidRPr="009C16D4" w:rsidRDefault="00D849C2" w:rsidP="00D849C2">
      <w:pPr>
        <w:spacing w:before="60"/>
        <w:jc w:val="both"/>
        <w:rPr>
          <w:rFonts w:ascii="Arial Narrow" w:hAnsi="Arial Narrow" w:cs="Arial"/>
          <w:sz w:val="22"/>
          <w:szCs w:val="22"/>
        </w:rPr>
      </w:pPr>
      <w:r w:rsidRPr="009C16D4">
        <w:rPr>
          <w:rFonts w:ascii="Arial Narrow" w:hAnsi="Arial Narrow" w:cs="Arial"/>
          <w:sz w:val="22"/>
          <w:szCs w:val="22"/>
        </w:rPr>
        <w:t xml:space="preserve">Članom Občinskega sveta občine Izola, skladno z določili 61. člena ZPNačrt, posredujemo v obravnavo in sprejem </w:t>
      </w:r>
      <w:r w:rsidR="009E5FEB" w:rsidRPr="009C16D4">
        <w:rPr>
          <w:rFonts w:ascii="Arial Narrow" w:hAnsi="Arial Narrow" w:cs="Arial"/>
          <w:sz w:val="22"/>
          <w:szCs w:val="22"/>
        </w:rPr>
        <w:t xml:space="preserve">usklajen </w:t>
      </w:r>
      <w:r w:rsidRPr="009C16D4">
        <w:rPr>
          <w:rFonts w:ascii="Arial Narrow" w:hAnsi="Arial Narrow" w:cs="Arial"/>
          <w:sz w:val="22"/>
          <w:szCs w:val="22"/>
        </w:rPr>
        <w:t>predlog Odloka o spremembah in dopolnitvah odloka o prostorskih ureditvenih pogojih za območje Oprema v Izoli.</w:t>
      </w:r>
    </w:p>
    <w:p w:rsidR="00D849C2" w:rsidRPr="009C16D4" w:rsidRDefault="00D849C2" w:rsidP="00D849C2">
      <w:pPr>
        <w:jc w:val="both"/>
        <w:rPr>
          <w:rFonts w:ascii="Arial Narrow" w:hAnsi="Arial Narrow" w:cs="Arial"/>
          <w:sz w:val="22"/>
          <w:szCs w:val="22"/>
        </w:rPr>
      </w:pPr>
    </w:p>
    <w:p w:rsidR="00E125EB" w:rsidRPr="009C16D4" w:rsidRDefault="00E125EB" w:rsidP="00D849C2">
      <w:pPr>
        <w:jc w:val="both"/>
        <w:rPr>
          <w:rFonts w:ascii="Arial Narrow" w:hAnsi="Arial Narrow" w:cs="Arial"/>
          <w:sz w:val="22"/>
          <w:szCs w:val="22"/>
        </w:rPr>
      </w:pPr>
    </w:p>
    <w:p w:rsidR="00B768E8" w:rsidRPr="009C16D4" w:rsidRDefault="00B768E8" w:rsidP="00B768E8">
      <w:pPr>
        <w:numPr>
          <w:ilvl w:val="0"/>
          <w:numId w:val="20"/>
        </w:numPr>
        <w:pBdr>
          <w:bottom w:val="single" w:sz="4" w:space="1" w:color="auto"/>
        </w:pBdr>
        <w:rPr>
          <w:rFonts w:ascii="Arial Narrow" w:hAnsi="Arial Narrow" w:cs="Arial"/>
          <w:b/>
          <w:sz w:val="22"/>
          <w:szCs w:val="22"/>
        </w:rPr>
      </w:pPr>
      <w:r w:rsidRPr="009C16D4">
        <w:rPr>
          <w:rFonts w:ascii="Arial Narrow" w:hAnsi="Arial Narrow" w:cs="Arial"/>
          <w:b/>
          <w:sz w:val="22"/>
          <w:szCs w:val="22"/>
        </w:rPr>
        <w:t>OCENA POSLEDIC</w:t>
      </w:r>
    </w:p>
    <w:p w:rsidR="00B768E8" w:rsidRPr="009C16D4" w:rsidRDefault="00B768E8" w:rsidP="00B768E8">
      <w:pPr>
        <w:jc w:val="both"/>
        <w:rPr>
          <w:rFonts w:ascii="Arial Narrow" w:hAnsi="Arial Narrow" w:cs="Arial"/>
          <w:color w:val="FF0000"/>
          <w:sz w:val="22"/>
          <w:szCs w:val="22"/>
        </w:rPr>
      </w:pPr>
      <w:r w:rsidRPr="009C16D4">
        <w:rPr>
          <w:rFonts w:ascii="Arial Narrow" w:hAnsi="Arial Narrow" w:cs="Arial"/>
          <w:sz w:val="22"/>
          <w:szCs w:val="22"/>
        </w:rPr>
        <w:t>Sprejem</w:t>
      </w:r>
      <w:r w:rsidRPr="009C16D4">
        <w:rPr>
          <w:rFonts w:ascii="Arial Narrow" w:hAnsi="Arial Narrow" w:cs="Arial"/>
          <w:color w:val="FF0000"/>
          <w:sz w:val="22"/>
          <w:szCs w:val="22"/>
        </w:rPr>
        <w:t xml:space="preserve"> </w:t>
      </w:r>
      <w:r w:rsidRPr="009C16D4">
        <w:rPr>
          <w:rFonts w:ascii="Arial Narrow" w:hAnsi="Arial Narrow" w:cs="Arial"/>
          <w:sz w:val="22"/>
          <w:szCs w:val="22"/>
        </w:rPr>
        <w:t xml:space="preserve">Odloka o spremembah in dopolnitvah odloka o prostorskih ureditvenih pogojih za območje Oprema v Izoli je osnova za urejanje območja – parcelacijo, prodajo zemljišč, gradnjo objektov, gradnjo komunalne infrastrukture ter druge postopke. </w:t>
      </w:r>
      <w:r w:rsidR="00621CCB" w:rsidRPr="009C16D4">
        <w:rPr>
          <w:rFonts w:ascii="Arial Narrow" w:hAnsi="Arial Narrow" w:cs="Arial"/>
          <w:sz w:val="22"/>
          <w:szCs w:val="22"/>
        </w:rPr>
        <w:t>Neposredne</w:t>
      </w:r>
      <w:r w:rsidRPr="009C16D4">
        <w:rPr>
          <w:rFonts w:ascii="Arial Narrow" w:hAnsi="Arial Narrow" w:cs="Arial"/>
          <w:sz w:val="22"/>
          <w:szCs w:val="22"/>
        </w:rPr>
        <w:t xml:space="preserve"> finančne posledice sprejema prostorskega akta so stroški izgradnje infrastrukturnih omrežij in naprav v sorazmernem deležu ter prihodek-komunalni prispevek.</w:t>
      </w:r>
    </w:p>
    <w:p w:rsidR="00B768E8" w:rsidRPr="009C16D4" w:rsidRDefault="00B768E8" w:rsidP="00D849C2">
      <w:pPr>
        <w:jc w:val="both"/>
        <w:rPr>
          <w:rFonts w:ascii="Arial Narrow" w:hAnsi="Arial Narrow" w:cs="Arial"/>
          <w:sz w:val="22"/>
          <w:szCs w:val="22"/>
        </w:rPr>
      </w:pPr>
    </w:p>
    <w:p w:rsidR="00D849C2" w:rsidRPr="009C16D4" w:rsidRDefault="00D849C2" w:rsidP="00D849C2">
      <w:pPr>
        <w:jc w:val="both"/>
        <w:rPr>
          <w:rFonts w:ascii="Arial Narrow" w:hAnsi="Arial Narrow" w:cs="Arial"/>
          <w:sz w:val="22"/>
          <w:szCs w:val="22"/>
        </w:rPr>
      </w:pPr>
    </w:p>
    <w:p w:rsidR="00E125EB" w:rsidRPr="009C16D4" w:rsidRDefault="00E125EB" w:rsidP="00817BE6">
      <w:pPr>
        <w:numPr>
          <w:ilvl w:val="0"/>
          <w:numId w:val="20"/>
        </w:numPr>
        <w:pBdr>
          <w:bottom w:val="single" w:sz="4" w:space="1" w:color="auto"/>
        </w:pBdr>
        <w:rPr>
          <w:rFonts w:ascii="Arial Narrow" w:hAnsi="Arial Narrow"/>
          <w:b/>
          <w:sz w:val="22"/>
          <w:szCs w:val="22"/>
        </w:rPr>
      </w:pPr>
      <w:r w:rsidRPr="009C16D4">
        <w:rPr>
          <w:rFonts w:ascii="Arial Narrow" w:hAnsi="Arial Narrow"/>
          <w:b/>
          <w:sz w:val="22"/>
          <w:szCs w:val="22"/>
        </w:rPr>
        <w:t>PRILOGE:</w:t>
      </w:r>
    </w:p>
    <w:p w:rsidR="00E125EB" w:rsidRPr="009C16D4" w:rsidRDefault="00E125EB" w:rsidP="00817BE6">
      <w:pPr>
        <w:numPr>
          <w:ilvl w:val="0"/>
          <w:numId w:val="1"/>
        </w:numPr>
        <w:rPr>
          <w:rFonts w:ascii="Arial Narrow" w:hAnsi="Arial Narrow" w:cs="Arial"/>
          <w:sz w:val="22"/>
          <w:szCs w:val="22"/>
        </w:rPr>
      </w:pPr>
      <w:r w:rsidRPr="009C16D4">
        <w:rPr>
          <w:rFonts w:ascii="Arial Narrow" w:hAnsi="Arial Narrow" w:cs="Arial"/>
          <w:sz w:val="22"/>
          <w:szCs w:val="22"/>
        </w:rPr>
        <w:t>Predlog sklepa</w:t>
      </w:r>
    </w:p>
    <w:p w:rsidR="00E125EB" w:rsidRPr="009C16D4" w:rsidRDefault="002B6273" w:rsidP="00817BE6">
      <w:pPr>
        <w:numPr>
          <w:ilvl w:val="0"/>
          <w:numId w:val="1"/>
        </w:numPr>
        <w:jc w:val="both"/>
        <w:rPr>
          <w:rFonts w:ascii="Arial Narrow" w:hAnsi="Arial Narrow" w:cs="Arial"/>
          <w:sz w:val="22"/>
          <w:szCs w:val="22"/>
        </w:rPr>
      </w:pPr>
      <w:r w:rsidRPr="009C16D4">
        <w:rPr>
          <w:rFonts w:ascii="Arial Narrow" w:hAnsi="Arial Narrow" w:cs="Arial"/>
          <w:sz w:val="22"/>
          <w:szCs w:val="22"/>
        </w:rPr>
        <w:t>Besedilo p</w:t>
      </w:r>
      <w:r w:rsidR="00817BE6" w:rsidRPr="009C16D4">
        <w:rPr>
          <w:rFonts w:ascii="Arial Narrow" w:hAnsi="Arial Narrow" w:cs="Arial"/>
          <w:sz w:val="22"/>
          <w:szCs w:val="22"/>
        </w:rPr>
        <w:t>redlog</w:t>
      </w:r>
      <w:r w:rsidRPr="009C16D4">
        <w:rPr>
          <w:rFonts w:ascii="Arial Narrow" w:hAnsi="Arial Narrow" w:cs="Arial"/>
          <w:sz w:val="22"/>
          <w:szCs w:val="22"/>
        </w:rPr>
        <w:t>a</w:t>
      </w:r>
      <w:r w:rsidR="00817BE6" w:rsidRPr="009C16D4">
        <w:rPr>
          <w:rFonts w:ascii="Arial Narrow" w:hAnsi="Arial Narrow" w:cs="Arial"/>
          <w:sz w:val="22"/>
          <w:szCs w:val="22"/>
        </w:rPr>
        <w:t xml:space="preserve"> </w:t>
      </w:r>
      <w:r w:rsidR="00E125EB" w:rsidRPr="009C16D4">
        <w:rPr>
          <w:rFonts w:ascii="Arial Narrow" w:hAnsi="Arial Narrow" w:cs="Arial"/>
          <w:sz w:val="22"/>
          <w:szCs w:val="22"/>
        </w:rPr>
        <w:t>Odlok</w:t>
      </w:r>
      <w:r w:rsidR="00817BE6" w:rsidRPr="009C16D4">
        <w:rPr>
          <w:rFonts w:ascii="Arial Narrow" w:hAnsi="Arial Narrow" w:cs="Arial"/>
          <w:sz w:val="22"/>
          <w:szCs w:val="22"/>
        </w:rPr>
        <w:t>a</w:t>
      </w:r>
      <w:r w:rsidR="00E125EB" w:rsidRPr="009C16D4">
        <w:rPr>
          <w:rFonts w:ascii="Arial Narrow" w:hAnsi="Arial Narrow" w:cs="Arial"/>
          <w:sz w:val="22"/>
          <w:szCs w:val="22"/>
        </w:rPr>
        <w:t xml:space="preserve"> o spremembah in dopolnitvah odloka o prostorskih ureditvenih pogojih za območje Oprema v Izoli</w:t>
      </w:r>
    </w:p>
    <w:p w:rsidR="00817BE6" w:rsidRPr="009C16D4" w:rsidRDefault="00817BE6" w:rsidP="00817BE6">
      <w:pPr>
        <w:numPr>
          <w:ilvl w:val="0"/>
          <w:numId w:val="1"/>
        </w:numPr>
        <w:jc w:val="both"/>
        <w:rPr>
          <w:rFonts w:ascii="Arial Narrow" w:hAnsi="Arial Narrow" w:cs="Arial"/>
          <w:sz w:val="22"/>
          <w:szCs w:val="22"/>
        </w:rPr>
      </w:pPr>
      <w:r w:rsidRPr="009C16D4">
        <w:rPr>
          <w:rFonts w:ascii="Arial Narrow" w:hAnsi="Arial Narrow" w:cs="Arial"/>
          <w:sz w:val="22"/>
          <w:szCs w:val="22"/>
        </w:rPr>
        <w:t>Obrazložitev in utemeljitev Sprememb in dopolnitev PUP Oprema</w:t>
      </w:r>
    </w:p>
    <w:p w:rsidR="00817BE6" w:rsidRPr="009C16D4" w:rsidRDefault="00817BE6" w:rsidP="00817BE6">
      <w:pPr>
        <w:numPr>
          <w:ilvl w:val="0"/>
          <w:numId w:val="1"/>
        </w:numPr>
        <w:jc w:val="both"/>
        <w:rPr>
          <w:rFonts w:ascii="Arial Narrow" w:hAnsi="Arial Narrow" w:cs="Arial"/>
          <w:sz w:val="22"/>
          <w:szCs w:val="22"/>
        </w:rPr>
      </w:pPr>
      <w:r w:rsidRPr="009C16D4">
        <w:rPr>
          <w:rFonts w:ascii="Arial Narrow" w:hAnsi="Arial Narrow" w:cs="Arial"/>
          <w:sz w:val="22"/>
          <w:szCs w:val="22"/>
        </w:rPr>
        <w:t xml:space="preserve">Grafični del Odloka o </w:t>
      </w:r>
      <w:r w:rsidR="002B6273" w:rsidRPr="009C16D4">
        <w:rPr>
          <w:rFonts w:ascii="Arial Narrow" w:hAnsi="Arial Narrow" w:cs="Arial"/>
          <w:sz w:val="22"/>
          <w:szCs w:val="22"/>
        </w:rPr>
        <w:t>spremembah in dopolnitvah PUP Oprema</w:t>
      </w:r>
    </w:p>
    <w:p w:rsidR="00E125EB" w:rsidRPr="009C16D4" w:rsidRDefault="00817BE6" w:rsidP="00817BE6">
      <w:pPr>
        <w:numPr>
          <w:ilvl w:val="0"/>
          <w:numId w:val="1"/>
        </w:numPr>
        <w:pBdr>
          <w:bottom w:val="single" w:sz="4" w:space="1" w:color="auto"/>
        </w:pBdr>
        <w:jc w:val="both"/>
        <w:rPr>
          <w:rFonts w:ascii="Arial Narrow" w:hAnsi="Arial Narrow" w:cs="Arial"/>
          <w:sz w:val="22"/>
          <w:szCs w:val="22"/>
        </w:rPr>
      </w:pPr>
      <w:r w:rsidRPr="009C16D4">
        <w:rPr>
          <w:rFonts w:ascii="Arial Narrow" w:hAnsi="Arial Narrow" w:cs="Arial"/>
          <w:sz w:val="22"/>
          <w:szCs w:val="22"/>
        </w:rPr>
        <w:t>V</w:t>
      </w:r>
      <w:r w:rsidR="00E146A0" w:rsidRPr="009C16D4">
        <w:rPr>
          <w:rFonts w:ascii="Arial Narrow" w:hAnsi="Arial Narrow" w:cs="Arial"/>
          <w:sz w:val="22"/>
          <w:szCs w:val="22"/>
        </w:rPr>
        <w:t>eljaven odlok PUP Oprema (</w:t>
      </w:r>
      <w:r w:rsidR="00E146A0" w:rsidRPr="009C16D4">
        <w:rPr>
          <w:rFonts w:ascii="Arial Narrow" w:hAnsi="Arial Narrow" w:cs="Arial"/>
          <w:color w:val="000000"/>
          <w:sz w:val="22"/>
          <w:szCs w:val="22"/>
        </w:rPr>
        <w:t>Uradne objave Občine Izola, št. 19/2005</w:t>
      </w:r>
      <w:r w:rsidR="00E146A0" w:rsidRPr="009C16D4">
        <w:rPr>
          <w:rFonts w:ascii="Arial Narrow" w:hAnsi="Arial Narrow" w:cs="Arial"/>
          <w:sz w:val="22"/>
          <w:szCs w:val="22"/>
        </w:rPr>
        <w:t>)</w:t>
      </w:r>
    </w:p>
    <w:p w:rsidR="00621CCB" w:rsidRPr="009C16D4" w:rsidRDefault="00621CCB" w:rsidP="00D849C2">
      <w:pPr>
        <w:jc w:val="both"/>
        <w:rPr>
          <w:rFonts w:ascii="Arial Narrow" w:hAnsi="Arial Narrow" w:cs="Arial"/>
          <w:sz w:val="22"/>
          <w:szCs w:val="22"/>
        </w:rPr>
      </w:pPr>
    </w:p>
    <w:p w:rsidR="007A1B8C" w:rsidRPr="009C16D4" w:rsidRDefault="007A1B8C" w:rsidP="001509BF">
      <w:pPr>
        <w:jc w:val="both"/>
        <w:rPr>
          <w:rFonts w:ascii="Arial Narrow" w:hAnsi="Arial Narrow"/>
          <w:sz w:val="22"/>
          <w:szCs w:val="22"/>
        </w:rPr>
      </w:pPr>
    </w:p>
    <w:p w:rsidR="00492D71" w:rsidRPr="009C16D4" w:rsidRDefault="00492D71" w:rsidP="001509BF">
      <w:pPr>
        <w:jc w:val="both"/>
        <w:rPr>
          <w:rFonts w:ascii="Arial Narrow" w:hAnsi="Arial Narrow"/>
          <w:color w:val="FF0000"/>
          <w:sz w:val="22"/>
          <w:szCs w:val="22"/>
        </w:rPr>
      </w:pPr>
    </w:p>
    <w:p w:rsidR="00EA3005" w:rsidRPr="009C16D4" w:rsidRDefault="00EA3005" w:rsidP="001509BF">
      <w:pPr>
        <w:jc w:val="both"/>
        <w:rPr>
          <w:rFonts w:ascii="Arial Narrow" w:hAnsi="Arial Narrow"/>
          <w:sz w:val="22"/>
          <w:szCs w:val="22"/>
        </w:rPr>
      </w:pPr>
    </w:p>
    <w:p w:rsidR="00115F0E" w:rsidRPr="009C16D4" w:rsidRDefault="002B6273" w:rsidP="001509BF">
      <w:pPr>
        <w:jc w:val="both"/>
        <w:rPr>
          <w:rFonts w:ascii="Arial Narrow" w:hAnsi="Arial Narrow"/>
          <w:sz w:val="22"/>
          <w:szCs w:val="22"/>
        </w:rPr>
      </w:pPr>
      <w:r w:rsidRPr="009C16D4">
        <w:rPr>
          <w:rFonts w:ascii="Arial Narrow" w:hAnsi="Arial Narrow"/>
          <w:sz w:val="22"/>
          <w:szCs w:val="22"/>
        </w:rPr>
        <w:t>Pripravil:</w:t>
      </w:r>
    </w:p>
    <w:p w:rsidR="00115F0E" w:rsidRPr="009C16D4" w:rsidRDefault="00115F0E" w:rsidP="00115F0E">
      <w:pPr>
        <w:jc w:val="both"/>
        <w:rPr>
          <w:rFonts w:ascii="Arial Narrow" w:hAnsi="Arial Narrow"/>
          <w:sz w:val="22"/>
          <w:szCs w:val="22"/>
        </w:rPr>
      </w:pPr>
      <w:r w:rsidRPr="009C16D4">
        <w:rPr>
          <w:rFonts w:ascii="Arial Narrow" w:hAnsi="Arial Narrow"/>
          <w:sz w:val="22"/>
          <w:szCs w:val="22"/>
        </w:rPr>
        <w:t xml:space="preserve">Urad za </w:t>
      </w:r>
      <w:r w:rsidR="002B6273" w:rsidRPr="009C16D4">
        <w:rPr>
          <w:rFonts w:ascii="Arial Narrow" w:hAnsi="Arial Narrow"/>
          <w:sz w:val="22"/>
          <w:szCs w:val="22"/>
        </w:rPr>
        <w:t>prostor in nepremičnine</w:t>
      </w:r>
    </w:p>
    <w:p w:rsidR="00115F0E" w:rsidRPr="009C16D4" w:rsidRDefault="00115F0E" w:rsidP="00EB07FA">
      <w:pPr>
        <w:spacing w:before="120"/>
        <w:jc w:val="both"/>
        <w:rPr>
          <w:rFonts w:ascii="Arial Narrow" w:hAnsi="Arial Narrow"/>
          <w:sz w:val="22"/>
          <w:szCs w:val="22"/>
        </w:rPr>
      </w:pPr>
      <w:r w:rsidRPr="009C16D4">
        <w:rPr>
          <w:rFonts w:ascii="Arial Narrow" w:hAnsi="Arial Narrow"/>
          <w:sz w:val="22"/>
          <w:szCs w:val="22"/>
        </w:rPr>
        <w:t>Višja svetovalka za urejanje prostora</w:t>
      </w:r>
    </w:p>
    <w:p w:rsidR="00115F0E" w:rsidRPr="009C16D4" w:rsidRDefault="00115F0E" w:rsidP="00115F0E">
      <w:pPr>
        <w:jc w:val="both"/>
        <w:rPr>
          <w:rFonts w:ascii="Arial Narrow" w:hAnsi="Arial Narrow"/>
          <w:sz w:val="22"/>
          <w:szCs w:val="22"/>
        </w:rPr>
      </w:pPr>
      <w:r w:rsidRPr="009C16D4">
        <w:rPr>
          <w:rFonts w:ascii="Arial Narrow" w:hAnsi="Arial Narrow"/>
          <w:sz w:val="22"/>
          <w:szCs w:val="22"/>
        </w:rPr>
        <w:t>Nataša LOVREČIČ, univ. dipl. inž. arh.</w:t>
      </w:r>
    </w:p>
    <w:p w:rsidR="00356E75" w:rsidRPr="009C16D4" w:rsidRDefault="00356E75" w:rsidP="00EB07FA">
      <w:pPr>
        <w:spacing w:before="120"/>
        <w:jc w:val="both"/>
        <w:rPr>
          <w:rFonts w:ascii="Arial Narrow" w:hAnsi="Arial Narrow"/>
          <w:sz w:val="22"/>
          <w:szCs w:val="22"/>
        </w:rPr>
      </w:pPr>
      <w:r w:rsidRPr="009C16D4">
        <w:rPr>
          <w:rFonts w:ascii="Arial Narrow" w:hAnsi="Arial Narrow"/>
          <w:sz w:val="22"/>
          <w:szCs w:val="22"/>
        </w:rPr>
        <w:t xml:space="preserve">Vodja urada za </w:t>
      </w:r>
      <w:r w:rsidR="002B6273" w:rsidRPr="009C16D4">
        <w:rPr>
          <w:rFonts w:ascii="Arial Narrow" w:hAnsi="Arial Narrow"/>
          <w:sz w:val="22"/>
          <w:szCs w:val="22"/>
        </w:rPr>
        <w:t>prostor in nepremičnine</w:t>
      </w:r>
    </w:p>
    <w:p w:rsidR="00356E75" w:rsidRPr="009C16D4" w:rsidRDefault="002B6273" w:rsidP="00115F0E">
      <w:pPr>
        <w:jc w:val="both"/>
        <w:rPr>
          <w:rFonts w:ascii="Arial Narrow" w:hAnsi="Arial Narrow"/>
          <w:sz w:val="22"/>
          <w:szCs w:val="22"/>
        </w:rPr>
      </w:pPr>
      <w:r w:rsidRPr="009C16D4">
        <w:rPr>
          <w:rFonts w:ascii="Arial Narrow" w:hAnsi="Arial Narrow"/>
          <w:sz w:val="22"/>
          <w:szCs w:val="22"/>
        </w:rPr>
        <w:t>mag. Marko STARMAN</w:t>
      </w:r>
    </w:p>
    <w:p w:rsidR="00115F0E" w:rsidRPr="009C16D4" w:rsidRDefault="00115F0E" w:rsidP="00115F0E">
      <w:pPr>
        <w:jc w:val="both"/>
        <w:rPr>
          <w:rFonts w:ascii="Arial Narrow" w:hAnsi="Arial Narrow"/>
          <w:sz w:val="22"/>
          <w:szCs w:val="22"/>
        </w:rPr>
      </w:pPr>
    </w:p>
    <w:p w:rsidR="00115F0E" w:rsidRDefault="00115F0E" w:rsidP="00115F0E">
      <w:pPr>
        <w:jc w:val="both"/>
        <w:rPr>
          <w:rFonts w:ascii="Arial Narrow" w:hAnsi="Arial Narrow"/>
          <w:sz w:val="22"/>
          <w:szCs w:val="22"/>
        </w:rPr>
      </w:pPr>
    </w:p>
    <w:p w:rsidR="009C16D4" w:rsidRDefault="009C16D4" w:rsidP="00115F0E">
      <w:pPr>
        <w:jc w:val="both"/>
        <w:rPr>
          <w:rFonts w:ascii="Arial Narrow" w:hAnsi="Arial Narrow"/>
          <w:sz w:val="22"/>
          <w:szCs w:val="22"/>
        </w:rPr>
      </w:pPr>
    </w:p>
    <w:p w:rsidR="009C16D4" w:rsidRDefault="009C16D4" w:rsidP="00115F0E">
      <w:pPr>
        <w:jc w:val="both"/>
        <w:rPr>
          <w:rFonts w:ascii="Arial Narrow" w:hAnsi="Arial Narrow"/>
          <w:sz w:val="22"/>
          <w:szCs w:val="22"/>
        </w:rPr>
      </w:pPr>
    </w:p>
    <w:p w:rsidR="009C16D4" w:rsidRDefault="009C16D4" w:rsidP="00115F0E">
      <w:pPr>
        <w:jc w:val="both"/>
        <w:rPr>
          <w:rFonts w:ascii="Arial Narrow" w:hAnsi="Arial Narrow"/>
          <w:sz w:val="22"/>
          <w:szCs w:val="22"/>
        </w:rPr>
      </w:pPr>
    </w:p>
    <w:p w:rsidR="009C16D4" w:rsidRDefault="009C16D4" w:rsidP="00115F0E">
      <w:pPr>
        <w:jc w:val="both"/>
        <w:rPr>
          <w:rFonts w:ascii="Arial Narrow" w:hAnsi="Arial Narrow"/>
          <w:sz w:val="22"/>
          <w:szCs w:val="22"/>
        </w:rPr>
      </w:pPr>
    </w:p>
    <w:p w:rsidR="009C16D4" w:rsidRDefault="009C16D4" w:rsidP="00115F0E">
      <w:pPr>
        <w:jc w:val="both"/>
        <w:rPr>
          <w:rFonts w:ascii="Arial Narrow" w:hAnsi="Arial Narrow"/>
          <w:sz w:val="22"/>
          <w:szCs w:val="22"/>
        </w:rPr>
      </w:pPr>
    </w:p>
    <w:p w:rsidR="009C16D4" w:rsidRPr="009C16D4" w:rsidRDefault="009C16D4" w:rsidP="00115F0E">
      <w:pPr>
        <w:jc w:val="both"/>
        <w:rPr>
          <w:rFonts w:ascii="Arial Narrow" w:hAnsi="Arial Narrow"/>
          <w:sz w:val="22"/>
          <w:szCs w:val="22"/>
        </w:rPr>
      </w:pPr>
    </w:p>
    <w:p w:rsidR="00115F0E" w:rsidRPr="009C16D4" w:rsidRDefault="00115F0E" w:rsidP="00115F0E">
      <w:pPr>
        <w:ind w:left="5732" w:firstLine="649"/>
        <w:rPr>
          <w:rFonts w:ascii="Arial Narrow" w:hAnsi="Arial Narrow" w:cs="Arial"/>
          <w:b/>
          <w:sz w:val="22"/>
          <w:szCs w:val="22"/>
        </w:rPr>
      </w:pPr>
      <w:r w:rsidRPr="009C16D4">
        <w:rPr>
          <w:rFonts w:ascii="Arial Narrow" w:hAnsi="Arial Narrow" w:cs="Arial"/>
          <w:b/>
          <w:sz w:val="22"/>
          <w:szCs w:val="22"/>
        </w:rPr>
        <w:t xml:space="preserve">Župan </w:t>
      </w:r>
    </w:p>
    <w:p w:rsidR="00115F0E" w:rsidRDefault="00115F0E" w:rsidP="00115F0E">
      <w:pPr>
        <w:ind w:left="3605" w:firstLine="649"/>
        <w:jc w:val="center"/>
        <w:rPr>
          <w:rFonts w:ascii="Arial Narrow" w:hAnsi="Arial Narrow" w:cs="Arial"/>
          <w:b/>
          <w:sz w:val="22"/>
          <w:szCs w:val="22"/>
        </w:rPr>
      </w:pPr>
      <w:r w:rsidRPr="009C16D4">
        <w:rPr>
          <w:rFonts w:ascii="Arial Narrow" w:hAnsi="Arial Narrow" w:cs="Arial"/>
          <w:b/>
          <w:sz w:val="22"/>
          <w:szCs w:val="22"/>
        </w:rPr>
        <w:t xml:space="preserve">mag. Igor KOLENC </w:t>
      </w: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9C16D4" w:rsidRDefault="009C16D4" w:rsidP="00115F0E">
      <w:pPr>
        <w:ind w:left="3605" w:firstLine="649"/>
        <w:jc w:val="center"/>
        <w:rPr>
          <w:rFonts w:ascii="Arial Narrow" w:hAnsi="Arial Narrow" w:cs="Arial"/>
          <w:b/>
          <w:sz w:val="22"/>
          <w:szCs w:val="22"/>
        </w:rPr>
      </w:pPr>
    </w:p>
    <w:p w:rsidR="00CA67CF" w:rsidRPr="009C16D4" w:rsidRDefault="00CA67CF" w:rsidP="00CA67CF">
      <w:pPr>
        <w:widowControl w:val="0"/>
        <w:pBdr>
          <w:bottom w:val="single" w:sz="4" w:space="1" w:color="auto"/>
        </w:pBdr>
        <w:jc w:val="right"/>
        <w:rPr>
          <w:rFonts w:ascii="Arial Narrow" w:hAnsi="Arial Narrow" w:cs="Arial"/>
          <w:sz w:val="22"/>
          <w:szCs w:val="22"/>
        </w:rPr>
      </w:pPr>
      <w:r w:rsidRPr="009C16D4">
        <w:rPr>
          <w:rFonts w:ascii="Arial Narrow" w:hAnsi="Arial Narrow" w:cs="Arial"/>
          <w:sz w:val="22"/>
          <w:szCs w:val="22"/>
        </w:rPr>
        <w:lastRenderedPageBreak/>
        <w:t>PREDLOG SKLEPA</w:t>
      </w:r>
    </w:p>
    <w:tbl>
      <w:tblPr>
        <w:tblW w:w="0" w:type="auto"/>
        <w:tblLook w:val="01E0" w:firstRow="1" w:lastRow="1" w:firstColumn="1" w:lastColumn="1" w:noHBand="0" w:noVBand="0"/>
      </w:tblPr>
      <w:tblGrid>
        <w:gridCol w:w="1308"/>
        <w:gridCol w:w="7620"/>
      </w:tblGrid>
      <w:tr w:rsidR="00F02752" w:rsidRPr="009C16D4" w:rsidTr="00C2389B">
        <w:tc>
          <w:tcPr>
            <w:tcW w:w="1308" w:type="dxa"/>
          </w:tcPr>
          <w:p w:rsidR="00F02752" w:rsidRPr="009C16D4" w:rsidRDefault="00F02752" w:rsidP="00C2389B">
            <w:pPr>
              <w:rPr>
                <w:rFonts w:ascii="Arial Narrow" w:hAnsi="Arial Narrow" w:cs="Arial"/>
                <w:sz w:val="22"/>
                <w:szCs w:val="22"/>
              </w:rPr>
            </w:pPr>
            <w:r w:rsidRPr="009C16D4">
              <w:rPr>
                <w:rFonts w:ascii="Arial Narrow" w:hAnsi="Arial Narrow" w:cs="Arial"/>
                <w:b/>
                <w:sz w:val="22"/>
                <w:szCs w:val="22"/>
              </w:rPr>
              <w:br w:type="page"/>
            </w:r>
            <w:r w:rsidRPr="009C16D4">
              <w:rPr>
                <w:rFonts w:ascii="Arial Narrow" w:hAnsi="Arial Narrow" w:cs="Arial"/>
                <w:noProof/>
                <w:sz w:val="22"/>
                <w:szCs w:val="22"/>
              </w:rPr>
              <w:drawing>
                <wp:anchor distT="0" distB="0" distL="114300" distR="114300" simplePos="0" relativeHeight="251660288" behindDoc="0" locked="0" layoutInCell="1" allowOverlap="1" wp14:anchorId="6937B8AC" wp14:editId="19B49014">
                  <wp:simplePos x="0" y="0"/>
                  <wp:positionH relativeFrom="page">
                    <wp:posOffset>71120</wp:posOffset>
                  </wp:positionH>
                  <wp:positionV relativeFrom="page">
                    <wp:posOffset>52070</wp:posOffset>
                  </wp:positionV>
                  <wp:extent cx="525145" cy="629285"/>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7620" w:type="dxa"/>
          </w:tcPr>
          <w:p w:rsidR="00F02752" w:rsidRPr="009C16D4" w:rsidRDefault="00F02752" w:rsidP="00C2389B">
            <w:pPr>
              <w:ind w:left="192"/>
              <w:rPr>
                <w:rFonts w:ascii="Arial Narrow" w:hAnsi="Arial Narrow" w:cs="Arial"/>
                <w:b/>
                <w:sz w:val="22"/>
                <w:szCs w:val="22"/>
              </w:rPr>
            </w:pPr>
            <w:r w:rsidRPr="009C16D4">
              <w:rPr>
                <w:rFonts w:ascii="Arial Narrow" w:hAnsi="Arial Narrow" w:cs="Arial"/>
                <w:b/>
                <w:sz w:val="22"/>
                <w:szCs w:val="22"/>
              </w:rPr>
              <w:t xml:space="preserve">OBČINA IZOLA – COMUNE DI ISOLA </w:t>
            </w:r>
          </w:p>
          <w:p w:rsidR="00F02752" w:rsidRPr="009C16D4" w:rsidRDefault="00F02752" w:rsidP="00C2389B">
            <w:pPr>
              <w:ind w:left="192"/>
              <w:rPr>
                <w:rFonts w:ascii="Arial Narrow" w:hAnsi="Arial Narrow" w:cs="Arial"/>
                <w:iCs/>
                <w:caps/>
                <w:sz w:val="22"/>
                <w:szCs w:val="22"/>
              </w:rPr>
            </w:pPr>
            <w:r w:rsidRPr="009C16D4">
              <w:rPr>
                <w:rFonts w:ascii="Arial Narrow" w:hAnsi="Arial Narrow" w:cs="Arial"/>
                <w:iCs/>
                <w:caps/>
                <w:sz w:val="22"/>
                <w:szCs w:val="22"/>
              </w:rPr>
              <w:t>OBČINSKI SVET</w:t>
            </w:r>
          </w:p>
          <w:p w:rsidR="00F02752" w:rsidRPr="009C16D4" w:rsidRDefault="00F02752" w:rsidP="00C2389B">
            <w:pPr>
              <w:ind w:left="192"/>
              <w:rPr>
                <w:rFonts w:ascii="Arial Narrow" w:hAnsi="Arial Narrow" w:cs="Arial"/>
                <w:i/>
                <w:iCs/>
                <w:sz w:val="22"/>
                <w:szCs w:val="22"/>
              </w:rPr>
            </w:pPr>
            <w:r w:rsidRPr="009C16D4">
              <w:rPr>
                <w:rFonts w:ascii="Arial Narrow" w:hAnsi="Arial Narrow" w:cs="Arial"/>
                <w:i/>
                <w:iCs/>
                <w:sz w:val="22"/>
                <w:szCs w:val="22"/>
              </w:rPr>
              <w:t>Sončno nabrežje 8 – Riva del Sole 8</w:t>
            </w:r>
          </w:p>
          <w:p w:rsidR="00F02752" w:rsidRPr="009C16D4" w:rsidRDefault="00F02752" w:rsidP="00C2389B">
            <w:pPr>
              <w:ind w:left="192"/>
              <w:rPr>
                <w:rFonts w:ascii="Arial Narrow" w:hAnsi="Arial Narrow" w:cs="Arial"/>
                <w:i/>
                <w:iCs/>
                <w:sz w:val="22"/>
                <w:szCs w:val="22"/>
              </w:rPr>
            </w:pPr>
            <w:r w:rsidRPr="009C16D4">
              <w:rPr>
                <w:rFonts w:ascii="Arial Narrow" w:hAnsi="Arial Narrow" w:cs="Arial"/>
                <w:i/>
                <w:iCs/>
                <w:sz w:val="22"/>
                <w:szCs w:val="22"/>
              </w:rPr>
              <w:t xml:space="preserve">6310 Izola – </w:t>
            </w:r>
            <w:proofErr w:type="spellStart"/>
            <w:r w:rsidRPr="009C16D4">
              <w:rPr>
                <w:rFonts w:ascii="Arial Narrow" w:hAnsi="Arial Narrow" w:cs="Arial"/>
                <w:i/>
                <w:iCs/>
                <w:sz w:val="22"/>
                <w:szCs w:val="22"/>
              </w:rPr>
              <w:t>Isola</w:t>
            </w:r>
            <w:proofErr w:type="spellEnd"/>
          </w:p>
          <w:p w:rsidR="00F02752" w:rsidRPr="009C16D4" w:rsidRDefault="00F02752" w:rsidP="00C2389B">
            <w:pPr>
              <w:ind w:left="192"/>
              <w:rPr>
                <w:rFonts w:ascii="Arial Narrow" w:hAnsi="Arial Narrow" w:cs="Arial"/>
                <w:i/>
                <w:iCs/>
                <w:sz w:val="22"/>
                <w:szCs w:val="22"/>
              </w:rPr>
            </w:pPr>
            <w:r w:rsidRPr="009C16D4">
              <w:rPr>
                <w:rFonts w:ascii="Arial Narrow" w:hAnsi="Arial Narrow" w:cs="Arial"/>
                <w:i/>
                <w:iCs/>
                <w:sz w:val="22"/>
                <w:szCs w:val="22"/>
              </w:rPr>
              <w:t xml:space="preserve">Tel: 05 66 00 100, </w:t>
            </w:r>
            <w:proofErr w:type="spellStart"/>
            <w:r w:rsidRPr="009C16D4">
              <w:rPr>
                <w:rFonts w:ascii="Arial Narrow" w:hAnsi="Arial Narrow" w:cs="Arial"/>
                <w:i/>
                <w:iCs/>
                <w:sz w:val="22"/>
                <w:szCs w:val="22"/>
              </w:rPr>
              <w:t>Fax</w:t>
            </w:r>
            <w:proofErr w:type="spellEnd"/>
            <w:r w:rsidRPr="009C16D4">
              <w:rPr>
                <w:rFonts w:ascii="Arial Narrow" w:hAnsi="Arial Narrow" w:cs="Arial"/>
                <w:i/>
                <w:iCs/>
                <w:sz w:val="22"/>
                <w:szCs w:val="22"/>
              </w:rPr>
              <w:t>: 05 66 00 110</w:t>
            </w:r>
          </w:p>
          <w:p w:rsidR="00F02752" w:rsidRPr="009C16D4" w:rsidRDefault="00F02752" w:rsidP="00C2389B">
            <w:pPr>
              <w:ind w:left="192"/>
              <w:rPr>
                <w:rFonts w:ascii="Arial Narrow" w:hAnsi="Arial Narrow" w:cs="Arial"/>
                <w:i/>
                <w:iCs/>
                <w:sz w:val="22"/>
                <w:szCs w:val="22"/>
              </w:rPr>
            </w:pPr>
            <w:r w:rsidRPr="009C16D4">
              <w:rPr>
                <w:rFonts w:ascii="Arial Narrow" w:hAnsi="Arial Narrow" w:cs="Arial"/>
                <w:i/>
                <w:iCs/>
                <w:sz w:val="22"/>
                <w:szCs w:val="22"/>
              </w:rPr>
              <w:t xml:space="preserve">E-mail: </w:t>
            </w:r>
            <w:hyperlink r:id="rId9" w:history="1">
              <w:r w:rsidRPr="009C16D4">
                <w:rPr>
                  <w:rStyle w:val="Hiperpovezava"/>
                  <w:rFonts w:ascii="Arial Narrow" w:hAnsi="Arial Narrow" w:cs="Arial"/>
                  <w:i/>
                  <w:iCs/>
                  <w:sz w:val="22"/>
                  <w:szCs w:val="22"/>
                </w:rPr>
                <w:t>posta.oizola@izola.si</w:t>
              </w:r>
            </w:hyperlink>
          </w:p>
          <w:p w:rsidR="00F02752" w:rsidRPr="009C16D4" w:rsidRDefault="00F02752" w:rsidP="00C2389B">
            <w:pPr>
              <w:ind w:left="192"/>
              <w:rPr>
                <w:rFonts w:ascii="Arial Narrow" w:hAnsi="Arial Narrow" w:cs="Arial"/>
                <w:i/>
                <w:iCs/>
                <w:sz w:val="22"/>
                <w:szCs w:val="22"/>
              </w:rPr>
            </w:pPr>
            <w:proofErr w:type="spellStart"/>
            <w:r w:rsidRPr="009C16D4">
              <w:rPr>
                <w:rFonts w:ascii="Arial Narrow" w:hAnsi="Arial Narrow" w:cs="Arial"/>
                <w:i/>
                <w:iCs/>
                <w:sz w:val="22"/>
                <w:szCs w:val="22"/>
              </w:rPr>
              <w:t>Web</w:t>
            </w:r>
            <w:proofErr w:type="spellEnd"/>
            <w:r w:rsidRPr="009C16D4">
              <w:rPr>
                <w:rFonts w:ascii="Arial Narrow" w:hAnsi="Arial Narrow" w:cs="Arial"/>
                <w:i/>
                <w:iCs/>
                <w:sz w:val="22"/>
                <w:szCs w:val="22"/>
              </w:rPr>
              <w:t xml:space="preserve">: </w:t>
            </w:r>
            <w:hyperlink r:id="rId10" w:history="1">
              <w:r w:rsidRPr="009C16D4">
                <w:rPr>
                  <w:rStyle w:val="Hiperpovezava"/>
                  <w:rFonts w:ascii="Arial Narrow" w:hAnsi="Arial Narrow" w:cs="Arial"/>
                  <w:i/>
                  <w:iCs/>
                  <w:sz w:val="22"/>
                  <w:szCs w:val="22"/>
                </w:rPr>
                <w:t>http://www.izola.si/</w:t>
              </w:r>
            </w:hyperlink>
          </w:p>
        </w:tc>
      </w:tr>
    </w:tbl>
    <w:p w:rsidR="00F02752" w:rsidRPr="009C16D4" w:rsidRDefault="00F02752" w:rsidP="00F02752">
      <w:pPr>
        <w:tabs>
          <w:tab w:val="left" w:pos="832"/>
        </w:tabs>
        <w:autoSpaceDE w:val="0"/>
        <w:autoSpaceDN w:val="0"/>
        <w:adjustRightInd w:val="0"/>
        <w:rPr>
          <w:rFonts w:ascii="Arial Narrow" w:hAnsi="Arial Narrow" w:cs="Arial"/>
          <w:sz w:val="22"/>
          <w:szCs w:val="22"/>
        </w:rPr>
      </w:pPr>
    </w:p>
    <w:p w:rsidR="00F02752" w:rsidRPr="009C16D4" w:rsidRDefault="00F02752" w:rsidP="003378D7">
      <w:pPr>
        <w:tabs>
          <w:tab w:val="left" w:pos="1021"/>
        </w:tabs>
        <w:outlineLvl w:val="0"/>
        <w:rPr>
          <w:rFonts w:ascii="Arial Narrow" w:hAnsi="Arial Narrow" w:cs="Arial"/>
          <w:snapToGrid w:val="0"/>
          <w:sz w:val="22"/>
          <w:szCs w:val="22"/>
        </w:rPr>
      </w:pPr>
      <w:r w:rsidRPr="009C16D4">
        <w:rPr>
          <w:rFonts w:ascii="Arial Narrow" w:hAnsi="Arial Narrow" w:cs="Arial"/>
          <w:snapToGrid w:val="0"/>
          <w:sz w:val="22"/>
          <w:szCs w:val="22"/>
        </w:rPr>
        <w:t xml:space="preserve">Številka: </w:t>
      </w:r>
      <w:r w:rsidR="003378D7" w:rsidRPr="009C16D4">
        <w:rPr>
          <w:rFonts w:ascii="Arial Narrow" w:hAnsi="Arial Narrow" w:cs="Arial"/>
          <w:snapToGrid w:val="0"/>
          <w:sz w:val="22"/>
          <w:szCs w:val="22"/>
        </w:rPr>
        <w:tab/>
      </w:r>
      <w:r w:rsidR="003378D7" w:rsidRPr="009C16D4">
        <w:rPr>
          <w:rFonts w:ascii="Arial Narrow" w:hAnsi="Arial Narrow" w:cs="Arial"/>
          <w:sz w:val="22"/>
          <w:szCs w:val="22"/>
        </w:rPr>
        <w:t>3505-14/2015</w:t>
      </w:r>
    </w:p>
    <w:p w:rsidR="00F02752" w:rsidRPr="009C16D4" w:rsidRDefault="00F02752" w:rsidP="003378D7">
      <w:pPr>
        <w:tabs>
          <w:tab w:val="left" w:pos="1021"/>
        </w:tabs>
        <w:jc w:val="both"/>
        <w:rPr>
          <w:rFonts w:ascii="Arial Narrow" w:hAnsi="Arial Narrow" w:cs="Arial"/>
          <w:snapToGrid w:val="0"/>
          <w:sz w:val="22"/>
          <w:szCs w:val="22"/>
        </w:rPr>
      </w:pPr>
      <w:r w:rsidRPr="009C16D4">
        <w:rPr>
          <w:rFonts w:ascii="Arial Narrow" w:hAnsi="Arial Narrow" w:cs="Arial"/>
          <w:snapToGrid w:val="0"/>
          <w:sz w:val="22"/>
          <w:szCs w:val="22"/>
        </w:rPr>
        <w:t xml:space="preserve">Datum: </w:t>
      </w:r>
      <w:r w:rsidR="003378D7" w:rsidRPr="009C16D4">
        <w:rPr>
          <w:rFonts w:ascii="Arial Narrow" w:hAnsi="Arial Narrow" w:cs="Arial"/>
          <w:snapToGrid w:val="0"/>
          <w:sz w:val="22"/>
          <w:szCs w:val="22"/>
        </w:rPr>
        <w:tab/>
        <w:t>9. 4. 2018</w:t>
      </w:r>
    </w:p>
    <w:p w:rsidR="00DC736C" w:rsidRPr="009C16D4" w:rsidRDefault="00DC736C" w:rsidP="00F02752">
      <w:pPr>
        <w:tabs>
          <w:tab w:val="left" w:pos="832"/>
        </w:tabs>
        <w:autoSpaceDE w:val="0"/>
        <w:autoSpaceDN w:val="0"/>
        <w:adjustRightInd w:val="0"/>
        <w:rPr>
          <w:rFonts w:ascii="Arial Narrow" w:hAnsi="Arial Narrow" w:cs="Arial"/>
          <w:sz w:val="22"/>
          <w:szCs w:val="22"/>
        </w:rPr>
      </w:pPr>
    </w:p>
    <w:p w:rsidR="00DC736C" w:rsidRPr="009C16D4" w:rsidRDefault="00DC736C" w:rsidP="00F02752">
      <w:pPr>
        <w:tabs>
          <w:tab w:val="left" w:pos="832"/>
        </w:tabs>
        <w:autoSpaceDE w:val="0"/>
        <w:autoSpaceDN w:val="0"/>
        <w:adjustRightInd w:val="0"/>
        <w:rPr>
          <w:rFonts w:ascii="Arial Narrow" w:hAnsi="Arial Narrow" w:cs="Arial"/>
          <w:sz w:val="22"/>
          <w:szCs w:val="22"/>
        </w:rPr>
      </w:pPr>
    </w:p>
    <w:p w:rsidR="00F02752" w:rsidRPr="009C16D4" w:rsidRDefault="001E0985" w:rsidP="001E0985">
      <w:pPr>
        <w:jc w:val="both"/>
        <w:rPr>
          <w:rFonts w:ascii="Arial Narrow" w:hAnsi="Arial Narrow" w:cs="Arial"/>
          <w:snapToGrid w:val="0"/>
          <w:sz w:val="22"/>
          <w:szCs w:val="22"/>
        </w:rPr>
      </w:pPr>
      <w:r w:rsidRPr="009C16D4">
        <w:rPr>
          <w:rFonts w:ascii="Arial Narrow" w:hAnsi="Arial Narrow" w:cs="Arial"/>
          <w:sz w:val="22"/>
          <w:szCs w:val="22"/>
        </w:rPr>
        <w:t xml:space="preserve">Na podlagi 29. člena Zakona o lokalni samoupravi (Uradni list RS, št. 94/07 – UPB, 76/08, 79/09, 51/10, 40/12 – ZUJF, 14/15 – ZUUJFO in 11/18 – ZSPDSLS-1) in na podlagi </w:t>
      </w:r>
      <w:smartTag w:uri="urn:schemas-microsoft-com:office:smarttags" w:element="metricconverter">
        <w:smartTagPr>
          <w:attr w:name="ProductID" w:val="30. in"/>
        </w:smartTagPr>
        <w:r w:rsidR="00F02752" w:rsidRPr="009C16D4">
          <w:rPr>
            <w:rFonts w:ascii="Arial Narrow" w:hAnsi="Arial Narrow" w:cs="Arial"/>
            <w:snapToGrid w:val="0"/>
            <w:sz w:val="22"/>
            <w:szCs w:val="22"/>
          </w:rPr>
          <w:t>30. in</w:t>
        </w:r>
      </w:smartTag>
      <w:r w:rsidR="00F02752" w:rsidRPr="009C16D4">
        <w:rPr>
          <w:rFonts w:ascii="Arial Narrow" w:hAnsi="Arial Narrow" w:cs="Arial"/>
          <w:snapToGrid w:val="0"/>
          <w:sz w:val="22"/>
          <w:szCs w:val="22"/>
        </w:rPr>
        <w:t xml:space="preserve"> 101. člena Statuta občine Izola</w:t>
      </w:r>
      <w:r w:rsidR="00F02752" w:rsidRPr="009C16D4">
        <w:rPr>
          <w:rFonts w:ascii="Arial Narrow" w:hAnsi="Arial Narrow" w:cs="Arial"/>
          <w:sz w:val="22"/>
          <w:szCs w:val="22"/>
        </w:rPr>
        <w:t xml:space="preserve"> </w:t>
      </w:r>
      <w:r w:rsidR="00F02752" w:rsidRPr="009C16D4">
        <w:rPr>
          <w:rFonts w:ascii="Arial Narrow" w:hAnsi="Arial Narrow" w:cs="Arial"/>
          <w:bCs/>
          <w:sz w:val="22"/>
          <w:szCs w:val="22"/>
        </w:rPr>
        <w:t xml:space="preserve">(Uradne objave </w:t>
      </w:r>
      <w:r w:rsidR="00F02752" w:rsidRPr="009C16D4">
        <w:rPr>
          <w:rFonts w:ascii="Arial Narrow" w:hAnsi="Arial Narrow" w:cs="Arial"/>
          <w:sz w:val="22"/>
          <w:szCs w:val="22"/>
        </w:rPr>
        <w:t>občine Izola</w:t>
      </w:r>
      <w:r w:rsidR="00F02752" w:rsidRPr="009C16D4">
        <w:rPr>
          <w:rFonts w:ascii="Arial Narrow" w:hAnsi="Arial Narrow" w:cs="Arial"/>
          <w:bCs/>
          <w:sz w:val="22"/>
          <w:szCs w:val="22"/>
        </w:rPr>
        <w:t>, št. 15/99, 17/12</w:t>
      </w:r>
      <w:r w:rsidR="00052A51" w:rsidRPr="009C16D4">
        <w:rPr>
          <w:rFonts w:ascii="Arial Narrow" w:hAnsi="Arial Narrow" w:cs="Arial"/>
          <w:bCs/>
          <w:sz w:val="22"/>
          <w:szCs w:val="22"/>
        </w:rPr>
        <w:t xml:space="preserve">, </w:t>
      </w:r>
      <w:r w:rsidR="00F02752" w:rsidRPr="009C16D4">
        <w:rPr>
          <w:rFonts w:ascii="Arial Narrow" w:hAnsi="Arial Narrow" w:cs="Arial"/>
          <w:bCs/>
          <w:sz w:val="22"/>
          <w:szCs w:val="22"/>
        </w:rPr>
        <w:t>6/14</w:t>
      </w:r>
      <w:r w:rsidR="00052A51" w:rsidRPr="009C16D4">
        <w:rPr>
          <w:rFonts w:ascii="Arial Narrow" w:hAnsi="Arial Narrow" w:cs="Arial"/>
          <w:bCs/>
          <w:sz w:val="22"/>
          <w:szCs w:val="22"/>
        </w:rPr>
        <w:t xml:space="preserve"> in 3/18</w:t>
      </w:r>
      <w:r w:rsidR="00F02752" w:rsidRPr="009C16D4">
        <w:rPr>
          <w:rFonts w:ascii="Arial Narrow" w:hAnsi="Arial Narrow" w:cs="Arial"/>
          <w:bCs/>
          <w:sz w:val="22"/>
          <w:szCs w:val="22"/>
        </w:rPr>
        <w:t xml:space="preserve">) </w:t>
      </w:r>
      <w:r w:rsidR="00E2713A" w:rsidRPr="009C16D4">
        <w:rPr>
          <w:rFonts w:ascii="Arial Narrow" w:hAnsi="Arial Narrow" w:cs="Arial"/>
          <w:sz w:val="22"/>
          <w:szCs w:val="22"/>
        </w:rPr>
        <w:t>ter</w:t>
      </w:r>
      <w:r w:rsidR="00F02752" w:rsidRPr="009C16D4">
        <w:rPr>
          <w:rFonts w:ascii="Arial Narrow" w:hAnsi="Arial Narrow" w:cs="Arial"/>
          <w:sz w:val="22"/>
          <w:szCs w:val="22"/>
        </w:rPr>
        <w:t xml:space="preserve"> 137. člena poslovnik</w:t>
      </w:r>
      <w:r w:rsidR="004846AF" w:rsidRPr="009C16D4">
        <w:rPr>
          <w:rFonts w:ascii="Arial Narrow" w:hAnsi="Arial Narrow" w:cs="Arial"/>
          <w:sz w:val="22"/>
          <w:szCs w:val="22"/>
        </w:rPr>
        <w:t xml:space="preserve">a občinskega sveta občine Izola </w:t>
      </w:r>
      <w:r w:rsidR="00F02752" w:rsidRPr="009C16D4">
        <w:rPr>
          <w:rFonts w:ascii="Arial Narrow" w:hAnsi="Arial Narrow" w:cs="Arial"/>
          <w:sz w:val="22"/>
          <w:szCs w:val="22"/>
        </w:rPr>
        <w:t>(Uradne o</w:t>
      </w:r>
      <w:r w:rsidR="004846AF" w:rsidRPr="009C16D4">
        <w:rPr>
          <w:rFonts w:ascii="Arial Narrow" w:hAnsi="Arial Narrow" w:cs="Arial"/>
          <w:sz w:val="22"/>
          <w:szCs w:val="22"/>
        </w:rPr>
        <w:t>bjave občine Izola 2/00, 3/2001 in</w:t>
      </w:r>
      <w:r w:rsidR="004D4C9B" w:rsidRPr="009C16D4">
        <w:rPr>
          <w:rFonts w:ascii="Arial Narrow" w:hAnsi="Arial Narrow" w:cs="Arial"/>
          <w:sz w:val="22"/>
          <w:szCs w:val="22"/>
        </w:rPr>
        <w:t xml:space="preserve"> 5/2005) je </w:t>
      </w:r>
      <w:r w:rsidR="00F02752" w:rsidRPr="009C16D4">
        <w:rPr>
          <w:rFonts w:ascii="Arial Narrow" w:hAnsi="Arial Narrow" w:cs="Arial"/>
          <w:sz w:val="22"/>
          <w:szCs w:val="22"/>
        </w:rPr>
        <w:t xml:space="preserve">Občinski svet </w:t>
      </w:r>
      <w:r w:rsidR="00F02752" w:rsidRPr="009C16D4">
        <w:rPr>
          <w:rFonts w:ascii="Arial Narrow" w:hAnsi="Arial Narrow" w:cs="Arial"/>
          <w:snapToGrid w:val="0"/>
          <w:sz w:val="22"/>
          <w:szCs w:val="22"/>
        </w:rPr>
        <w:t>Občine Izola na svoji</w:t>
      </w:r>
      <w:r w:rsidR="00052A51" w:rsidRPr="009C16D4">
        <w:rPr>
          <w:rFonts w:ascii="Arial Narrow" w:hAnsi="Arial Narrow" w:cs="Arial"/>
          <w:snapToGrid w:val="0"/>
          <w:sz w:val="22"/>
          <w:szCs w:val="22"/>
        </w:rPr>
        <w:t xml:space="preserve"> ____</w:t>
      </w:r>
      <w:r w:rsidR="00F02752" w:rsidRPr="009C16D4">
        <w:rPr>
          <w:rFonts w:ascii="Arial Narrow" w:hAnsi="Arial Narrow" w:cs="Arial"/>
          <w:snapToGrid w:val="0"/>
          <w:sz w:val="22"/>
          <w:szCs w:val="22"/>
        </w:rPr>
        <w:t xml:space="preserve">. redni seji, dne </w:t>
      </w:r>
      <w:r w:rsidR="00052A51" w:rsidRPr="009C16D4">
        <w:rPr>
          <w:rFonts w:ascii="Arial Narrow" w:hAnsi="Arial Narrow" w:cs="Arial"/>
          <w:snapToGrid w:val="0"/>
          <w:sz w:val="22"/>
          <w:szCs w:val="22"/>
        </w:rPr>
        <w:t>_______</w:t>
      </w:r>
      <w:r w:rsidR="007F4103" w:rsidRPr="009C16D4">
        <w:rPr>
          <w:rFonts w:ascii="Arial Narrow" w:hAnsi="Arial Narrow" w:cs="Arial"/>
          <w:snapToGrid w:val="0"/>
          <w:sz w:val="22"/>
          <w:szCs w:val="22"/>
        </w:rPr>
        <w:t xml:space="preserve"> </w:t>
      </w:r>
      <w:r w:rsidR="00F02752" w:rsidRPr="009C16D4">
        <w:rPr>
          <w:rFonts w:ascii="Arial Narrow" w:hAnsi="Arial Narrow" w:cs="Arial"/>
          <w:snapToGrid w:val="0"/>
          <w:sz w:val="22"/>
          <w:szCs w:val="22"/>
        </w:rPr>
        <w:t>sprejel naslednji</w:t>
      </w:r>
    </w:p>
    <w:p w:rsidR="00F02752" w:rsidRPr="009C16D4" w:rsidRDefault="00F02752" w:rsidP="00F02752">
      <w:pPr>
        <w:jc w:val="both"/>
        <w:rPr>
          <w:rFonts w:ascii="Arial Narrow" w:hAnsi="Arial Narrow" w:cs="Arial"/>
          <w:snapToGrid w:val="0"/>
          <w:sz w:val="22"/>
          <w:szCs w:val="22"/>
        </w:rPr>
      </w:pPr>
    </w:p>
    <w:p w:rsidR="00F02752" w:rsidRPr="009C16D4" w:rsidRDefault="00F02752" w:rsidP="00F02752">
      <w:pPr>
        <w:pStyle w:val="Naslov4"/>
        <w:spacing w:line="360" w:lineRule="auto"/>
        <w:jc w:val="center"/>
        <w:rPr>
          <w:rFonts w:ascii="Arial Narrow" w:hAnsi="Arial Narrow" w:cs="Arial"/>
          <w:sz w:val="22"/>
          <w:szCs w:val="22"/>
        </w:rPr>
      </w:pPr>
      <w:r w:rsidRPr="009C16D4">
        <w:rPr>
          <w:rFonts w:ascii="Arial Narrow" w:hAnsi="Arial Narrow" w:cs="Arial"/>
          <w:sz w:val="22"/>
          <w:szCs w:val="22"/>
        </w:rPr>
        <w:t xml:space="preserve">S K L E P </w:t>
      </w:r>
    </w:p>
    <w:p w:rsidR="00F02752" w:rsidRPr="009C16D4" w:rsidRDefault="00F02752" w:rsidP="00F02752">
      <w:pPr>
        <w:spacing w:before="120"/>
        <w:jc w:val="center"/>
        <w:rPr>
          <w:rFonts w:ascii="Arial Narrow" w:hAnsi="Arial Narrow" w:cs="Arial"/>
          <w:sz w:val="22"/>
          <w:szCs w:val="22"/>
        </w:rPr>
      </w:pPr>
      <w:r w:rsidRPr="009C16D4">
        <w:rPr>
          <w:rFonts w:ascii="Arial Narrow" w:hAnsi="Arial Narrow" w:cs="Arial"/>
          <w:sz w:val="22"/>
          <w:szCs w:val="22"/>
        </w:rPr>
        <w:t xml:space="preserve">1. </w:t>
      </w:r>
    </w:p>
    <w:p w:rsidR="00F02752" w:rsidRPr="009C16D4" w:rsidRDefault="00F02752" w:rsidP="00F02752">
      <w:pPr>
        <w:jc w:val="both"/>
        <w:rPr>
          <w:rFonts w:ascii="Arial Narrow" w:hAnsi="Arial Narrow" w:cs="Arial"/>
          <w:sz w:val="22"/>
          <w:szCs w:val="22"/>
        </w:rPr>
      </w:pPr>
    </w:p>
    <w:p w:rsidR="00F02752" w:rsidRPr="009C16D4" w:rsidRDefault="00F02752" w:rsidP="00F02752">
      <w:pPr>
        <w:jc w:val="both"/>
        <w:rPr>
          <w:rFonts w:ascii="Arial Narrow" w:hAnsi="Arial Narrow" w:cs="Arial"/>
          <w:sz w:val="22"/>
          <w:szCs w:val="22"/>
        </w:rPr>
      </w:pPr>
      <w:r w:rsidRPr="009C16D4">
        <w:rPr>
          <w:rFonts w:ascii="Arial Narrow" w:hAnsi="Arial Narrow" w:cs="Arial"/>
          <w:sz w:val="22"/>
          <w:szCs w:val="22"/>
        </w:rPr>
        <w:t xml:space="preserve">Občinski svet Občine Izola je obravnaval in sprejel </w:t>
      </w:r>
      <w:bookmarkStart w:id="0" w:name="_Hlk485917176"/>
      <w:r w:rsidR="00E2713A" w:rsidRPr="009C16D4">
        <w:rPr>
          <w:rFonts w:ascii="Arial Narrow" w:hAnsi="Arial Narrow" w:cs="Arial"/>
          <w:sz w:val="22"/>
          <w:szCs w:val="22"/>
        </w:rPr>
        <w:t>Odlok</w:t>
      </w:r>
      <w:r w:rsidRPr="009C16D4">
        <w:rPr>
          <w:rFonts w:ascii="Arial Narrow" w:hAnsi="Arial Narrow" w:cs="Arial"/>
          <w:sz w:val="22"/>
          <w:szCs w:val="22"/>
        </w:rPr>
        <w:t xml:space="preserve"> o sp</w:t>
      </w:r>
      <w:r w:rsidR="00E2713A" w:rsidRPr="009C16D4">
        <w:rPr>
          <w:rFonts w:ascii="Arial Narrow" w:hAnsi="Arial Narrow" w:cs="Arial"/>
          <w:sz w:val="22"/>
          <w:szCs w:val="22"/>
        </w:rPr>
        <w:t>remembah in dopolnitvah o</w:t>
      </w:r>
      <w:r w:rsidRPr="009C16D4">
        <w:rPr>
          <w:rFonts w:ascii="Arial Narrow" w:hAnsi="Arial Narrow" w:cs="Arial"/>
          <w:sz w:val="22"/>
          <w:szCs w:val="22"/>
        </w:rPr>
        <w:t xml:space="preserve">dloka </w:t>
      </w:r>
      <w:bookmarkEnd w:id="0"/>
      <w:r w:rsidR="00E2713A" w:rsidRPr="009C16D4">
        <w:rPr>
          <w:rFonts w:ascii="Arial Narrow" w:hAnsi="Arial Narrow" w:cs="Arial"/>
          <w:sz w:val="22"/>
          <w:szCs w:val="22"/>
        </w:rPr>
        <w:t>o prostorskih ureditvenih pogojih za območje Oprema v Izoli</w:t>
      </w:r>
      <w:r w:rsidRPr="009C16D4">
        <w:rPr>
          <w:rFonts w:ascii="Arial Narrow" w:hAnsi="Arial Narrow" w:cs="Arial"/>
          <w:sz w:val="22"/>
          <w:szCs w:val="22"/>
        </w:rPr>
        <w:t xml:space="preserve">. </w:t>
      </w:r>
    </w:p>
    <w:p w:rsidR="00F02752" w:rsidRPr="009C16D4" w:rsidRDefault="00F02752" w:rsidP="00F02752">
      <w:pPr>
        <w:jc w:val="both"/>
        <w:rPr>
          <w:rFonts w:ascii="Arial Narrow" w:hAnsi="Arial Narrow" w:cs="Arial"/>
          <w:sz w:val="22"/>
          <w:szCs w:val="22"/>
        </w:rPr>
      </w:pPr>
    </w:p>
    <w:p w:rsidR="00F02752" w:rsidRPr="009C16D4" w:rsidRDefault="00F02752" w:rsidP="00F02752">
      <w:pPr>
        <w:spacing w:before="120"/>
        <w:jc w:val="center"/>
        <w:rPr>
          <w:rFonts w:ascii="Arial Narrow" w:hAnsi="Arial Narrow" w:cs="Arial"/>
          <w:snapToGrid w:val="0"/>
          <w:sz w:val="22"/>
          <w:szCs w:val="22"/>
        </w:rPr>
      </w:pPr>
      <w:r w:rsidRPr="009C16D4">
        <w:rPr>
          <w:rFonts w:ascii="Arial Narrow" w:hAnsi="Arial Narrow" w:cs="Arial"/>
          <w:snapToGrid w:val="0"/>
          <w:sz w:val="22"/>
          <w:szCs w:val="22"/>
        </w:rPr>
        <w:t xml:space="preserve">2. </w:t>
      </w:r>
    </w:p>
    <w:p w:rsidR="00F02752" w:rsidRPr="009C16D4" w:rsidRDefault="00F02752" w:rsidP="00F02752">
      <w:pPr>
        <w:jc w:val="both"/>
        <w:rPr>
          <w:rFonts w:ascii="Arial Narrow" w:hAnsi="Arial Narrow" w:cs="Arial"/>
          <w:sz w:val="22"/>
          <w:szCs w:val="22"/>
        </w:rPr>
      </w:pPr>
    </w:p>
    <w:p w:rsidR="00F02752" w:rsidRPr="009C16D4" w:rsidRDefault="00F02752" w:rsidP="00F02752">
      <w:pPr>
        <w:jc w:val="both"/>
        <w:rPr>
          <w:rFonts w:ascii="Arial Narrow" w:hAnsi="Arial Narrow" w:cs="Arial"/>
          <w:sz w:val="22"/>
          <w:szCs w:val="22"/>
        </w:rPr>
      </w:pPr>
      <w:r w:rsidRPr="009C16D4">
        <w:rPr>
          <w:rFonts w:ascii="Arial Narrow" w:hAnsi="Arial Narrow" w:cs="Arial"/>
          <w:sz w:val="22"/>
          <w:szCs w:val="22"/>
        </w:rPr>
        <w:t xml:space="preserve">Odlok o spremembah in dopolnitvah </w:t>
      </w:r>
      <w:r w:rsidR="002D769F" w:rsidRPr="009C16D4">
        <w:rPr>
          <w:rFonts w:ascii="Arial Narrow" w:hAnsi="Arial Narrow" w:cs="Arial"/>
          <w:sz w:val="22"/>
          <w:szCs w:val="22"/>
        </w:rPr>
        <w:t>o</w:t>
      </w:r>
      <w:r w:rsidRPr="009C16D4">
        <w:rPr>
          <w:rFonts w:ascii="Arial Narrow" w:hAnsi="Arial Narrow" w:cs="Arial"/>
          <w:sz w:val="22"/>
          <w:szCs w:val="22"/>
        </w:rPr>
        <w:t xml:space="preserve">dloka </w:t>
      </w:r>
      <w:r w:rsidR="002D769F" w:rsidRPr="009C16D4">
        <w:rPr>
          <w:rFonts w:ascii="Arial Narrow" w:hAnsi="Arial Narrow" w:cs="Arial"/>
          <w:sz w:val="22"/>
          <w:szCs w:val="22"/>
        </w:rPr>
        <w:t>o prostorskih ureditvenih pogojih za območje Oprema v Izoli</w:t>
      </w:r>
      <w:r w:rsidRPr="009C16D4">
        <w:rPr>
          <w:rFonts w:ascii="Arial Narrow" w:hAnsi="Arial Narrow" w:cs="Arial"/>
          <w:sz w:val="22"/>
          <w:szCs w:val="22"/>
        </w:rPr>
        <w:t xml:space="preserve">  se objavi v </w:t>
      </w:r>
      <w:r w:rsidR="002D769F" w:rsidRPr="009C16D4">
        <w:rPr>
          <w:rFonts w:ascii="Arial Narrow" w:hAnsi="Arial Narrow" w:cs="Arial"/>
          <w:sz w:val="22"/>
          <w:szCs w:val="22"/>
        </w:rPr>
        <w:t xml:space="preserve">elektronskih </w:t>
      </w:r>
      <w:r w:rsidR="00A356AE" w:rsidRPr="009C16D4">
        <w:rPr>
          <w:rFonts w:ascii="Arial Narrow" w:hAnsi="Arial Narrow" w:cs="Arial"/>
          <w:sz w:val="22"/>
          <w:szCs w:val="22"/>
        </w:rPr>
        <w:t>Uradnih objavah Občine Izola</w:t>
      </w:r>
      <w:r w:rsidRPr="009C16D4">
        <w:rPr>
          <w:rFonts w:ascii="Arial Narrow" w:hAnsi="Arial Narrow" w:cs="Arial"/>
          <w:sz w:val="22"/>
          <w:szCs w:val="22"/>
        </w:rPr>
        <w:t>.</w:t>
      </w:r>
    </w:p>
    <w:p w:rsidR="00F02752" w:rsidRPr="009C16D4" w:rsidRDefault="00F02752" w:rsidP="00F02752">
      <w:pPr>
        <w:jc w:val="both"/>
        <w:rPr>
          <w:rFonts w:ascii="Arial Narrow" w:hAnsi="Arial Narrow" w:cs="Arial"/>
          <w:sz w:val="22"/>
          <w:szCs w:val="22"/>
        </w:rPr>
      </w:pPr>
    </w:p>
    <w:p w:rsidR="00F02752" w:rsidRPr="009C16D4" w:rsidRDefault="00F02752" w:rsidP="00F02752">
      <w:pPr>
        <w:jc w:val="center"/>
        <w:rPr>
          <w:rFonts w:ascii="Arial Narrow" w:hAnsi="Arial Narrow" w:cs="Arial"/>
          <w:sz w:val="22"/>
          <w:szCs w:val="22"/>
        </w:rPr>
      </w:pPr>
    </w:p>
    <w:p w:rsidR="00F02752" w:rsidRPr="009C16D4" w:rsidRDefault="00F02752" w:rsidP="00F02752">
      <w:pPr>
        <w:jc w:val="center"/>
        <w:rPr>
          <w:rFonts w:ascii="Arial Narrow" w:hAnsi="Arial Narrow" w:cs="Arial"/>
          <w:sz w:val="22"/>
          <w:szCs w:val="22"/>
        </w:rPr>
      </w:pPr>
      <w:r w:rsidRPr="009C16D4">
        <w:rPr>
          <w:rFonts w:ascii="Arial Narrow" w:hAnsi="Arial Narrow" w:cs="Arial"/>
          <w:sz w:val="22"/>
          <w:szCs w:val="22"/>
        </w:rPr>
        <w:t>3.</w:t>
      </w:r>
    </w:p>
    <w:p w:rsidR="00F02752" w:rsidRPr="009C16D4" w:rsidRDefault="00F02752" w:rsidP="00F02752">
      <w:pPr>
        <w:jc w:val="both"/>
        <w:rPr>
          <w:rFonts w:ascii="Arial Narrow" w:hAnsi="Arial Narrow" w:cs="Arial"/>
          <w:snapToGrid w:val="0"/>
          <w:sz w:val="22"/>
          <w:szCs w:val="22"/>
        </w:rPr>
      </w:pPr>
      <w:r w:rsidRPr="009C16D4">
        <w:rPr>
          <w:rFonts w:ascii="Arial Narrow" w:hAnsi="Arial Narrow" w:cs="Arial"/>
          <w:snapToGrid w:val="0"/>
          <w:sz w:val="22"/>
          <w:szCs w:val="22"/>
        </w:rPr>
        <w:t>Sklep velja takoj.</w:t>
      </w:r>
    </w:p>
    <w:p w:rsidR="00F02752" w:rsidRPr="009C16D4" w:rsidRDefault="00F02752" w:rsidP="00F02752">
      <w:pPr>
        <w:jc w:val="both"/>
        <w:rPr>
          <w:rFonts w:ascii="Arial Narrow" w:hAnsi="Arial Narrow" w:cs="Arial"/>
          <w:snapToGrid w:val="0"/>
          <w:sz w:val="22"/>
          <w:szCs w:val="22"/>
        </w:rPr>
      </w:pPr>
    </w:p>
    <w:p w:rsidR="00F02752" w:rsidRPr="009C16D4" w:rsidRDefault="00F02752" w:rsidP="00F02752">
      <w:pPr>
        <w:jc w:val="both"/>
        <w:rPr>
          <w:rFonts w:ascii="Arial Narrow" w:hAnsi="Arial Narrow" w:cs="Arial"/>
          <w:snapToGrid w:val="0"/>
          <w:sz w:val="22"/>
          <w:szCs w:val="22"/>
        </w:rPr>
      </w:pPr>
    </w:p>
    <w:p w:rsidR="00F02752" w:rsidRPr="009C16D4" w:rsidRDefault="00F02752" w:rsidP="00F02752">
      <w:pPr>
        <w:autoSpaceDE w:val="0"/>
        <w:autoSpaceDN w:val="0"/>
        <w:adjustRightInd w:val="0"/>
        <w:spacing w:line="240" w:lineRule="atLeast"/>
        <w:ind w:left="5220"/>
        <w:jc w:val="center"/>
        <w:rPr>
          <w:rFonts w:ascii="Arial Narrow" w:hAnsi="Arial Narrow" w:cs="Arial"/>
          <w:b/>
          <w:sz w:val="22"/>
          <w:szCs w:val="22"/>
        </w:rPr>
      </w:pPr>
      <w:r w:rsidRPr="009C16D4">
        <w:rPr>
          <w:rFonts w:ascii="Arial Narrow" w:hAnsi="Arial Narrow" w:cs="Arial"/>
          <w:b/>
          <w:sz w:val="22"/>
          <w:szCs w:val="22"/>
        </w:rPr>
        <w:t>Župan</w:t>
      </w:r>
    </w:p>
    <w:p w:rsidR="00F02752" w:rsidRPr="009C16D4" w:rsidRDefault="00F02752" w:rsidP="00F02752">
      <w:pPr>
        <w:autoSpaceDE w:val="0"/>
        <w:autoSpaceDN w:val="0"/>
        <w:adjustRightInd w:val="0"/>
        <w:spacing w:line="240" w:lineRule="atLeast"/>
        <w:ind w:left="5220"/>
        <w:jc w:val="center"/>
        <w:rPr>
          <w:rFonts w:ascii="Arial Narrow" w:hAnsi="Arial Narrow" w:cs="Arial"/>
          <w:b/>
          <w:sz w:val="22"/>
          <w:szCs w:val="22"/>
        </w:rPr>
      </w:pPr>
      <w:r w:rsidRPr="009C16D4">
        <w:rPr>
          <w:rFonts w:ascii="Arial Narrow" w:hAnsi="Arial Narrow" w:cs="Arial"/>
          <w:b/>
          <w:sz w:val="22"/>
          <w:szCs w:val="22"/>
        </w:rPr>
        <w:t>mag. Igor KOLENC</w:t>
      </w:r>
      <w:r w:rsidRPr="009C16D4">
        <w:rPr>
          <w:rFonts w:ascii="Arial Narrow" w:hAnsi="Arial Narrow" w:cs="Arial"/>
          <w:sz w:val="22"/>
          <w:szCs w:val="22"/>
        </w:rPr>
        <w:t xml:space="preserve"> </w:t>
      </w:r>
    </w:p>
    <w:p w:rsidR="00F02752" w:rsidRPr="009C16D4" w:rsidRDefault="00F02752" w:rsidP="00F02752">
      <w:pPr>
        <w:rPr>
          <w:rFonts w:ascii="Arial Narrow" w:hAnsi="Arial Narrow" w:cs="Arial"/>
          <w:sz w:val="22"/>
          <w:szCs w:val="22"/>
        </w:rPr>
      </w:pPr>
    </w:p>
    <w:p w:rsidR="00F02752" w:rsidRPr="009C16D4" w:rsidRDefault="00F02752" w:rsidP="00F02752">
      <w:pPr>
        <w:rPr>
          <w:rFonts w:ascii="Arial Narrow" w:hAnsi="Arial Narrow" w:cs="Arial"/>
          <w:sz w:val="22"/>
          <w:szCs w:val="22"/>
        </w:rPr>
      </w:pPr>
    </w:p>
    <w:p w:rsidR="00F02752" w:rsidRPr="009C16D4" w:rsidRDefault="00F02752" w:rsidP="00F02752">
      <w:pPr>
        <w:rPr>
          <w:rFonts w:ascii="Arial Narrow" w:hAnsi="Arial Narrow" w:cs="Arial"/>
          <w:sz w:val="22"/>
          <w:szCs w:val="22"/>
        </w:rPr>
      </w:pPr>
    </w:p>
    <w:p w:rsidR="00F02752" w:rsidRPr="009C16D4" w:rsidRDefault="00F02752" w:rsidP="00F02752">
      <w:pPr>
        <w:rPr>
          <w:rFonts w:ascii="Arial Narrow" w:hAnsi="Arial Narrow" w:cs="Arial"/>
          <w:sz w:val="22"/>
          <w:szCs w:val="22"/>
        </w:rPr>
      </w:pPr>
    </w:p>
    <w:p w:rsidR="00F02752" w:rsidRPr="009C16D4" w:rsidRDefault="00F02752" w:rsidP="00F02752">
      <w:pPr>
        <w:rPr>
          <w:rFonts w:ascii="Arial Narrow" w:hAnsi="Arial Narrow" w:cs="Arial"/>
          <w:sz w:val="22"/>
          <w:szCs w:val="22"/>
        </w:rPr>
      </w:pPr>
      <w:bookmarkStart w:id="1" w:name="_GoBack"/>
      <w:bookmarkEnd w:id="1"/>
    </w:p>
    <w:p w:rsidR="00F02752" w:rsidRPr="009C16D4" w:rsidRDefault="00F02752" w:rsidP="00F02752">
      <w:pPr>
        <w:rPr>
          <w:rFonts w:ascii="Arial Narrow" w:hAnsi="Arial Narrow" w:cs="Arial"/>
          <w:sz w:val="22"/>
          <w:szCs w:val="22"/>
        </w:rPr>
      </w:pPr>
    </w:p>
    <w:p w:rsidR="00F02752" w:rsidRPr="009C16D4" w:rsidRDefault="00F02752" w:rsidP="00F02752">
      <w:pPr>
        <w:rPr>
          <w:rFonts w:ascii="Arial Narrow" w:hAnsi="Arial Narrow" w:cs="Arial"/>
          <w:sz w:val="22"/>
          <w:szCs w:val="22"/>
        </w:rPr>
      </w:pPr>
    </w:p>
    <w:p w:rsidR="00F02752" w:rsidRPr="009C16D4" w:rsidRDefault="00F02752" w:rsidP="00F02752">
      <w:pPr>
        <w:autoSpaceDE w:val="0"/>
        <w:autoSpaceDN w:val="0"/>
        <w:adjustRightInd w:val="0"/>
        <w:spacing w:line="240" w:lineRule="atLeast"/>
        <w:ind w:left="38"/>
        <w:jc w:val="both"/>
        <w:rPr>
          <w:rFonts w:ascii="Arial Narrow" w:hAnsi="Arial Narrow" w:cs="Arial"/>
          <w:color w:val="000000"/>
          <w:sz w:val="22"/>
          <w:szCs w:val="22"/>
        </w:rPr>
      </w:pPr>
      <w:r w:rsidRPr="009C16D4">
        <w:rPr>
          <w:rFonts w:ascii="Arial Narrow" w:hAnsi="Arial Narrow" w:cs="Arial"/>
          <w:color w:val="000000"/>
          <w:sz w:val="22"/>
          <w:szCs w:val="22"/>
        </w:rPr>
        <w:t xml:space="preserve">Sklep prejmejo:                                                                                                   </w:t>
      </w:r>
      <w:r w:rsidRPr="009C16D4">
        <w:rPr>
          <w:rFonts w:ascii="Arial Narrow" w:hAnsi="Arial Narrow" w:cs="Arial"/>
          <w:color w:val="000000"/>
          <w:sz w:val="22"/>
          <w:szCs w:val="22"/>
        </w:rPr>
        <w:tab/>
      </w:r>
    </w:p>
    <w:p w:rsidR="00F02752" w:rsidRPr="009C16D4" w:rsidRDefault="00F02752" w:rsidP="00F02752">
      <w:pPr>
        <w:autoSpaceDE w:val="0"/>
        <w:autoSpaceDN w:val="0"/>
        <w:adjustRightInd w:val="0"/>
        <w:spacing w:line="240" w:lineRule="atLeast"/>
        <w:ind w:left="38"/>
        <w:rPr>
          <w:rFonts w:ascii="Arial Narrow" w:hAnsi="Arial Narrow" w:cs="Arial"/>
          <w:color w:val="000000"/>
          <w:sz w:val="22"/>
          <w:szCs w:val="22"/>
        </w:rPr>
      </w:pPr>
      <w:r w:rsidRPr="009C16D4">
        <w:rPr>
          <w:rFonts w:ascii="Arial Narrow" w:hAnsi="Arial Narrow" w:cs="Arial"/>
          <w:color w:val="000000"/>
          <w:sz w:val="22"/>
          <w:szCs w:val="22"/>
        </w:rPr>
        <w:t>1.</w:t>
      </w:r>
      <w:r w:rsidRPr="009C16D4">
        <w:rPr>
          <w:rFonts w:ascii="Arial Narrow" w:hAnsi="Arial Narrow" w:cs="Arial"/>
          <w:color w:val="000000"/>
          <w:sz w:val="22"/>
          <w:szCs w:val="22"/>
        </w:rPr>
        <w:tab/>
        <w:t xml:space="preserve">Urad </w:t>
      </w:r>
      <w:r w:rsidR="006F6D15" w:rsidRPr="009C16D4">
        <w:rPr>
          <w:rFonts w:ascii="Arial Narrow" w:hAnsi="Arial Narrow" w:cs="Arial"/>
          <w:color w:val="000000"/>
          <w:sz w:val="22"/>
          <w:szCs w:val="22"/>
        </w:rPr>
        <w:t>za prostor in nepremičnine</w:t>
      </w:r>
      <w:r w:rsidRPr="009C16D4">
        <w:rPr>
          <w:rFonts w:ascii="Arial Narrow" w:hAnsi="Arial Narrow" w:cs="Arial"/>
          <w:color w:val="000000"/>
          <w:sz w:val="22"/>
          <w:szCs w:val="22"/>
        </w:rPr>
        <w:t>,</w:t>
      </w:r>
    </w:p>
    <w:p w:rsidR="00F02752" w:rsidRPr="009C16D4" w:rsidRDefault="00F02752" w:rsidP="00F02752">
      <w:pPr>
        <w:autoSpaceDE w:val="0"/>
        <w:autoSpaceDN w:val="0"/>
        <w:adjustRightInd w:val="0"/>
        <w:spacing w:line="240" w:lineRule="atLeast"/>
        <w:ind w:left="38"/>
        <w:rPr>
          <w:rFonts w:ascii="Arial Narrow" w:hAnsi="Arial Narrow" w:cs="Arial"/>
          <w:color w:val="000000"/>
          <w:sz w:val="22"/>
          <w:szCs w:val="22"/>
        </w:rPr>
      </w:pPr>
      <w:r w:rsidRPr="009C16D4">
        <w:rPr>
          <w:rFonts w:ascii="Arial Narrow" w:hAnsi="Arial Narrow" w:cs="Arial"/>
          <w:color w:val="000000"/>
          <w:sz w:val="22"/>
          <w:szCs w:val="22"/>
        </w:rPr>
        <w:t>2.</w:t>
      </w:r>
      <w:r w:rsidRPr="009C16D4">
        <w:rPr>
          <w:rFonts w:ascii="Arial Narrow" w:hAnsi="Arial Narrow" w:cs="Arial"/>
          <w:color w:val="000000"/>
          <w:sz w:val="22"/>
          <w:szCs w:val="22"/>
        </w:rPr>
        <w:tab/>
        <w:t>v zbirko dokumentarnega gradiva,</w:t>
      </w:r>
    </w:p>
    <w:p w:rsidR="0020581C" w:rsidRPr="009C16D4" w:rsidRDefault="00F02752" w:rsidP="006F6D15">
      <w:pPr>
        <w:autoSpaceDE w:val="0"/>
        <w:autoSpaceDN w:val="0"/>
        <w:adjustRightInd w:val="0"/>
        <w:spacing w:line="240" w:lineRule="atLeast"/>
        <w:ind w:left="38"/>
        <w:rPr>
          <w:rFonts w:ascii="Arial Narrow" w:hAnsi="Arial Narrow" w:cs="Arial"/>
          <w:color w:val="000000"/>
          <w:sz w:val="22"/>
          <w:szCs w:val="22"/>
        </w:rPr>
      </w:pPr>
      <w:r w:rsidRPr="009C16D4">
        <w:rPr>
          <w:rFonts w:ascii="Arial Narrow" w:hAnsi="Arial Narrow" w:cs="Arial"/>
          <w:sz w:val="22"/>
          <w:szCs w:val="22"/>
        </w:rPr>
        <w:t>3.</w:t>
      </w:r>
      <w:r w:rsidRPr="009C16D4">
        <w:rPr>
          <w:rFonts w:ascii="Arial Narrow" w:hAnsi="Arial Narrow" w:cs="Arial"/>
          <w:sz w:val="22"/>
          <w:szCs w:val="22"/>
        </w:rPr>
        <w:tab/>
        <w:t>arhiv</w:t>
      </w:r>
    </w:p>
    <w:sectPr w:rsidR="0020581C" w:rsidRPr="009C16D4" w:rsidSect="009C16D4">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77"/>
    <w:multiLevelType w:val="hybridMultilevel"/>
    <w:tmpl w:val="52C230B4"/>
    <w:lvl w:ilvl="0" w:tplc="A93601EA">
      <w:start w:val="1"/>
      <w:numFmt w:val="bullet"/>
      <w:lvlText w:val=""/>
      <w:lvlJc w:val="left"/>
      <w:pPr>
        <w:tabs>
          <w:tab w:val="num" w:pos="357"/>
        </w:tabs>
        <w:ind w:left="357" w:hanging="357"/>
      </w:pPr>
      <w:rPr>
        <w:rFonts w:ascii="Wingdings" w:hAnsi="Wingdings" w:hint="default"/>
      </w:rPr>
    </w:lvl>
    <w:lvl w:ilvl="1" w:tplc="04240003">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 w15:restartNumberingAfterBreak="0">
    <w:nsid w:val="00ED2AB9"/>
    <w:multiLevelType w:val="hybridMultilevel"/>
    <w:tmpl w:val="4D064F62"/>
    <w:lvl w:ilvl="0" w:tplc="951A9FA4">
      <w:start w:val="1"/>
      <w:numFmt w:val="lowerLetter"/>
      <w:lvlText w:val="%1."/>
      <w:lvlJc w:val="left"/>
      <w:pPr>
        <w:tabs>
          <w:tab w:val="num" w:pos="360"/>
        </w:tabs>
        <w:ind w:left="360" w:hanging="360"/>
      </w:pPr>
      <w:rPr>
        <w:rFonts w:cs="Times New Roman" w:hint="default"/>
        <w:b/>
        <w:i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585B2F"/>
    <w:multiLevelType w:val="singleLevel"/>
    <w:tmpl w:val="7428BD3A"/>
    <w:lvl w:ilvl="0">
      <w:start w:val="1"/>
      <w:numFmt w:val="bullet"/>
      <w:lvlText w:val=""/>
      <w:lvlJc w:val="left"/>
      <w:pPr>
        <w:ind w:left="360" w:hanging="360"/>
      </w:pPr>
      <w:rPr>
        <w:rFonts w:ascii="Symbol" w:hAnsi="Symbol" w:hint="default"/>
      </w:rPr>
    </w:lvl>
  </w:abstractNum>
  <w:abstractNum w:abstractNumId="3" w15:restartNumberingAfterBreak="0">
    <w:nsid w:val="116F7BC0"/>
    <w:multiLevelType w:val="hybridMultilevel"/>
    <w:tmpl w:val="2938C396"/>
    <w:lvl w:ilvl="0" w:tplc="2D686A94">
      <w:start w:val="2"/>
      <w:numFmt w:val="decimal"/>
      <w:lvlText w:val="%1."/>
      <w:lvlJc w:val="left"/>
      <w:pPr>
        <w:tabs>
          <w:tab w:val="num" w:pos="360"/>
        </w:tabs>
        <w:ind w:left="360" w:hanging="360"/>
      </w:pPr>
      <w:rPr>
        <w:rFonts w:cs="Times New Roman" w:hint="default"/>
        <w:sz w:val="24"/>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2C50E11"/>
    <w:multiLevelType w:val="hybridMultilevel"/>
    <w:tmpl w:val="1C566588"/>
    <w:lvl w:ilvl="0" w:tplc="77489812">
      <w:start w:val="1"/>
      <w:numFmt w:val="decimal"/>
      <w:lvlText w:val="%1."/>
      <w:lvlJc w:val="left"/>
      <w:pPr>
        <w:tabs>
          <w:tab w:val="num" w:pos="720"/>
        </w:tabs>
        <w:ind w:left="720" w:hanging="360"/>
      </w:pPr>
      <w:rPr>
        <w:rFonts w:cs="Times New Roman" w:hint="default"/>
        <w:sz w:val="24"/>
        <w:szCs w:val="22"/>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332228"/>
    <w:multiLevelType w:val="multilevel"/>
    <w:tmpl w:val="70B68740"/>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284" w:hanging="284"/>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27C55EA6"/>
    <w:multiLevelType w:val="hybridMultilevel"/>
    <w:tmpl w:val="A97803DE"/>
    <w:lvl w:ilvl="0" w:tplc="EFDA1594">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83A70EF"/>
    <w:multiLevelType w:val="hybridMultilevel"/>
    <w:tmpl w:val="B1D4A244"/>
    <w:lvl w:ilvl="0" w:tplc="04908A5E">
      <w:start w:val="6"/>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D80AAB"/>
    <w:multiLevelType w:val="hybridMultilevel"/>
    <w:tmpl w:val="0268CBA4"/>
    <w:lvl w:ilvl="0" w:tplc="7A0A5D08">
      <w:start w:val="1"/>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D070A9"/>
    <w:multiLevelType w:val="hybridMultilevel"/>
    <w:tmpl w:val="6CCAF5F8"/>
    <w:lvl w:ilvl="0" w:tplc="AF6AE09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E4BAC"/>
    <w:multiLevelType w:val="hybridMultilevel"/>
    <w:tmpl w:val="9134E93E"/>
    <w:lvl w:ilvl="0" w:tplc="E3F4C30E">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6904987"/>
    <w:multiLevelType w:val="hybridMultilevel"/>
    <w:tmpl w:val="6DB41302"/>
    <w:lvl w:ilvl="0" w:tplc="0424000F">
      <w:start w:val="1"/>
      <w:numFmt w:val="decimal"/>
      <w:lvlText w:val="%1."/>
      <w:lvlJc w:val="left"/>
      <w:pPr>
        <w:ind w:left="5322" w:hanging="360"/>
      </w:pPr>
      <w:rPr>
        <w:rFonts w:cs="Times New Roman" w:hint="default"/>
      </w:rPr>
    </w:lvl>
    <w:lvl w:ilvl="1" w:tplc="04240019" w:tentative="1">
      <w:start w:val="1"/>
      <w:numFmt w:val="lowerLetter"/>
      <w:lvlText w:val="%2."/>
      <w:lvlJc w:val="left"/>
      <w:pPr>
        <w:ind w:left="6042" w:hanging="360"/>
      </w:pPr>
      <w:rPr>
        <w:rFonts w:cs="Times New Roman"/>
      </w:rPr>
    </w:lvl>
    <w:lvl w:ilvl="2" w:tplc="0424001B" w:tentative="1">
      <w:start w:val="1"/>
      <w:numFmt w:val="lowerRoman"/>
      <w:lvlText w:val="%3."/>
      <w:lvlJc w:val="right"/>
      <w:pPr>
        <w:ind w:left="6762" w:hanging="180"/>
      </w:pPr>
      <w:rPr>
        <w:rFonts w:cs="Times New Roman"/>
      </w:rPr>
    </w:lvl>
    <w:lvl w:ilvl="3" w:tplc="0424000F" w:tentative="1">
      <w:start w:val="1"/>
      <w:numFmt w:val="decimal"/>
      <w:lvlText w:val="%4."/>
      <w:lvlJc w:val="left"/>
      <w:pPr>
        <w:ind w:left="7482" w:hanging="360"/>
      </w:pPr>
      <w:rPr>
        <w:rFonts w:cs="Times New Roman"/>
      </w:rPr>
    </w:lvl>
    <w:lvl w:ilvl="4" w:tplc="04240019" w:tentative="1">
      <w:start w:val="1"/>
      <w:numFmt w:val="lowerLetter"/>
      <w:lvlText w:val="%5."/>
      <w:lvlJc w:val="left"/>
      <w:pPr>
        <w:ind w:left="8202" w:hanging="360"/>
      </w:pPr>
      <w:rPr>
        <w:rFonts w:cs="Times New Roman"/>
      </w:rPr>
    </w:lvl>
    <w:lvl w:ilvl="5" w:tplc="0424001B" w:tentative="1">
      <w:start w:val="1"/>
      <w:numFmt w:val="lowerRoman"/>
      <w:lvlText w:val="%6."/>
      <w:lvlJc w:val="right"/>
      <w:pPr>
        <w:ind w:left="8922" w:hanging="180"/>
      </w:pPr>
      <w:rPr>
        <w:rFonts w:cs="Times New Roman"/>
      </w:rPr>
    </w:lvl>
    <w:lvl w:ilvl="6" w:tplc="0424000F" w:tentative="1">
      <w:start w:val="1"/>
      <w:numFmt w:val="decimal"/>
      <w:lvlText w:val="%7."/>
      <w:lvlJc w:val="left"/>
      <w:pPr>
        <w:ind w:left="9642" w:hanging="360"/>
      </w:pPr>
      <w:rPr>
        <w:rFonts w:cs="Times New Roman"/>
      </w:rPr>
    </w:lvl>
    <w:lvl w:ilvl="7" w:tplc="04240019" w:tentative="1">
      <w:start w:val="1"/>
      <w:numFmt w:val="lowerLetter"/>
      <w:lvlText w:val="%8."/>
      <w:lvlJc w:val="left"/>
      <w:pPr>
        <w:ind w:left="10362" w:hanging="360"/>
      </w:pPr>
      <w:rPr>
        <w:rFonts w:cs="Times New Roman"/>
      </w:rPr>
    </w:lvl>
    <w:lvl w:ilvl="8" w:tplc="0424001B" w:tentative="1">
      <w:start w:val="1"/>
      <w:numFmt w:val="lowerRoman"/>
      <w:lvlText w:val="%9."/>
      <w:lvlJc w:val="right"/>
      <w:pPr>
        <w:ind w:left="11082" w:hanging="180"/>
      </w:pPr>
      <w:rPr>
        <w:rFonts w:cs="Times New Roman"/>
      </w:rPr>
    </w:lvl>
  </w:abstractNum>
  <w:abstractNum w:abstractNumId="12" w15:restartNumberingAfterBreak="0">
    <w:nsid w:val="528D360E"/>
    <w:multiLevelType w:val="hybridMultilevel"/>
    <w:tmpl w:val="DEDC2DCC"/>
    <w:lvl w:ilvl="0" w:tplc="9C888CD8">
      <w:start w:val="1"/>
      <w:numFmt w:val="lowerLetter"/>
      <w:lvlText w:val="%1."/>
      <w:lvlJc w:val="left"/>
      <w:pPr>
        <w:tabs>
          <w:tab w:val="num" w:pos="360"/>
        </w:tabs>
        <w:ind w:left="36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7823F8"/>
    <w:multiLevelType w:val="hybridMultilevel"/>
    <w:tmpl w:val="F2ECFE90"/>
    <w:lvl w:ilvl="0" w:tplc="6E24EED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4234BE2"/>
    <w:multiLevelType w:val="hybridMultilevel"/>
    <w:tmpl w:val="B214517A"/>
    <w:lvl w:ilvl="0" w:tplc="7A0A5D08">
      <w:start w:val="1"/>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BB31E5"/>
    <w:multiLevelType w:val="multilevel"/>
    <w:tmpl w:val="FF7A832E"/>
    <w:lvl w:ilvl="0">
      <w:start w:val="1"/>
      <w:numFmt w:val="upperRoman"/>
      <w:lvlText w:val="    %1."/>
      <w:lvlJc w:val="left"/>
      <w:pPr>
        <w:tabs>
          <w:tab w:val="num" w:pos="624"/>
        </w:tabs>
        <w:ind w:left="681" w:hanging="511"/>
      </w:pPr>
      <w:rPr>
        <w:rFonts w:ascii="Times New Roman" w:hAnsi="Times New Roman" w:cs="Times New Roman" w:hint="default"/>
        <w:b/>
        <w:i w:val="0"/>
        <w:sz w:val="22"/>
        <w:szCs w:val="22"/>
      </w:rPr>
    </w:lvl>
    <w:lvl w:ilvl="1">
      <w:start w:val="1"/>
      <w:numFmt w:val="decimal"/>
      <w:lvlText w:val="(%2)"/>
      <w:lvlJc w:val="left"/>
      <w:pPr>
        <w:tabs>
          <w:tab w:val="num" w:pos="170"/>
        </w:tabs>
        <w:ind w:left="170"/>
      </w:pPr>
      <w:rPr>
        <w:rFonts w:cs="Times New Roman" w:hint="default"/>
        <w:b w:val="0"/>
        <w:i w:val="0"/>
      </w:rPr>
    </w:lvl>
    <w:lvl w:ilvl="2">
      <w:start w:val="1"/>
      <w:numFmt w:val="bullet"/>
      <w:lvlText w:val="−"/>
      <w:lvlJc w:val="left"/>
      <w:pPr>
        <w:tabs>
          <w:tab w:val="num" w:pos="1440"/>
        </w:tabs>
        <w:ind w:left="1224" w:hanging="504"/>
      </w:pPr>
      <w:rPr>
        <w:rFonts w:ascii="Arial" w:hAnsi="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55A5115"/>
    <w:multiLevelType w:val="multilevel"/>
    <w:tmpl w:val="92D22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1."/>
      <w:lvlJc w:val="left"/>
      <w:pPr>
        <w:tabs>
          <w:tab w:val="num" w:pos="1224"/>
        </w:tabs>
        <w:ind w:left="1224" w:hanging="827"/>
      </w:pPr>
      <w:rPr>
        <w:rFonts w:ascii="Arial" w:hAnsi="Arial" w:hint="default"/>
        <w:b w:val="0"/>
        <w:i w:val="0"/>
        <w:sz w:val="22"/>
        <w:szCs w:val="22"/>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CDD0116"/>
    <w:multiLevelType w:val="hybridMultilevel"/>
    <w:tmpl w:val="F1C4743A"/>
    <w:lvl w:ilvl="0" w:tplc="2AA41F94">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B60E8B"/>
    <w:multiLevelType w:val="hybridMultilevel"/>
    <w:tmpl w:val="5B043ED2"/>
    <w:lvl w:ilvl="0" w:tplc="27D20BD6">
      <w:start w:val="4"/>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11"/>
  </w:num>
  <w:num w:numId="3">
    <w:abstractNumId w:val="18"/>
  </w:num>
  <w:num w:numId="4">
    <w:abstractNumId w:val="16"/>
  </w:num>
  <w:num w:numId="5">
    <w:abstractNumId w:val="14"/>
  </w:num>
  <w:num w:numId="6">
    <w:abstractNumId w:val="5"/>
  </w:num>
  <w:num w:numId="7">
    <w:abstractNumId w:val="1"/>
  </w:num>
  <w:num w:numId="8">
    <w:abstractNumId w:val="13"/>
  </w:num>
  <w:num w:numId="9">
    <w:abstractNumId w:val="6"/>
  </w:num>
  <w:num w:numId="10">
    <w:abstractNumId w:val="17"/>
  </w:num>
  <w:num w:numId="11">
    <w:abstractNumId w:val="12"/>
  </w:num>
  <w:num w:numId="12">
    <w:abstractNumId w:val="19"/>
  </w:num>
  <w:num w:numId="13">
    <w:abstractNumId w:val="7"/>
  </w:num>
  <w:num w:numId="14">
    <w:abstractNumId w:val="10"/>
  </w:num>
  <w:num w:numId="15">
    <w:abstractNumId w:val="0"/>
  </w:num>
  <w:num w:numId="16">
    <w:abstractNumId w:val="15"/>
  </w:num>
  <w:num w:numId="17">
    <w:abstractNumId w:val="2"/>
  </w:num>
  <w:num w:numId="18">
    <w:abstractNumId w:val="8"/>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CF"/>
    <w:rsid w:val="00052A51"/>
    <w:rsid w:val="0007742A"/>
    <w:rsid w:val="00077C4F"/>
    <w:rsid w:val="00083144"/>
    <w:rsid w:val="00086CB6"/>
    <w:rsid w:val="0009745A"/>
    <w:rsid w:val="000A26D7"/>
    <w:rsid w:val="000D3535"/>
    <w:rsid w:val="000E169B"/>
    <w:rsid w:val="000E5C29"/>
    <w:rsid w:val="000F7076"/>
    <w:rsid w:val="00115F0E"/>
    <w:rsid w:val="001321FE"/>
    <w:rsid w:val="001509BF"/>
    <w:rsid w:val="001574AD"/>
    <w:rsid w:val="00160C4F"/>
    <w:rsid w:val="00165CDD"/>
    <w:rsid w:val="001A04F4"/>
    <w:rsid w:val="001C103B"/>
    <w:rsid w:val="001C5D04"/>
    <w:rsid w:val="001E0985"/>
    <w:rsid w:val="001E6410"/>
    <w:rsid w:val="001E7094"/>
    <w:rsid w:val="00201B10"/>
    <w:rsid w:val="0020581C"/>
    <w:rsid w:val="00225EE1"/>
    <w:rsid w:val="00275B2E"/>
    <w:rsid w:val="00281E19"/>
    <w:rsid w:val="002960CA"/>
    <w:rsid w:val="002B6273"/>
    <w:rsid w:val="002C5D9A"/>
    <w:rsid w:val="002D769F"/>
    <w:rsid w:val="0030628F"/>
    <w:rsid w:val="00330BAA"/>
    <w:rsid w:val="003368F4"/>
    <w:rsid w:val="003378D7"/>
    <w:rsid w:val="00356E75"/>
    <w:rsid w:val="00366DAF"/>
    <w:rsid w:val="003A4142"/>
    <w:rsid w:val="003A5F3F"/>
    <w:rsid w:val="003B1587"/>
    <w:rsid w:val="003E45DA"/>
    <w:rsid w:val="003F6972"/>
    <w:rsid w:val="003F7AB0"/>
    <w:rsid w:val="0040182C"/>
    <w:rsid w:val="00405E91"/>
    <w:rsid w:val="00414C62"/>
    <w:rsid w:val="00426ADE"/>
    <w:rsid w:val="00450F1E"/>
    <w:rsid w:val="00451389"/>
    <w:rsid w:val="004602D9"/>
    <w:rsid w:val="00484687"/>
    <w:rsid w:val="004846AF"/>
    <w:rsid w:val="00492D71"/>
    <w:rsid w:val="004B44E2"/>
    <w:rsid w:val="004D03C1"/>
    <w:rsid w:val="004D4C9B"/>
    <w:rsid w:val="00502078"/>
    <w:rsid w:val="005622F8"/>
    <w:rsid w:val="00574AEE"/>
    <w:rsid w:val="005819A9"/>
    <w:rsid w:val="00586923"/>
    <w:rsid w:val="005B4976"/>
    <w:rsid w:val="005B7C60"/>
    <w:rsid w:val="00600EF8"/>
    <w:rsid w:val="00604630"/>
    <w:rsid w:val="00621CCB"/>
    <w:rsid w:val="0065086C"/>
    <w:rsid w:val="006722F7"/>
    <w:rsid w:val="00676A7D"/>
    <w:rsid w:val="006C301A"/>
    <w:rsid w:val="006E0A07"/>
    <w:rsid w:val="006E4A3D"/>
    <w:rsid w:val="006F6D15"/>
    <w:rsid w:val="00736C6D"/>
    <w:rsid w:val="00740C15"/>
    <w:rsid w:val="00756E68"/>
    <w:rsid w:val="00771EBF"/>
    <w:rsid w:val="0079211C"/>
    <w:rsid w:val="0079639C"/>
    <w:rsid w:val="007A1B8C"/>
    <w:rsid w:val="007B4D37"/>
    <w:rsid w:val="007C0F7D"/>
    <w:rsid w:val="007E0549"/>
    <w:rsid w:val="007F4103"/>
    <w:rsid w:val="00812CCF"/>
    <w:rsid w:val="00817BE6"/>
    <w:rsid w:val="008449BC"/>
    <w:rsid w:val="00850509"/>
    <w:rsid w:val="00851E81"/>
    <w:rsid w:val="00853A66"/>
    <w:rsid w:val="00883C81"/>
    <w:rsid w:val="008840F1"/>
    <w:rsid w:val="0089703D"/>
    <w:rsid w:val="008A7F41"/>
    <w:rsid w:val="008B0384"/>
    <w:rsid w:val="008B204E"/>
    <w:rsid w:val="009457AA"/>
    <w:rsid w:val="00950C5A"/>
    <w:rsid w:val="00956668"/>
    <w:rsid w:val="009651F9"/>
    <w:rsid w:val="009659B0"/>
    <w:rsid w:val="009C16D4"/>
    <w:rsid w:val="009C33CD"/>
    <w:rsid w:val="009D7668"/>
    <w:rsid w:val="009E5FEB"/>
    <w:rsid w:val="00A06DC5"/>
    <w:rsid w:val="00A356AE"/>
    <w:rsid w:val="00A36E83"/>
    <w:rsid w:val="00A41059"/>
    <w:rsid w:val="00A50655"/>
    <w:rsid w:val="00A613A8"/>
    <w:rsid w:val="00A624CB"/>
    <w:rsid w:val="00A75631"/>
    <w:rsid w:val="00A80339"/>
    <w:rsid w:val="00A80345"/>
    <w:rsid w:val="00A9508B"/>
    <w:rsid w:val="00AA05B7"/>
    <w:rsid w:val="00AB2E38"/>
    <w:rsid w:val="00AB3BD1"/>
    <w:rsid w:val="00AC14AF"/>
    <w:rsid w:val="00AD37D3"/>
    <w:rsid w:val="00B003C6"/>
    <w:rsid w:val="00B17164"/>
    <w:rsid w:val="00B33268"/>
    <w:rsid w:val="00B42018"/>
    <w:rsid w:val="00B52617"/>
    <w:rsid w:val="00B53E36"/>
    <w:rsid w:val="00B54DA3"/>
    <w:rsid w:val="00B55D2E"/>
    <w:rsid w:val="00B63B4C"/>
    <w:rsid w:val="00B707BC"/>
    <w:rsid w:val="00B75D97"/>
    <w:rsid w:val="00B768E8"/>
    <w:rsid w:val="00B803AD"/>
    <w:rsid w:val="00BA74D5"/>
    <w:rsid w:val="00BC311F"/>
    <w:rsid w:val="00BC7992"/>
    <w:rsid w:val="00BD7DC4"/>
    <w:rsid w:val="00C22593"/>
    <w:rsid w:val="00C61B35"/>
    <w:rsid w:val="00C851DE"/>
    <w:rsid w:val="00CA5F98"/>
    <w:rsid w:val="00CA67CF"/>
    <w:rsid w:val="00CB32F5"/>
    <w:rsid w:val="00CB7829"/>
    <w:rsid w:val="00CE3F1D"/>
    <w:rsid w:val="00D25D08"/>
    <w:rsid w:val="00D33AB8"/>
    <w:rsid w:val="00D473BD"/>
    <w:rsid w:val="00D61238"/>
    <w:rsid w:val="00D679A8"/>
    <w:rsid w:val="00D67FCC"/>
    <w:rsid w:val="00D849C2"/>
    <w:rsid w:val="00D84E5E"/>
    <w:rsid w:val="00D94667"/>
    <w:rsid w:val="00DA2429"/>
    <w:rsid w:val="00DA479B"/>
    <w:rsid w:val="00DA7DDD"/>
    <w:rsid w:val="00DC1398"/>
    <w:rsid w:val="00DC736C"/>
    <w:rsid w:val="00DD3277"/>
    <w:rsid w:val="00DE112B"/>
    <w:rsid w:val="00E05AEE"/>
    <w:rsid w:val="00E125EB"/>
    <w:rsid w:val="00E146A0"/>
    <w:rsid w:val="00E2713A"/>
    <w:rsid w:val="00E27D91"/>
    <w:rsid w:val="00E41E08"/>
    <w:rsid w:val="00EA3005"/>
    <w:rsid w:val="00EB07FA"/>
    <w:rsid w:val="00EB7DEC"/>
    <w:rsid w:val="00EC4E96"/>
    <w:rsid w:val="00EF15E7"/>
    <w:rsid w:val="00EF6D76"/>
    <w:rsid w:val="00F00AE0"/>
    <w:rsid w:val="00F02752"/>
    <w:rsid w:val="00F0588E"/>
    <w:rsid w:val="00F104B6"/>
    <w:rsid w:val="00F22789"/>
    <w:rsid w:val="00F24E87"/>
    <w:rsid w:val="00F3579F"/>
    <w:rsid w:val="00F47EDB"/>
    <w:rsid w:val="00F74D23"/>
    <w:rsid w:val="00F81C18"/>
    <w:rsid w:val="00FD550E"/>
    <w:rsid w:val="00FD5C7A"/>
    <w:rsid w:val="00FF541A"/>
    <w:rsid w:val="00FF5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BF517DC-33DA-4B56-99EC-93E02D0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CCF"/>
    <w:rPr>
      <w:rFonts w:ascii="Times New Roman" w:eastAsia="Times New Roman" w:hAnsi="Times New Roman"/>
      <w:sz w:val="24"/>
      <w:szCs w:val="24"/>
    </w:rPr>
  </w:style>
  <w:style w:type="paragraph" w:styleId="Naslov4">
    <w:name w:val="heading 4"/>
    <w:basedOn w:val="Navaden"/>
    <w:next w:val="Navaden"/>
    <w:link w:val="Naslov4Znak"/>
    <w:uiPriority w:val="99"/>
    <w:qFormat/>
    <w:locked/>
    <w:rsid w:val="00F02752"/>
    <w:pPr>
      <w:keepNext/>
      <w:widowControl w:val="0"/>
      <w:spacing w:before="240" w:after="60"/>
      <w:outlineLvl w:val="3"/>
    </w:pPr>
    <w:rPr>
      <w:rFonts w:eastAsia="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paragraph" w:styleId="Odstavekseznama">
    <w:name w:val="List Paragraph"/>
    <w:basedOn w:val="Navaden"/>
    <w:uiPriority w:val="34"/>
    <w:qFormat/>
    <w:rsid w:val="0089703D"/>
    <w:pPr>
      <w:ind w:left="720"/>
      <w:contextualSpacing/>
    </w:pPr>
  </w:style>
  <w:style w:type="paragraph" w:customStyle="1" w:styleId="Znak10">
    <w:name w:val="Znak1"/>
    <w:basedOn w:val="Navaden"/>
    <w:rsid w:val="00AC14AF"/>
    <w:rPr>
      <w:rFonts w:ascii="Garamond" w:hAnsi="Garamond"/>
      <w:sz w:val="22"/>
      <w:szCs w:val="20"/>
    </w:rPr>
  </w:style>
  <w:style w:type="paragraph" w:customStyle="1" w:styleId="Znak12">
    <w:name w:val="Znak1"/>
    <w:basedOn w:val="Navaden"/>
    <w:rsid w:val="00CA67CF"/>
    <w:rPr>
      <w:rFonts w:ascii="Garamond" w:hAnsi="Garamond"/>
      <w:sz w:val="22"/>
      <w:szCs w:val="20"/>
    </w:rPr>
  </w:style>
  <w:style w:type="character" w:customStyle="1" w:styleId="Naslov4Znak">
    <w:name w:val="Naslov 4 Znak"/>
    <w:basedOn w:val="Privzetapisavaodstavka"/>
    <w:link w:val="Naslov4"/>
    <w:uiPriority w:val="99"/>
    <w:rsid w:val="00F02752"/>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zol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zola.si/" TargetMode="External"/><Relationship Id="rId4" Type="http://schemas.openxmlformats.org/officeDocument/2006/relationships/webSettings" Target="web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1412</Words>
  <Characters>8050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Vičič</dc:creator>
  <cp:lastModifiedBy>Nataša Lovrečič</cp:lastModifiedBy>
  <cp:revision>5</cp:revision>
  <cp:lastPrinted>2018-04-11T05:49:00Z</cp:lastPrinted>
  <dcterms:created xsi:type="dcterms:W3CDTF">2018-04-11T05:48:00Z</dcterms:created>
  <dcterms:modified xsi:type="dcterms:W3CDTF">2018-04-13T07:46:00Z</dcterms:modified>
</cp:coreProperties>
</file>