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CD0B9" w14:textId="682FD2C6" w:rsidR="00B62F4D" w:rsidRPr="00262049" w:rsidRDefault="00262049" w:rsidP="00B62F4D">
      <w:pPr>
        <w:rPr>
          <w:i/>
        </w:rPr>
      </w:pPr>
      <w:r>
        <w:tab/>
      </w:r>
      <w:r>
        <w:tab/>
      </w:r>
      <w:r>
        <w:tab/>
      </w:r>
      <w:r>
        <w:tab/>
      </w:r>
      <w:r>
        <w:tab/>
      </w:r>
      <w:r>
        <w:tab/>
      </w:r>
      <w:r>
        <w:tab/>
      </w:r>
      <w:r>
        <w:tab/>
      </w:r>
      <w:r>
        <w:tab/>
      </w:r>
      <w:r>
        <w:tab/>
      </w:r>
      <w:r>
        <w:tab/>
      </w:r>
      <w:r>
        <w:tab/>
      </w:r>
      <w:r w:rsidRPr="00262049">
        <w:rPr>
          <w:i/>
        </w:rPr>
        <w:t>OSNUTEK</w:t>
      </w:r>
    </w:p>
    <w:p w14:paraId="672CD0BA" w14:textId="77777777" w:rsidR="00E17AAA" w:rsidRDefault="00E17AAA" w:rsidP="00B62F4D"/>
    <w:p w14:paraId="672CD0BB" w14:textId="0DB5D71D" w:rsidR="00E17AAA" w:rsidRDefault="00E17AAA" w:rsidP="00B62F4D">
      <w:pPr>
        <w:rPr>
          <w:rFonts w:eastAsia="Calibri" w:cs="Times New Roman"/>
        </w:rPr>
      </w:pPr>
    </w:p>
    <w:p w14:paraId="140A3D91" w14:textId="67E8A8D5" w:rsidR="00262049" w:rsidRDefault="00262049" w:rsidP="00B62F4D">
      <w:pPr>
        <w:rPr>
          <w:rFonts w:eastAsia="Calibri" w:cs="Times New Roman"/>
        </w:rPr>
      </w:pPr>
    </w:p>
    <w:p w14:paraId="63A1E651" w14:textId="77777777" w:rsidR="00262049" w:rsidRPr="00B62F4D" w:rsidRDefault="00262049" w:rsidP="00B62F4D">
      <w:pPr>
        <w:rPr>
          <w:rFonts w:eastAsia="Calibri" w:cs="Times New Roman"/>
        </w:rPr>
      </w:pPr>
    </w:p>
    <w:p w14:paraId="672CD0BC" w14:textId="77777777" w:rsidR="00625023" w:rsidRPr="00B62F4D" w:rsidRDefault="00625023" w:rsidP="00625023">
      <w:pPr>
        <w:rPr>
          <w:rFonts w:eastAsia="Calibri" w:cs="Times New Roman"/>
        </w:rPr>
      </w:pPr>
    </w:p>
    <w:p w14:paraId="672CD0BD" w14:textId="77777777" w:rsidR="00625023" w:rsidRPr="00B62F4D" w:rsidRDefault="00625023" w:rsidP="00625023">
      <w:pPr>
        <w:rPr>
          <w:rFonts w:eastAsia="Calibri" w:cs="Times New Roman"/>
        </w:rPr>
      </w:pPr>
    </w:p>
    <w:p w14:paraId="672CD0BE" w14:textId="77777777" w:rsidR="00625023" w:rsidRPr="001011D3" w:rsidRDefault="00625023" w:rsidP="00625023">
      <w:pPr>
        <w:rPr>
          <w:rFonts w:eastAsia="Calibri" w:cs="Times New Roman"/>
          <w:sz w:val="28"/>
          <w:szCs w:val="28"/>
        </w:rPr>
      </w:pPr>
    </w:p>
    <w:p w14:paraId="672CD0BF" w14:textId="77777777" w:rsidR="001011D3" w:rsidRPr="001011D3" w:rsidRDefault="001011D3" w:rsidP="001011D3">
      <w:pPr>
        <w:jc w:val="center"/>
        <w:rPr>
          <w:rFonts w:eastAsia="Calibri" w:cs="Times New Roman"/>
          <w:sz w:val="28"/>
          <w:szCs w:val="28"/>
        </w:rPr>
      </w:pPr>
      <w:bookmarkStart w:id="0" w:name="_Hlk524355789"/>
      <w:r w:rsidRPr="001011D3">
        <w:rPr>
          <w:rFonts w:eastAsia="Calibri" w:cs="Times New Roman"/>
          <w:sz w:val="28"/>
          <w:szCs w:val="28"/>
        </w:rPr>
        <w:t>ODLOK O SPREMEMBAH IN DOPOLNITVAH</w:t>
      </w:r>
    </w:p>
    <w:p w14:paraId="672CD0C0" w14:textId="0AF88F1E" w:rsidR="001011D3" w:rsidRPr="001011D3" w:rsidRDefault="001011D3" w:rsidP="001011D3">
      <w:pPr>
        <w:spacing w:line="276" w:lineRule="auto"/>
        <w:jc w:val="center"/>
        <w:rPr>
          <w:rFonts w:eastAsia="Calibri" w:cs="Times New Roman"/>
          <w:sz w:val="28"/>
          <w:szCs w:val="28"/>
        </w:rPr>
      </w:pPr>
      <w:r w:rsidRPr="001011D3">
        <w:rPr>
          <w:rFonts w:eastAsia="Calibri" w:cs="Times New Roman"/>
          <w:sz w:val="28"/>
          <w:szCs w:val="28"/>
        </w:rPr>
        <w:t xml:space="preserve">ODLOKA O ZAZIDALNEM NAČRTU </w:t>
      </w:r>
    </w:p>
    <w:p w14:paraId="672CD0C1" w14:textId="43440FA7" w:rsidR="001011D3" w:rsidRDefault="001011D3" w:rsidP="001011D3">
      <w:pPr>
        <w:spacing w:line="276" w:lineRule="auto"/>
        <w:jc w:val="center"/>
        <w:rPr>
          <w:rFonts w:eastAsia="Calibri" w:cs="Times New Roman"/>
          <w:sz w:val="28"/>
          <w:szCs w:val="28"/>
        </w:rPr>
      </w:pPr>
      <w:r w:rsidRPr="001011D3">
        <w:rPr>
          <w:rFonts w:eastAsia="Calibri" w:cs="Times New Roman"/>
          <w:sz w:val="28"/>
          <w:szCs w:val="28"/>
        </w:rPr>
        <w:t xml:space="preserve">ZA OBMOČJE </w:t>
      </w:r>
      <w:r w:rsidR="00E56EDD">
        <w:rPr>
          <w:rFonts w:eastAsia="Calibri" w:cs="Times New Roman"/>
          <w:sz w:val="28"/>
          <w:szCs w:val="28"/>
        </w:rPr>
        <w:t>JUŽNO OD INDUSTRIJSKE CESTE</w:t>
      </w:r>
      <w:r w:rsidRPr="001011D3">
        <w:rPr>
          <w:rFonts w:eastAsia="Calibri" w:cs="Times New Roman"/>
          <w:sz w:val="28"/>
          <w:szCs w:val="28"/>
        </w:rPr>
        <w:t xml:space="preserve"> </w:t>
      </w:r>
    </w:p>
    <w:p w14:paraId="25193F5A" w14:textId="533D4FAE" w:rsidR="003722A9" w:rsidRPr="001011D3" w:rsidRDefault="003722A9" w:rsidP="001011D3">
      <w:pPr>
        <w:spacing w:line="276" w:lineRule="auto"/>
        <w:jc w:val="center"/>
        <w:rPr>
          <w:rFonts w:eastAsia="Calibri" w:cs="Times New Roman"/>
          <w:sz w:val="28"/>
          <w:szCs w:val="28"/>
        </w:rPr>
      </w:pPr>
      <w:r>
        <w:rPr>
          <w:rFonts w:eastAsia="Calibri" w:cs="Times New Roman"/>
          <w:sz w:val="28"/>
          <w:szCs w:val="28"/>
        </w:rPr>
        <w:t>V IZOLI</w:t>
      </w:r>
    </w:p>
    <w:bookmarkEnd w:id="0"/>
    <w:p w14:paraId="672CD0C2" w14:textId="77777777" w:rsidR="001011D3" w:rsidRDefault="001011D3" w:rsidP="00625023">
      <w:pPr>
        <w:spacing w:line="276" w:lineRule="auto"/>
        <w:jc w:val="center"/>
        <w:rPr>
          <w:rFonts w:eastAsia="Calibri" w:cs="Times New Roman"/>
          <w:sz w:val="28"/>
        </w:rPr>
      </w:pPr>
    </w:p>
    <w:p w14:paraId="672CD0C3" w14:textId="77777777" w:rsidR="00625023" w:rsidRDefault="00625023" w:rsidP="00625023">
      <w:pPr>
        <w:spacing w:line="276" w:lineRule="auto"/>
        <w:jc w:val="center"/>
        <w:rPr>
          <w:rFonts w:eastAsia="Calibri" w:cs="Times New Roman"/>
          <w:sz w:val="28"/>
        </w:rPr>
      </w:pPr>
    </w:p>
    <w:p w14:paraId="672CD0C4" w14:textId="77777777" w:rsidR="00625023" w:rsidRDefault="00625023" w:rsidP="00625023">
      <w:pPr>
        <w:spacing w:line="276" w:lineRule="auto"/>
        <w:jc w:val="center"/>
        <w:rPr>
          <w:rFonts w:eastAsia="Calibri" w:cs="Times New Roman"/>
          <w:sz w:val="28"/>
        </w:rPr>
      </w:pPr>
    </w:p>
    <w:p w14:paraId="672CD0C5" w14:textId="77777777" w:rsidR="00625023" w:rsidRPr="00B62F4D" w:rsidRDefault="00625023" w:rsidP="00625023">
      <w:pPr>
        <w:spacing w:line="276" w:lineRule="auto"/>
        <w:jc w:val="center"/>
        <w:rPr>
          <w:rFonts w:eastAsia="Calibri" w:cs="Times New Roman"/>
          <w:sz w:val="28"/>
        </w:rPr>
      </w:pPr>
    </w:p>
    <w:p w14:paraId="672CD0C6" w14:textId="77777777" w:rsidR="00625023" w:rsidRPr="00B62F4D" w:rsidRDefault="00113B02" w:rsidP="00625023">
      <w:pPr>
        <w:spacing w:line="276" w:lineRule="auto"/>
        <w:jc w:val="center"/>
        <w:rPr>
          <w:rFonts w:eastAsia="Calibri" w:cs="Times New Roman"/>
          <w:sz w:val="28"/>
        </w:rPr>
      </w:pPr>
      <w:r>
        <w:rPr>
          <w:rFonts w:eastAsia="Calibri" w:cs="Times New Roman"/>
          <w:sz w:val="28"/>
        </w:rPr>
        <w:pict w14:anchorId="672CD31B">
          <v:rect id="_x0000_i1025" style="width:0;height:1.5pt" o:hralign="center" o:hrstd="t" o:hr="t" fillcolor="#a0a0a0" stroked="f"/>
        </w:pict>
      </w:r>
    </w:p>
    <w:p w14:paraId="672CD0C7" w14:textId="77777777" w:rsidR="00625023" w:rsidRPr="00B62F4D" w:rsidRDefault="00625023" w:rsidP="00625023">
      <w:pPr>
        <w:spacing w:line="276" w:lineRule="auto"/>
        <w:jc w:val="center"/>
        <w:rPr>
          <w:rFonts w:eastAsia="Calibri" w:cs="Times New Roman"/>
          <w:sz w:val="28"/>
        </w:rPr>
      </w:pPr>
    </w:p>
    <w:p w14:paraId="672CD0C8" w14:textId="10971523" w:rsidR="00625023" w:rsidRPr="00B62F4D" w:rsidRDefault="00625023" w:rsidP="00625023">
      <w:pPr>
        <w:spacing w:line="276" w:lineRule="auto"/>
        <w:jc w:val="center"/>
        <w:rPr>
          <w:rFonts w:eastAsia="Calibri" w:cs="Times New Roman"/>
          <w:sz w:val="28"/>
        </w:rPr>
      </w:pPr>
      <w:r w:rsidRPr="00B62F4D">
        <w:rPr>
          <w:rFonts w:eastAsia="Calibri" w:cs="Times New Roman"/>
          <w:sz w:val="28"/>
        </w:rPr>
        <w:t xml:space="preserve">Na podlagi </w:t>
      </w:r>
      <w:r w:rsidR="00E56EDD">
        <w:rPr>
          <w:rFonts w:eastAsia="Calibri" w:cs="Times New Roman"/>
          <w:sz w:val="28"/>
        </w:rPr>
        <w:t>268</w:t>
      </w:r>
      <w:r w:rsidRPr="00B62F4D">
        <w:rPr>
          <w:rFonts w:eastAsia="Calibri" w:cs="Times New Roman"/>
          <w:sz w:val="28"/>
        </w:rPr>
        <w:t>. člena Z</w:t>
      </w:r>
      <w:r w:rsidR="000514DD">
        <w:rPr>
          <w:rFonts w:eastAsia="Calibri" w:cs="Times New Roman"/>
          <w:sz w:val="28"/>
        </w:rPr>
        <w:t>Ure</w:t>
      </w:r>
      <w:r w:rsidR="00E56EDD">
        <w:rPr>
          <w:rFonts w:eastAsia="Calibri" w:cs="Times New Roman"/>
          <w:sz w:val="28"/>
        </w:rPr>
        <w:t>P-2</w:t>
      </w:r>
      <w:r w:rsidRPr="00B62F4D">
        <w:rPr>
          <w:rFonts w:eastAsia="Calibri" w:cs="Times New Roman"/>
          <w:sz w:val="28"/>
        </w:rPr>
        <w:t xml:space="preserve"> </w:t>
      </w:r>
    </w:p>
    <w:p w14:paraId="672CD0C9" w14:textId="77777777" w:rsidR="00625023" w:rsidRPr="00B62F4D" w:rsidRDefault="00625023" w:rsidP="00625023">
      <w:pPr>
        <w:spacing w:line="276" w:lineRule="auto"/>
        <w:jc w:val="center"/>
        <w:rPr>
          <w:rFonts w:eastAsia="Calibri" w:cs="Times New Roman"/>
          <w:sz w:val="28"/>
        </w:rPr>
      </w:pPr>
    </w:p>
    <w:p w14:paraId="672CD0CA" w14:textId="77777777" w:rsidR="00625023" w:rsidRPr="00B62F4D" w:rsidRDefault="00625023" w:rsidP="00625023">
      <w:pPr>
        <w:spacing w:line="276" w:lineRule="auto"/>
        <w:jc w:val="center"/>
        <w:rPr>
          <w:rFonts w:eastAsia="Calibri" w:cs="Times New Roman"/>
          <w:sz w:val="28"/>
        </w:rPr>
      </w:pPr>
    </w:p>
    <w:p w14:paraId="672CD0CB" w14:textId="77777777" w:rsidR="00625023" w:rsidRPr="00B62F4D" w:rsidRDefault="00625023" w:rsidP="00625023">
      <w:pPr>
        <w:spacing w:line="276" w:lineRule="auto"/>
        <w:jc w:val="center"/>
        <w:rPr>
          <w:rFonts w:eastAsia="Calibri" w:cs="Times New Roman"/>
          <w:sz w:val="28"/>
        </w:rPr>
      </w:pPr>
    </w:p>
    <w:p w14:paraId="672CD0CC" w14:textId="77777777" w:rsidR="00625023" w:rsidRPr="00B62F4D" w:rsidRDefault="00625023" w:rsidP="00625023">
      <w:pPr>
        <w:spacing w:line="276" w:lineRule="auto"/>
        <w:jc w:val="center"/>
        <w:rPr>
          <w:rFonts w:eastAsia="Calibri" w:cs="Times New Roman"/>
          <w:sz w:val="28"/>
        </w:rPr>
      </w:pPr>
    </w:p>
    <w:p w14:paraId="672CD0CD" w14:textId="77777777" w:rsidR="00625023" w:rsidRPr="00B62F4D" w:rsidRDefault="00625023" w:rsidP="00625023">
      <w:pPr>
        <w:spacing w:line="276" w:lineRule="auto"/>
        <w:jc w:val="center"/>
        <w:rPr>
          <w:rFonts w:eastAsia="Calibri" w:cs="Times New Roman"/>
          <w:sz w:val="28"/>
        </w:rPr>
      </w:pPr>
    </w:p>
    <w:p w14:paraId="672CD0CE" w14:textId="77777777" w:rsidR="00625023" w:rsidRPr="00B62F4D" w:rsidRDefault="00625023" w:rsidP="00625023">
      <w:pPr>
        <w:spacing w:line="276" w:lineRule="auto"/>
        <w:jc w:val="center"/>
        <w:rPr>
          <w:rFonts w:eastAsia="Calibri" w:cs="Times New Roman"/>
          <w:sz w:val="28"/>
        </w:rPr>
      </w:pPr>
    </w:p>
    <w:p w14:paraId="672CD0CF" w14:textId="77777777" w:rsidR="00625023" w:rsidRPr="00B62F4D" w:rsidRDefault="00625023" w:rsidP="00625023">
      <w:pPr>
        <w:spacing w:line="276" w:lineRule="auto"/>
        <w:jc w:val="center"/>
        <w:rPr>
          <w:rFonts w:eastAsia="Calibri" w:cs="Times New Roman"/>
          <w:sz w:val="28"/>
        </w:rPr>
      </w:pPr>
    </w:p>
    <w:p w14:paraId="672CD0D0" w14:textId="77777777" w:rsidR="00625023" w:rsidRPr="00B62F4D" w:rsidRDefault="00625023" w:rsidP="00625023">
      <w:pPr>
        <w:spacing w:line="276" w:lineRule="auto"/>
        <w:jc w:val="center"/>
        <w:rPr>
          <w:rFonts w:eastAsia="Calibri" w:cs="Times New Roman"/>
          <w:sz w:val="28"/>
        </w:rPr>
      </w:pPr>
    </w:p>
    <w:p w14:paraId="672CD0D1" w14:textId="77777777" w:rsidR="00625023" w:rsidRPr="00B62F4D" w:rsidRDefault="00625023" w:rsidP="00625023">
      <w:pPr>
        <w:spacing w:line="276" w:lineRule="auto"/>
        <w:jc w:val="center"/>
        <w:rPr>
          <w:rFonts w:eastAsia="Calibri" w:cs="Times New Roman"/>
          <w:sz w:val="28"/>
        </w:rPr>
      </w:pPr>
    </w:p>
    <w:p w14:paraId="672CD0D2" w14:textId="77777777" w:rsidR="00625023" w:rsidRPr="00B62F4D" w:rsidRDefault="00625023" w:rsidP="00625023">
      <w:pPr>
        <w:spacing w:line="276" w:lineRule="auto"/>
        <w:jc w:val="center"/>
        <w:rPr>
          <w:rFonts w:eastAsia="Calibri" w:cs="Times New Roman"/>
          <w:sz w:val="28"/>
        </w:rPr>
      </w:pPr>
    </w:p>
    <w:p w14:paraId="672CD0D3" w14:textId="77777777" w:rsidR="00625023" w:rsidRPr="00B62F4D" w:rsidRDefault="00625023" w:rsidP="00625023">
      <w:pPr>
        <w:spacing w:line="276" w:lineRule="auto"/>
        <w:jc w:val="center"/>
        <w:rPr>
          <w:rFonts w:eastAsia="Calibri" w:cs="Times New Roman"/>
          <w:sz w:val="28"/>
        </w:rPr>
      </w:pPr>
    </w:p>
    <w:p w14:paraId="672CD0D4" w14:textId="77777777" w:rsidR="00625023" w:rsidRPr="00B62F4D" w:rsidRDefault="00625023" w:rsidP="00625023">
      <w:pPr>
        <w:spacing w:line="276" w:lineRule="auto"/>
        <w:jc w:val="center"/>
        <w:rPr>
          <w:rFonts w:eastAsia="Calibri" w:cs="Times New Roman"/>
          <w:sz w:val="28"/>
        </w:rPr>
      </w:pPr>
    </w:p>
    <w:p w14:paraId="672CD0D5" w14:textId="77777777" w:rsidR="00625023" w:rsidRPr="00B62F4D" w:rsidRDefault="00625023" w:rsidP="00625023">
      <w:pPr>
        <w:spacing w:line="276" w:lineRule="auto"/>
        <w:jc w:val="center"/>
        <w:rPr>
          <w:rFonts w:eastAsia="Calibri" w:cs="Times New Roman"/>
          <w:sz w:val="28"/>
        </w:rPr>
      </w:pPr>
    </w:p>
    <w:p w14:paraId="672CD0D6" w14:textId="77777777" w:rsidR="00625023" w:rsidRPr="00B62F4D" w:rsidRDefault="00625023" w:rsidP="00625023">
      <w:pPr>
        <w:spacing w:line="276" w:lineRule="auto"/>
        <w:jc w:val="center"/>
        <w:rPr>
          <w:rFonts w:eastAsia="Calibri" w:cs="Times New Roman"/>
          <w:sz w:val="28"/>
        </w:rPr>
      </w:pPr>
    </w:p>
    <w:p w14:paraId="672CD0D7" w14:textId="77777777" w:rsidR="00625023" w:rsidRPr="00B62F4D" w:rsidRDefault="00625023" w:rsidP="00625023">
      <w:pPr>
        <w:spacing w:line="276" w:lineRule="auto"/>
        <w:jc w:val="center"/>
        <w:rPr>
          <w:rFonts w:eastAsia="Calibri" w:cs="Times New Roman"/>
          <w:sz w:val="28"/>
        </w:rPr>
      </w:pPr>
    </w:p>
    <w:p w14:paraId="672CD0D8" w14:textId="77777777" w:rsidR="00625023" w:rsidRPr="00B62F4D" w:rsidRDefault="00625023" w:rsidP="00625023">
      <w:pPr>
        <w:spacing w:line="276" w:lineRule="auto"/>
        <w:jc w:val="center"/>
        <w:rPr>
          <w:rFonts w:eastAsia="Calibri" w:cs="Times New Roman"/>
          <w:sz w:val="28"/>
        </w:rPr>
      </w:pPr>
    </w:p>
    <w:p w14:paraId="672CD0D9" w14:textId="01C174D0" w:rsidR="00625023" w:rsidRDefault="00625023" w:rsidP="00625023">
      <w:pPr>
        <w:jc w:val="center"/>
        <w:rPr>
          <w:rFonts w:eastAsia="Calibri" w:cs="Times New Roman"/>
          <w:sz w:val="28"/>
        </w:rPr>
      </w:pPr>
      <w:r w:rsidRPr="00B62F4D">
        <w:rPr>
          <w:rFonts w:eastAsia="Calibri" w:cs="Times New Roman"/>
          <w:sz w:val="28"/>
        </w:rPr>
        <w:t>OBČINA</w:t>
      </w:r>
      <w:r>
        <w:rPr>
          <w:rFonts w:eastAsia="Calibri" w:cs="Times New Roman"/>
          <w:sz w:val="28"/>
        </w:rPr>
        <w:t xml:space="preserve"> IZOLA</w:t>
      </w:r>
      <w:r w:rsidRPr="00B62F4D">
        <w:rPr>
          <w:rFonts w:eastAsia="Calibri" w:cs="Times New Roman"/>
          <w:sz w:val="28"/>
        </w:rPr>
        <w:t xml:space="preserve">, </w:t>
      </w:r>
      <w:r w:rsidR="00E56EDD">
        <w:rPr>
          <w:rFonts w:eastAsia="Calibri" w:cs="Times New Roman"/>
          <w:sz w:val="28"/>
        </w:rPr>
        <w:t>SEPTEMBER</w:t>
      </w:r>
      <w:r w:rsidR="006E40D3">
        <w:rPr>
          <w:rFonts w:eastAsia="Calibri" w:cs="Times New Roman"/>
          <w:sz w:val="28"/>
        </w:rPr>
        <w:t xml:space="preserve"> </w:t>
      </w:r>
      <w:r>
        <w:rPr>
          <w:rFonts w:eastAsia="Calibri" w:cs="Times New Roman"/>
          <w:sz w:val="28"/>
        </w:rPr>
        <w:t>201</w:t>
      </w:r>
      <w:r w:rsidR="00601142">
        <w:rPr>
          <w:rFonts w:eastAsia="Calibri" w:cs="Times New Roman"/>
          <w:sz w:val="28"/>
        </w:rPr>
        <w:t>8</w:t>
      </w:r>
    </w:p>
    <w:p w14:paraId="672CD0DA" w14:textId="77777777" w:rsidR="00625023" w:rsidRDefault="00625023" w:rsidP="00625023">
      <w:pPr>
        <w:rPr>
          <w:rFonts w:eastAsia="Calibri" w:cs="Times New Roman"/>
          <w:sz w:val="28"/>
        </w:rPr>
      </w:pPr>
      <w:r>
        <w:rPr>
          <w:rFonts w:eastAsia="Calibri" w:cs="Times New Roman"/>
          <w:sz w:val="28"/>
        </w:rPr>
        <w:br w:type="page"/>
      </w:r>
    </w:p>
    <w:p w14:paraId="672CD0DB" w14:textId="77777777" w:rsidR="00625023" w:rsidRDefault="00625023" w:rsidP="00625023"/>
    <w:tbl>
      <w:tblPr>
        <w:tblStyle w:val="Tabelamrea"/>
        <w:tblW w:w="0" w:type="auto"/>
        <w:tblLayout w:type="fixed"/>
        <w:tblLook w:val="04A0" w:firstRow="1" w:lastRow="0" w:firstColumn="1" w:lastColumn="0" w:noHBand="0" w:noVBand="1"/>
      </w:tblPr>
      <w:tblGrid>
        <w:gridCol w:w="2518"/>
        <w:gridCol w:w="2410"/>
        <w:gridCol w:w="3858"/>
      </w:tblGrid>
      <w:tr w:rsidR="00625023" w14:paraId="672CD0DE" w14:textId="77777777" w:rsidTr="0003748B">
        <w:tc>
          <w:tcPr>
            <w:tcW w:w="2518" w:type="dxa"/>
          </w:tcPr>
          <w:p w14:paraId="672CD0DC" w14:textId="77777777" w:rsidR="00625023" w:rsidRDefault="00625023" w:rsidP="00446CA9">
            <w:pPr>
              <w:jc w:val="right"/>
            </w:pPr>
            <w:r>
              <w:t>Naziv prostorskega akta:</w:t>
            </w:r>
          </w:p>
        </w:tc>
        <w:tc>
          <w:tcPr>
            <w:tcW w:w="6268" w:type="dxa"/>
            <w:gridSpan w:val="2"/>
          </w:tcPr>
          <w:p w14:paraId="672CD0DD" w14:textId="6F0EB2B2" w:rsidR="00625023" w:rsidRDefault="00625023" w:rsidP="001011D3">
            <w:pPr>
              <w:jc w:val="left"/>
            </w:pPr>
            <w:bookmarkStart w:id="1" w:name="_Hlk524355694"/>
            <w:r>
              <w:rPr>
                <w:rFonts w:eastAsia="Times New Roman" w:cs="Times New Roman"/>
                <w:bCs/>
                <w:szCs w:val="24"/>
                <w:lang w:eastAsia="sl-SI"/>
              </w:rPr>
              <w:t>O</w:t>
            </w:r>
            <w:r w:rsidRPr="00A315DC">
              <w:rPr>
                <w:rFonts w:eastAsia="Times New Roman" w:cs="Times New Roman"/>
                <w:bCs/>
                <w:szCs w:val="24"/>
                <w:lang w:eastAsia="sl-SI"/>
              </w:rPr>
              <w:t xml:space="preserve">dlok o spremembah in dopolnitvah </w:t>
            </w:r>
            <w:r w:rsidR="001011D3">
              <w:rPr>
                <w:rFonts w:eastAsia="Times New Roman" w:cs="Times New Roman"/>
                <w:bCs/>
                <w:szCs w:val="24"/>
                <w:lang w:eastAsia="sl-SI"/>
              </w:rPr>
              <w:t xml:space="preserve">Odloka o </w:t>
            </w:r>
            <w:r w:rsidR="001011D3" w:rsidRPr="00462197">
              <w:t xml:space="preserve">zazidalnem načrtu za območje </w:t>
            </w:r>
            <w:r w:rsidR="003722A9">
              <w:t>južno od Industrijske ceste</w:t>
            </w:r>
            <w:bookmarkEnd w:id="1"/>
            <w:r w:rsidR="003722A9">
              <w:t xml:space="preserve"> v Izoli</w:t>
            </w:r>
          </w:p>
        </w:tc>
      </w:tr>
      <w:tr w:rsidR="00625023" w14:paraId="672CD0E3" w14:textId="77777777" w:rsidTr="0003748B">
        <w:tc>
          <w:tcPr>
            <w:tcW w:w="2518" w:type="dxa"/>
          </w:tcPr>
          <w:p w14:paraId="672CD0DF" w14:textId="77777777" w:rsidR="00625023" w:rsidRDefault="00625023" w:rsidP="00446CA9">
            <w:pPr>
              <w:jc w:val="right"/>
            </w:pPr>
          </w:p>
        </w:tc>
        <w:tc>
          <w:tcPr>
            <w:tcW w:w="6268" w:type="dxa"/>
            <w:gridSpan w:val="2"/>
          </w:tcPr>
          <w:p w14:paraId="672CD0E0" w14:textId="77777777" w:rsidR="00625023" w:rsidRDefault="00625023" w:rsidP="00446CA9">
            <w:pPr>
              <w:jc w:val="left"/>
            </w:pPr>
          </w:p>
          <w:p w14:paraId="672CD0E1" w14:textId="77777777" w:rsidR="00625023" w:rsidRDefault="00625023" w:rsidP="00446CA9">
            <w:pPr>
              <w:jc w:val="left"/>
            </w:pPr>
          </w:p>
          <w:p w14:paraId="672CD0E2" w14:textId="77777777" w:rsidR="00625023" w:rsidRDefault="00625023" w:rsidP="00446CA9">
            <w:pPr>
              <w:jc w:val="left"/>
            </w:pPr>
          </w:p>
        </w:tc>
      </w:tr>
      <w:tr w:rsidR="0003748B" w14:paraId="672CD0EF" w14:textId="77777777" w:rsidTr="0003748B">
        <w:tc>
          <w:tcPr>
            <w:tcW w:w="2518" w:type="dxa"/>
          </w:tcPr>
          <w:p w14:paraId="672CD0E4" w14:textId="77777777" w:rsidR="0003748B" w:rsidRDefault="0003748B" w:rsidP="00446CA9">
            <w:pPr>
              <w:jc w:val="right"/>
            </w:pPr>
            <w:r>
              <w:t>Pripravljavec:</w:t>
            </w:r>
          </w:p>
        </w:tc>
        <w:tc>
          <w:tcPr>
            <w:tcW w:w="2410" w:type="dxa"/>
          </w:tcPr>
          <w:p w14:paraId="672CD0E5" w14:textId="77777777" w:rsidR="0003748B" w:rsidRDefault="0003748B" w:rsidP="00446CA9">
            <w:pPr>
              <w:ind w:left="2444"/>
              <w:jc w:val="left"/>
            </w:pPr>
            <w:r>
              <w:tab/>
            </w:r>
          </w:p>
          <w:p w14:paraId="672CD0E6" w14:textId="77777777" w:rsidR="0003748B" w:rsidRPr="0003748B" w:rsidRDefault="0003748B" w:rsidP="0003748B">
            <w:pPr>
              <w:jc w:val="center"/>
            </w:pPr>
            <w:r>
              <w:rPr>
                <w:noProof/>
                <w:lang w:eastAsia="sl-SI"/>
              </w:rPr>
              <w:drawing>
                <wp:inline distT="0" distB="0" distL="0" distR="0" wp14:anchorId="672CD31C" wp14:editId="672CD31D">
                  <wp:extent cx="1104900" cy="1057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057275"/>
                          </a:xfrm>
                          <a:prstGeom prst="rect">
                            <a:avLst/>
                          </a:prstGeom>
                        </pic:spPr>
                      </pic:pic>
                    </a:graphicData>
                  </a:graphic>
                </wp:inline>
              </w:drawing>
            </w:r>
          </w:p>
        </w:tc>
        <w:tc>
          <w:tcPr>
            <w:tcW w:w="3858" w:type="dxa"/>
          </w:tcPr>
          <w:p w14:paraId="672CD0E7" w14:textId="77777777" w:rsidR="0003748B" w:rsidRDefault="0003748B" w:rsidP="0003748B">
            <w:pPr>
              <w:ind w:left="33"/>
              <w:jc w:val="left"/>
            </w:pPr>
            <w:r>
              <w:t>Občina Izola</w:t>
            </w:r>
          </w:p>
          <w:p w14:paraId="672CD0E8" w14:textId="77777777" w:rsidR="0003748B" w:rsidRDefault="0003748B" w:rsidP="0003748B">
            <w:pPr>
              <w:ind w:left="33"/>
              <w:jc w:val="left"/>
            </w:pPr>
            <w:r>
              <w:t>Sončno nabrežje 8</w:t>
            </w:r>
          </w:p>
          <w:p w14:paraId="672CD0E9" w14:textId="77777777" w:rsidR="0003748B" w:rsidRDefault="0003748B" w:rsidP="0003748B">
            <w:pPr>
              <w:ind w:left="33"/>
              <w:jc w:val="left"/>
            </w:pPr>
            <w:r w:rsidRPr="00B62F4D">
              <w:t>63</w:t>
            </w:r>
            <w:r>
              <w:t>1</w:t>
            </w:r>
            <w:r w:rsidRPr="00B62F4D">
              <w:t xml:space="preserve">0 </w:t>
            </w:r>
            <w:r>
              <w:t xml:space="preserve">Izola </w:t>
            </w:r>
            <w:r w:rsidRPr="00B62F4D">
              <w:t xml:space="preserve">- </w:t>
            </w:r>
            <w:proofErr w:type="spellStart"/>
            <w:r>
              <w:t>Isola</w:t>
            </w:r>
            <w:proofErr w:type="spellEnd"/>
          </w:p>
          <w:p w14:paraId="672CD0EA" w14:textId="77777777" w:rsidR="0003748B" w:rsidRDefault="0003748B" w:rsidP="0003748B">
            <w:pPr>
              <w:ind w:left="33"/>
              <w:jc w:val="left"/>
            </w:pPr>
            <w:r>
              <w:t>Telefon: 05 66</w:t>
            </w:r>
            <w:r w:rsidRPr="00B62F4D">
              <w:t xml:space="preserve"> 0</w:t>
            </w:r>
            <w:r>
              <w:t>0</w:t>
            </w:r>
            <w:r w:rsidRPr="00B62F4D">
              <w:t xml:space="preserve"> 1</w:t>
            </w:r>
            <w:r>
              <w:t>00</w:t>
            </w:r>
          </w:p>
          <w:p w14:paraId="672CD0EB" w14:textId="77777777" w:rsidR="0003748B" w:rsidRDefault="0003748B" w:rsidP="0003748B">
            <w:pPr>
              <w:ind w:left="33"/>
              <w:jc w:val="left"/>
            </w:pPr>
            <w:r>
              <w:t xml:space="preserve">Matična številka: 5874190000 Davčna številka: </w:t>
            </w:r>
            <w:r w:rsidRPr="00B62F4D">
              <w:t>SI</w:t>
            </w:r>
            <w:r>
              <w:t xml:space="preserve"> 16510801</w:t>
            </w:r>
          </w:p>
          <w:p w14:paraId="672CD0EC" w14:textId="77777777" w:rsidR="0003748B" w:rsidRDefault="0003748B" w:rsidP="00446CA9">
            <w:pPr>
              <w:jc w:val="left"/>
            </w:pPr>
          </w:p>
          <w:p w14:paraId="672CD0ED" w14:textId="77777777" w:rsidR="0003748B" w:rsidRDefault="0003748B" w:rsidP="00446CA9">
            <w:pPr>
              <w:tabs>
                <w:tab w:val="left" w:pos="2512"/>
              </w:tabs>
              <w:jc w:val="left"/>
            </w:pPr>
            <w:r w:rsidRPr="00B62F4D">
              <w:t xml:space="preserve">Župan: </w:t>
            </w:r>
            <w:r>
              <w:t>mag. Igor Kolenc</w:t>
            </w:r>
          </w:p>
          <w:p w14:paraId="672CD0EE" w14:textId="77777777" w:rsidR="0003748B" w:rsidRPr="00B62F4D" w:rsidRDefault="0003748B" w:rsidP="00446CA9">
            <w:pPr>
              <w:tabs>
                <w:tab w:val="left" w:pos="2512"/>
              </w:tabs>
              <w:jc w:val="left"/>
            </w:pPr>
          </w:p>
        </w:tc>
      </w:tr>
      <w:tr w:rsidR="00625023" w14:paraId="672CD0F4" w14:textId="77777777" w:rsidTr="0003748B">
        <w:tc>
          <w:tcPr>
            <w:tcW w:w="2518" w:type="dxa"/>
          </w:tcPr>
          <w:p w14:paraId="672CD0F0" w14:textId="77777777" w:rsidR="00625023" w:rsidRDefault="00625023" w:rsidP="00446CA9">
            <w:pPr>
              <w:jc w:val="right"/>
            </w:pPr>
          </w:p>
        </w:tc>
        <w:tc>
          <w:tcPr>
            <w:tcW w:w="6268" w:type="dxa"/>
            <w:gridSpan w:val="2"/>
          </w:tcPr>
          <w:p w14:paraId="672CD0F1" w14:textId="77777777" w:rsidR="00625023" w:rsidRDefault="00625023" w:rsidP="00446CA9">
            <w:pPr>
              <w:jc w:val="left"/>
              <w:rPr>
                <w:noProof/>
                <w:color w:val="0000FF"/>
                <w:lang w:eastAsia="sl-SI"/>
              </w:rPr>
            </w:pPr>
          </w:p>
          <w:p w14:paraId="672CD0F2" w14:textId="77777777" w:rsidR="00625023" w:rsidRDefault="00625023" w:rsidP="00446CA9">
            <w:pPr>
              <w:jc w:val="left"/>
              <w:rPr>
                <w:noProof/>
                <w:color w:val="0000FF"/>
                <w:lang w:eastAsia="sl-SI"/>
              </w:rPr>
            </w:pPr>
          </w:p>
          <w:p w14:paraId="672CD0F3" w14:textId="77777777" w:rsidR="00625023" w:rsidRDefault="00625023" w:rsidP="00446CA9">
            <w:pPr>
              <w:jc w:val="left"/>
              <w:rPr>
                <w:noProof/>
                <w:color w:val="0000FF"/>
                <w:lang w:eastAsia="sl-SI"/>
              </w:rPr>
            </w:pPr>
          </w:p>
        </w:tc>
      </w:tr>
      <w:tr w:rsidR="0003748B" w14:paraId="672CD102" w14:textId="77777777" w:rsidTr="0003748B">
        <w:tc>
          <w:tcPr>
            <w:tcW w:w="2518" w:type="dxa"/>
          </w:tcPr>
          <w:p w14:paraId="672CD0F5" w14:textId="77777777" w:rsidR="0003748B" w:rsidRDefault="0003748B" w:rsidP="00446CA9">
            <w:pPr>
              <w:jc w:val="right"/>
            </w:pPr>
            <w:r>
              <w:t>Načrtovalec:</w:t>
            </w:r>
          </w:p>
        </w:tc>
        <w:tc>
          <w:tcPr>
            <w:tcW w:w="2410" w:type="dxa"/>
          </w:tcPr>
          <w:p w14:paraId="672CD0F6" w14:textId="21AE35F9" w:rsidR="0003748B" w:rsidRDefault="0003748B" w:rsidP="00446CA9">
            <w:pPr>
              <w:ind w:left="2444"/>
              <w:jc w:val="left"/>
              <w:rPr>
                <w:sz w:val="22"/>
              </w:rPr>
            </w:pPr>
          </w:p>
          <w:p w14:paraId="33595E8F" w14:textId="01B6719E" w:rsidR="00E56EDD" w:rsidRDefault="00E56EDD" w:rsidP="00446CA9">
            <w:pPr>
              <w:ind w:left="2444"/>
              <w:jc w:val="left"/>
              <w:rPr>
                <w:sz w:val="22"/>
              </w:rPr>
            </w:pPr>
          </w:p>
          <w:p w14:paraId="4F31772A" w14:textId="77777777" w:rsidR="00E56EDD" w:rsidRDefault="00E56EDD" w:rsidP="00446CA9">
            <w:pPr>
              <w:ind w:left="2444"/>
              <w:jc w:val="left"/>
              <w:rPr>
                <w:sz w:val="22"/>
              </w:rPr>
            </w:pPr>
          </w:p>
          <w:p w14:paraId="672CD0F7" w14:textId="22D2A851" w:rsidR="0003748B" w:rsidRDefault="003722A9" w:rsidP="00446CA9">
            <w:pPr>
              <w:rPr>
                <w:noProof/>
                <w:lang w:eastAsia="sl-SI"/>
              </w:rPr>
            </w:pPr>
            <w:r>
              <w:rPr>
                <w:noProof/>
                <w:lang w:eastAsia="sl-SI"/>
              </w:rPr>
              <w:drawing>
                <wp:inline distT="0" distB="0" distL="0" distR="0" wp14:anchorId="44415B42" wp14:editId="6984B2F7">
                  <wp:extent cx="1471930" cy="59563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1930" cy="595630"/>
                          </a:xfrm>
                          <a:prstGeom prst="rect">
                            <a:avLst/>
                          </a:prstGeom>
                          <a:noFill/>
                          <a:ln>
                            <a:noFill/>
                          </a:ln>
                        </pic:spPr>
                      </pic:pic>
                    </a:graphicData>
                  </a:graphic>
                </wp:inline>
              </w:drawing>
            </w:r>
          </w:p>
        </w:tc>
        <w:tc>
          <w:tcPr>
            <w:tcW w:w="3858" w:type="dxa"/>
          </w:tcPr>
          <w:p w14:paraId="2FEE582C" w14:textId="78797381" w:rsidR="00E56EDD" w:rsidRPr="00E56EDD" w:rsidRDefault="00E56EDD" w:rsidP="0003748B">
            <w:pPr>
              <w:rPr>
                <w:rFonts w:cs="Times New Roman"/>
                <w:noProof/>
                <w:lang w:eastAsia="sl-SI"/>
              </w:rPr>
            </w:pPr>
            <w:r w:rsidRPr="00E56EDD">
              <w:rPr>
                <w:rFonts w:eastAsia="Times New Roman" w:cs="Times New Roman"/>
                <w:lang w:eastAsia="sl-SI"/>
              </w:rPr>
              <w:t>Pia studio d.</w:t>
            </w:r>
            <w:r w:rsidR="003760CE">
              <w:rPr>
                <w:rFonts w:eastAsia="Times New Roman" w:cs="Times New Roman"/>
                <w:lang w:eastAsia="sl-SI"/>
              </w:rPr>
              <w:t xml:space="preserve"> </w:t>
            </w:r>
            <w:r w:rsidRPr="00E56EDD">
              <w:rPr>
                <w:rFonts w:eastAsia="Times New Roman" w:cs="Times New Roman"/>
                <w:lang w:eastAsia="sl-SI"/>
              </w:rPr>
              <w:t>o.</w:t>
            </w:r>
            <w:r w:rsidR="003760CE">
              <w:rPr>
                <w:rFonts w:eastAsia="Times New Roman" w:cs="Times New Roman"/>
                <w:lang w:eastAsia="sl-SI"/>
              </w:rPr>
              <w:t xml:space="preserve"> </w:t>
            </w:r>
            <w:r w:rsidRPr="00E56EDD">
              <w:rPr>
                <w:rFonts w:eastAsia="Times New Roman" w:cs="Times New Roman"/>
                <w:lang w:eastAsia="sl-SI"/>
              </w:rPr>
              <w:t>o.</w:t>
            </w:r>
            <w:r>
              <w:rPr>
                <w:rFonts w:eastAsia="Times New Roman" w:cs="Times New Roman"/>
                <w:lang w:eastAsia="sl-SI"/>
              </w:rPr>
              <w:t xml:space="preserve"> </w:t>
            </w:r>
            <w:r w:rsidRPr="00E56EDD">
              <w:rPr>
                <w:rFonts w:eastAsia="Times New Roman" w:cs="Times New Roman"/>
                <w:lang w:eastAsia="sl-SI"/>
              </w:rPr>
              <w:t>Portorož</w:t>
            </w:r>
          </w:p>
          <w:p w14:paraId="3C1A0EC0" w14:textId="5D3649C4" w:rsidR="00E56EDD" w:rsidRDefault="00E56EDD" w:rsidP="0003748B">
            <w:r>
              <w:t>Obala 26</w:t>
            </w:r>
          </w:p>
          <w:p w14:paraId="3C152F4B" w14:textId="13028AE2" w:rsidR="00E56EDD" w:rsidRDefault="00E56EDD" w:rsidP="0003748B">
            <w:pPr>
              <w:rPr>
                <w:noProof/>
                <w:lang w:eastAsia="sl-SI"/>
              </w:rPr>
            </w:pPr>
            <w:r>
              <w:t>6320 Portorož</w:t>
            </w:r>
          </w:p>
          <w:p w14:paraId="672CD0FB" w14:textId="0A3413FE" w:rsidR="0003748B" w:rsidRPr="0003748B" w:rsidRDefault="0003748B" w:rsidP="0003748B">
            <w:pPr>
              <w:rPr>
                <w:noProof/>
                <w:lang w:eastAsia="sl-SI"/>
              </w:rPr>
            </w:pPr>
            <w:r w:rsidRPr="0003748B">
              <w:rPr>
                <w:noProof/>
                <w:lang w:eastAsia="sl-SI"/>
              </w:rPr>
              <w:t>Telefon: 05 6</w:t>
            </w:r>
            <w:r w:rsidR="00E56EDD">
              <w:rPr>
                <w:noProof/>
                <w:lang w:eastAsia="sl-SI"/>
              </w:rPr>
              <w:t>7</w:t>
            </w:r>
            <w:r w:rsidRPr="0003748B">
              <w:rPr>
                <w:noProof/>
                <w:lang w:eastAsia="sl-SI"/>
              </w:rPr>
              <w:t xml:space="preserve"> </w:t>
            </w:r>
            <w:r w:rsidR="00E56EDD">
              <w:rPr>
                <w:noProof/>
                <w:lang w:eastAsia="sl-SI"/>
              </w:rPr>
              <w:t>49</w:t>
            </w:r>
            <w:r w:rsidRPr="0003748B">
              <w:rPr>
                <w:noProof/>
                <w:lang w:eastAsia="sl-SI"/>
              </w:rPr>
              <w:t xml:space="preserve"> </w:t>
            </w:r>
            <w:r w:rsidR="00E56EDD">
              <w:rPr>
                <w:noProof/>
                <w:lang w:eastAsia="sl-SI"/>
              </w:rPr>
              <w:t>520</w:t>
            </w:r>
            <w:r w:rsidRPr="0003748B">
              <w:rPr>
                <w:noProof/>
                <w:lang w:eastAsia="sl-SI"/>
              </w:rPr>
              <w:t xml:space="preserve">  </w:t>
            </w:r>
          </w:p>
          <w:p w14:paraId="672CD0FC" w14:textId="720996DE" w:rsidR="0003748B" w:rsidRPr="0003748B" w:rsidRDefault="0003748B" w:rsidP="0003748B">
            <w:pPr>
              <w:rPr>
                <w:noProof/>
                <w:lang w:eastAsia="sl-SI"/>
              </w:rPr>
            </w:pPr>
            <w:r w:rsidRPr="0003748B">
              <w:rPr>
                <w:noProof/>
                <w:lang w:eastAsia="sl-SI"/>
              </w:rPr>
              <w:t>e-pošta: info@</w:t>
            </w:r>
            <w:r w:rsidR="00E56EDD">
              <w:rPr>
                <w:noProof/>
                <w:lang w:eastAsia="sl-SI"/>
              </w:rPr>
              <w:t>piastudio</w:t>
            </w:r>
            <w:r w:rsidRPr="0003748B">
              <w:rPr>
                <w:noProof/>
                <w:lang w:eastAsia="sl-SI"/>
              </w:rPr>
              <w:t>.si</w:t>
            </w:r>
          </w:p>
          <w:p w14:paraId="672CD0FD" w14:textId="42AD034B" w:rsidR="0003748B" w:rsidRPr="0003748B" w:rsidRDefault="0003748B" w:rsidP="0003748B">
            <w:pPr>
              <w:rPr>
                <w:noProof/>
                <w:lang w:eastAsia="sl-SI"/>
              </w:rPr>
            </w:pPr>
            <w:r w:rsidRPr="0003748B">
              <w:rPr>
                <w:noProof/>
                <w:lang w:eastAsia="sl-SI"/>
              </w:rPr>
              <w:t xml:space="preserve">Matična številka: </w:t>
            </w:r>
            <w:r w:rsidR="00E56EDD">
              <w:t>5758548000</w:t>
            </w:r>
          </w:p>
          <w:p w14:paraId="672CD0FE" w14:textId="29BD5F0C" w:rsidR="0003748B" w:rsidRPr="0003748B" w:rsidRDefault="0003748B" w:rsidP="0003748B">
            <w:pPr>
              <w:rPr>
                <w:noProof/>
                <w:lang w:eastAsia="sl-SI"/>
              </w:rPr>
            </w:pPr>
            <w:r w:rsidRPr="0003748B">
              <w:rPr>
                <w:noProof/>
                <w:lang w:eastAsia="sl-SI"/>
              </w:rPr>
              <w:t xml:space="preserve">Davčna številka: </w:t>
            </w:r>
            <w:r w:rsidR="00E56EDD">
              <w:t>SI83531378</w:t>
            </w:r>
          </w:p>
          <w:p w14:paraId="672CD0FF" w14:textId="77777777" w:rsidR="0003748B" w:rsidRPr="0003748B" w:rsidRDefault="0003748B" w:rsidP="0003748B">
            <w:pPr>
              <w:rPr>
                <w:noProof/>
                <w:lang w:eastAsia="sl-SI"/>
              </w:rPr>
            </w:pPr>
          </w:p>
          <w:p w14:paraId="672CD100" w14:textId="2776BF77" w:rsidR="0003748B" w:rsidRPr="0003748B" w:rsidRDefault="0003748B" w:rsidP="0003748B">
            <w:pPr>
              <w:rPr>
                <w:noProof/>
                <w:lang w:eastAsia="sl-SI"/>
              </w:rPr>
            </w:pPr>
            <w:r w:rsidRPr="0003748B">
              <w:rPr>
                <w:noProof/>
                <w:lang w:eastAsia="sl-SI"/>
              </w:rPr>
              <w:t xml:space="preserve">Direktor: </w:t>
            </w:r>
            <w:r w:rsidR="00E56EDD">
              <w:rPr>
                <w:noProof/>
                <w:lang w:eastAsia="sl-SI"/>
              </w:rPr>
              <w:t>Adriano Coren</w:t>
            </w:r>
          </w:p>
          <w:p w14:paraId="672CD101" w14:textId="77777777" w:rsidR="0003748B" w:rsidRDefault="0003748B" w:rsidP="00446CA9">
            <w:pPr>
              <w:rPr>
                <w:noProof/>
                <w:lang w:eastAsia="sl-SI"/>
              </w:rPr>
            </w:pPr>
          </w:p>
        </w:tc>
      </w:tr>
      <w:tr w:rsidR="00625023" w14:paraId="672CD105" w14:textId="77777777" w:rsidTr="0003748B">
        <w:tc>
          <w:tcPr>
            <w:tcW w:w="2518" w:type="dxa"/>
          </w:tcPr>
          <w:p w14:paraId="672CD103" w14:textId="77777777" w:rsidR="00625023" w:rsidRDefault="00625023" w:rsidP="00446CA9">
            <w:pPr>
              <w:jc w:val="right"/>
            </w:pPr>
          </w:p>
        </w:tc>
        <w:tc>
          <w:tcPr>
            <w:tcW w:w="6268" w:type="dxa"/>
            <w:gridSpan w:val="2"/>
          </w:tcPr>
          <w:p w14:paraId="672CD104" w14:textId="77777777" w:rsidR="00625023" w:rsidRDefault="00625023" w:rsidP="00446CA9">
            <w:pPr>
              <w:rPr>
                <w:noProof/>
                <w:lang w:eastAsia="sl-SI"/>
              </w:rPr>
            </w:pPr>
          </w:p>
        </w:tc>
      </w:tr>
      <w:tr w:rsidR="00625023" w14:paraId="672CD109" w14:textId="77777777" w:rsidTr="0003748B">
        <w:tc>
          <w:tcPr>
            <w:tcW w:w="2518" w:type="dxa"/>
          </w:tcPr>
          <w:p w14:paraId="672CD106" w14:textId="77777777" w:rsidR="00625023" w:rsidRDefault="00625023" w:rsidP="00446CA9">
            <w:pPr>
              <w:jc w:val="right"/>
            </w:pPr>
            <w:r>
              <w:t>Pooblaščena</w:t>
            </w:r>
            <w:r w:rsidRPr="00AF7A96">
              <w:t xml:space="preserve"> prostorsk</w:t>
            </w:r>
            <w:r>
              <w:t>a</w:t>
            </w:r>
            <w:r w:rsidRPr="00AF7A96">
              <w:t xml:space="preserve"> načrtoval</w:t>
            </w:r>
            <w:r>
              <w:t>ka</w:t>
            </w:r>
            <w:r w:rsidRPr="00AF7A96">
              <w:t>:</w:t>
            </w:r>
          </w:p>
        </w:tc>
        <w:tc>
          <w:tcPr>
            <w:tcW w:w="6268" w:type="dxa"/>
            <w:gridSpan w:val="2"/>
          </w:tcPr>
          <w:p w14:paraId="672CD107" w14:textId="77777777" w:rsidR="00625023" w:rsidRDefault="00625023" w:rsidP="00446CA9">
            <w:pPr>
              <w:rPr>
                <w:noProof/>
                <w:lang w:eastAsia="sl-SI"/>
              </w:rPr>
            </w:pPr>
            <w:r>
              <w:rPr>
                <w:noProof/>
                <w:lang w:eastAsia="sl-SI"/>
              </w:rPr>
              <w:t>Stanislava PUSTOSLEMŠEK - KOREN, univ.dipl.inž.arh.</w:t>
            </w:r>
          </w:p>
          <w:p w14:paraId="672CD108" w14:textId="77777777" w:rsidR="00625023" w:rsidRDefault="00625023" w:rsidP="00446CA9">
            <w:pPr>
              <w:rPr>
                <w:noProof/>
                <w:lang w:eastAsia="sl-SI"/>
              </w:rPr>
            </w:pPr>
            <w:r>
              <w:rPr>
                <w:noProof/>
                <w:lang w:eastAsia="sl-SI"/>
              </w:rPr>
              <w:t xml:space="preserve">A-0107   </w:t>
            </w:r>
          </w:p>
        </w:tc>
      </w:tr>
      <w:tr w:rsidR="00625023" w14:paraId="672CD10E" w14:textId="77777777" w:rsidTr="0003748B">
        <w:tc>
          <w:tcPr>
            <w:tcW w:w="2518" w:type="dxa"/>
          </w:tcPr>
          <w:p w14:paraId="672CD10A" w14:textId="77777777" w:rsidR="00625023" w:rsidRDefault="00625023" w:rsidP="00446CA9">
            <w:pPr>
              <w:jc w:val="right"/>
            </w:pPr>
          </w:p>
        </w:tc>
        <w:tc>
          <w:tcPr>
            <w:tcW w:w="6268" w:type="dxa"/>
            <w:gridSpan w:val="2"/>
          </w:tcPr>
          <w:p w14:paraId="672CD10B" w14:textId="77777777" w:rsidR="00625023" w:rsidRDefault="00625023" w:rsidP="00446CA9">
            <w:pPr>
              <w:rPr>
                <w:noProof/>
                <w:lang w:eastAsia="sl-SI"/>
              </w:rPr>
            </w:pPr>
          </w:p>
          <w:p w14:paraId="672CD10C" w14:textId="77777777" w:rsidR="00625023" w:rsidRDefault="00625023" w:rsidP="00446CA9">
            <w:pPr>
              <w:rPr>
                <w:noProof/>
                <w:lang w:eastAsia="sl-SI"/>
              </w:rPr>
            </w:pPr>
          </w:p>
          <w:p w14:paraId="672CD10D" w14:textId="77777777" w:rsidR="00625023" w:rsidRDefault="00625023" w:rsidP="00446CA9">
            <w:pPr>
              <w:rPr>
                <w:noProof/>
                <w:lang w:eastAsia="sl-SI"/>
              </w:rPr>
            </w:pPr>
          </w:p>
        </w:tc>
      </w:tr>
      <w:tr w:rsidR="00625023" w14:paraId="672CD111" w14:textId="77777777" w:rsidTr="0003748B">
        <w:tc>
          <w:tcPr>
            <w:tcW w:w="2518" w:type="dxa"/>
          </w:tcPr>
          <w:p w14:paraId="672CD10F" w14:textId="77777777" w:rsidR="00625023" w:rsidRDefault="00625023" w:rsidP="00446CA9">
            <w:pPr>
              <w:jc w:val="right"/>
            </w:pPr>
            <w:r>
              <w:t>Evidenčna številka</w:t>
            </w:r>
          </w:p>
        </w:tc>
        <w:tc>
          <w:tcPr>
            <w:tcW w:w="6268" w:type="dxa"/>
            <w:gridSpan w:val="2"/>
          </w:tcPr>
          <w:p w14:paraId="672CD110" w14:textId="77777777" w:rsidR="00625023" w:rsidRPr="00535C65" w:rsidRDefault="001011D3" w:rsidP="00446CA9">
            <w:pPr>
              <w:rPr>
                <w:noProof/>
                <w:color w:val="FF0000"/>
                <w:lang w:eastAsia="sl-SI"/>
              </w:rPr>
            </w:pPr>
            <w:r w:rsidRPr="00601142">
              <w:rPr>
                <w:noProof/>
                <w:color w:val="FF0000"/>
                <w:lang w:eastAsia="sl-SI"/>
              </w:rPr>
              <w:t xml:space="preserve">ZN </w:t>
            </w:r>
            <w:r w:rsidR="0003748B" w:rsidRPr="00601142">
              <w:rPr>
                <w:noProof/>
                <w:color w:val="FF0000"/>
                <w:lang w:eastAsia="sl-SI"/>
              </w:rPr>
              <w:t>1/201</w:t>
            </w:r>
            <w:r w:rsidR="00601142" w:rsidRPr="00601142">
              <w:rPr>
                <w:noProof/>
                <w:color w:val="FF0000"/>
                <w:lang w:eastAsia="sl-SI"/>
              </w:rPr>
              <w:t>8</w:t>
            </w:r>
          </w:p>
        </w:tc>
      </w:tr>
      <w:tr w:rsidR="00625023" w14:paraId="672CD116" w14:textId="77777777" w:rsidTr="0003748B">
        <w:tc>
          <w:tcPr>
            <w:tcW w:w="2518" w:type="dxa"/>
          </w:tcPr>
          <w:p w14:paraId="672CD112" w14:textId="77777777" w:rsidR="00625023" w:rsidRDefault="00625023" w:rsidP="00446CA9">
            <w:pPr>
              <w:jc w:val="right"/>
            </w:pPr>
          </w:p>
        </w:tc>
        <w:tc>
          <w:tcPr>
            <w:tcW w:w="6268" w:type="dxa"/>
            <w:gridSpan w:val="2"/>
          </w:tcPr>
          <w:p w14:paraId="672CD113" w14:textId="77777777" w:rsidR="00625023" w:rsidRDefault="00625023" w:rsidP="00446CA9">
            <w:pPr>
              <w:rPr>
                <w:noProof/>
                <w:lang w:eastAsia="sl-SI"/>
              </w:rPr>
            </w:pPr>
          </w:p>
          <w:p w14:paraId="672CD114" w14:textId="77777777" w:rsidR="00625023" w:rsidRDefault="00625023" w:rsidP="00446CA9">
            <w:pPr>
              <w:rPr>
                <w:noProof/>
                <w:lang w:eastAsia="sl-SI"/>
              </w:rPr>
            </w:pPr>
          </w:p>
          <w:p w14:paraId="672CD115" w14:textId="77777777" w:rsidR="00625023" w:rsidRPr="00E17AAA" w:rsidRDefault="00625023" w:rsidP="00446CA9">
            <w:pPr>
              <w:rPr>
                <w:noProof/>
                <w:lang w:eastAsia="sl-SI"/>
              </w:rPr>
            </w:pPr>
          </w:p>
        </w:tc>
      </w:tr>
      <w:tr w:rsidR="00625023" w14:paraId="672CD11A" w14:textId="77777777" w:rsidTr="0003748B">
        <w:tc>
          <w:tcPr>
            <w:tcW w:w="2518" w:type="dxa"/>
          </w:tcPr>
          <w:p w14:paraId="672CD117" w14:textId="77777777" w:rsidR="00625023" w:rsidRDefault="00625023" w:rsidP="00446CA9">
            <w:pPr>
              <w:jc w:val="right"/>
            </w:pPr>
            <w:r>
              <w:t>Podatek o objavi v uradnem listu:</w:t>
            </w:r>
          </w:p>
        </w:tc>
        <w:tc>
          <w:tcPr>
            <w:tcW w:w="6268" w:type="dxa"/>
            <w:gridSpan w:val="2"/>
          </w:tcPr>
          <w:p w14:paraId="672CD119" w14:textId="4DF2920E" w:rsidR="00601142" w:rsidRPr="00E17AAA" w:rsidRDefault="00625023" w:rsidP="00446CA9">
            <w:pPr>
              <w:rPr>
                <w:noProof/>
                <w:lang w:eastAsia="sl-SI"/>
              </w:rPr>
            </w:pPr>
            <w:bookmarkStart w:id="2" w:name="_Hlk524361777"/>
            <w:r>
              <w:rPr>
                <w:noProof/>
                <w:lang w:eastAsia="sl-SI"/>
              </w:rPr>
              <w:t>Sklep o začetku priprave (U</w:t>
            </w:r>
            <w:r w:rsidR="001011D3">
              <w:rPr>
                <w:noProof/>
                <w:lang w:eastAsia="sl-SI"/>
              </w:rPr>
              <w:t xml:space="preserve">radne objave Občine Izola št. </w:t>
            </w:r>
            <w:r w:rsidR="00E56EDD">
              <w:rPr>
                <w:noProof/>
                <w:lang w:eastAsia="sl-SI"/>
              </w:rPr>
              <w:t>16</w:t>
            </w:r>
            <w:r w:rsidR="001011D3">
              <w:rPr>
                <w:noProof/>
                <w:lang w:eastAsia="sl-SI"/>
              </w:rPr>
              <w:t>/201</w:t>
            </w:r>
            <w:r w:rsidR="00E56EDD">
              <w:rPr>
                <w:noProof/>
                <w:lang w:eastAsia="sl-SI"/>
              </w:rPr>
              <w:t>8</w:t>
            </w:r>
            <w:r w:rsidR="001011D3">
              <w:rPr>
                <w:noProof/>
                <w:lang w:eastAsia="sl-SI"/>
              </w:rPr>
              <w:t xml:space="preserve"> z dne </w:t>
            </w:r>
            <w:r w:rsidR="00E56EDD">
              <w:rPr>
                <w:noProof/>
                <w:lang w:eastAsia="sl-SI"/>
              </w:rPr>
              <w:t>3</w:t>
            </w:r>
            <w:r w:rsidR="001011D3">
              <w:rPr>
                <w:noProof/>
                <w:lang w:eastAsia="sl-SI"/>
              </w:rPr>
              <w:t xml:space="preserve">. </w:t>
            </w:r>
            <w:r w:rsidR="00E56EDD">
              <w:rPr>
                <w:noProof/>
                <w:lang w:eastAsia="sl-SI"/>
              </w:rPr>
              <w:t>9</w:t>
            </w:r>
            <w:r>
              <w:rPr>
                <w:noProof/>
                <w:lang w:eastAsia="sl-SI"/>
              </w:rPr>
              <w:t>. 201</w:t>
            </w:r>
            <w:r w:rsidR="00E56EDD">
              <w:rPr>
                <w:noProof/>
                <w:lang w:eastAsia="sl-SI"/>
              </w:rPr>
              <w:t>8</w:t>
            </w:r>
            <w:r>
              <w:rPr>
                <w:noProof/>
                <w:lang w:eastAsia="sl-SI"/>
              </w:rPr>
              <w:t>)</w:t>
            </w:r>
            <w:bookmarkEnd w:id="2"/>
          </w:p>
        </w:tc>
      </w:tr>
    </w:tbl>
    <w:p w14:paraId="672CD11B" w14:textId="77777777" w:rsidR="00625023" w:rsidRDefault="00625023" w:rsidP="00625023"/>
    <w:p w14:paraId="672CD11C" w14:textId="77777777" w:rsidR="00625023" w:rsidRDefault="00625023" w:rsidP="00625023">
      <w:r>
        <w:br w:type="page"/>
      </w:r>
    </w:p>
    <w:p w14:paraId="672CD11D" w14:textId="77777777" w:rsidR="00625023" w:rsidRPr="00DC4380" w:rsidRDefault="00625023" w:rsidP="00625023">
      <w:pPr>
        <w:jc w:val="center"/>
        <w:rPr>
          <w:rFonts w:eastAsia="Times New Roman" w:cs="Times New Roman"/>
          <w:b/>
          <w:sz w:val="28"/>
          <w:szCs w:val="28"/>
          <w:lang w:eastAsia="sl-SI"/>
        </w:rPr>
      </w:pPr>
      <w:r w:rsidRPr="00DC4380">
        <w:rPr>
          <w:rFonts w:eastAsia="Times New Roman" w:cs="Times New Roman"/>
          <w:b/>
          <w:sz w:val="28"/>
          <w:szCs w:val="28"/>
          <w:lang w:eastAsia="sl-SI"/>
        </w:rPr>
        <w:lastRenderedPageBreak/>
        <w:t>Izjava odgovornega prostorskega načrtovalca</w:t>
      </w:r>
    </w:p>
    <w:p w14:paraId="672CD11E" w14:textId="77777777" w:rsidR="00625023" w:rsidRPr="00DC4380" w:rsidRDefault="00625023" w:rsidP="00625023">
      <w:pPr>
        <w:rPr>
          <w:rFonts w:eastAsia="Times New Roman" w:cs="Times New Roman"/>
          <w:b/>
          <w:szCs w:val="24"/>
          <w:lang w:eastAsia="sl-SI"/>
        </w:rPr>
      </w:pPr>
    </w:p>
    <w:p w14:paraId="672CD11F" w14:textId="77777777" w:rsidR="00625023" w:rsidRPr="00DC4380" w:rsidRDefault="00625023" w:rsidP="00625023">
      <w:pPr>
        <w:rPr>
          <w:rFonts w:eastAsia="Times New Roman" w:cs="Times New Roman"/>
          <w:b/>
          <w:szCs w:val="24"/>
          <w:lang w:eastAsia="sl-SI"/>
        </w:rPr>
      </w:pPr>
    </w:p>
    <w:p w14:paraId="672CD120" w14:textId="77777777" w:rsidR="00625023" w:rsidRPr="00DC4380" w:rsidRDefault="00625023" w:rsidP="00625023">
      <w:pPr>
        <w:rPr>
          <w:rFonts w:eastAsia="Times New Roman" w:cs="Times New Roman"/>
          <w:b/>
          <w:szCs w:val="24"/>
          <w:lang w:eastAsia="sl-SI"/>
        </w:rPr>
      </w:pPr>
    </w:p>
    <w:p w14:paraId="672CD121" w14:textId="77777777" w:rsidR="00625023" w:rsidRPr="00DC4380" w:rsidRDefault="00625023" w:rsidP="00625023">
      <w:pPr>
        <w:jc w:val="center"/>
        <w:rPr>
          <w:rFonts w:eastAsia="Times New Roman" w:cs="Times New Roman"/>
          <w:szCs w:val="24"/>
          <w:lang w:eastAsia="sl-SI"/>
        </w:rPr>
      </w:pPr>
    </w:p>
    <w:p w14:paraId="672CD122" w14:textId="77777777" w:rsidR="00625023" w:rsidRPr="00DC4380" w:rsidRDefault="00625023" w:rsidP="00625023">
      <w:pPr>
        <w:jc w:val="center"/>
        <w:rPr>
          <w:rFonts w:eastAsia="Times New Roman" w:cs="Times New Roman"/>
          <w:bCs/>
          <w:szCs w:val="24"/>
          <w:lang w:eastAsia="sl-SI"/>
        </w:rPr>
      </w:pPr>
      <w:r w:rsidRPr="00DC4380">
        <w:rPr>
          <w:rFonts w:eastAsia="Times New Roman" w:cs="Times New Roman"/>
          <w:bCs/>
          <w:szCs w:val="24"/>
          <w:lang w:eastAsia="sl-SI"/>
        </w:rPr>
        <w:t>Odgovorni prostorski načrtovalec</w:t>
      </w:r>
    </w:p>
    <w:p w14:paraId="672CD123" w14:textId="77777777" w:rsidR="00625023" w:rsidRPr="00DC4380" w:rsidRDefault="00625023" w:rsidP="00625023">
      <w:pPr>
        <w:jc w:val="center"/>
        <w:rPr>
          <w:rFonts w:eastAsia="Times New Roman" w:cs="Times New Roman"/>
          <w:bCs/>
          <w:szCs w:val="24"/>
          <w:lang w:eastAsia="sl-SI"/>
        </w:rPr>
      </w:pPr>
    </w:p>
    <w:p w14:paraId="672CD124" w14:textId="77777777" w:rsidR="00625023" w:rsidRPr="00DC4380" w:rsidRDefault="00625023" w:rsidP="00625023">
      <w:pPr>
        <w:jc w:val="center"/>
        <w:rPr>
          <w:rFonts w:eastAsia="Times New Roman" w:cs="Times New Roman"/>
          <w:bCs/>
          <w:szCs w:val="24"/>
          <w:lang w:eastAsia="sl-SI"/>
        </w:rPr>
      </w:pPr>
    </w:p>
    <w:p w14:paraId="672CD125" w14:textId="77777777" w:rsidR="00625023" w:rsidRPr="00DC4380" w:rsidRDefault="00625023" w:rsidP="00625023">
      <w:pPr>
        <w:jc w:val="center"/>
        <w:rPr>
          <w:rFonts w:eastAsia="Times New Roman" w:cs="Times New Roman"/>
          <w:bCs/>
          <w:szCs w:val="24"/>
          <w:lang w:eastAsia="sl-SI"/>
        </w:rPr>
      </w:pPr>
    </w:p>
    <w:p w14:paraId="672CD126" w14:textId="77777777" w:rsidR="00625023" w:rsidRPr="00DC4380" w:rsidRDefault="00625023" w:rsidP="00625023">
      <w:pPr>
        <w:tabs>
          <w:tab w:val="center" w:pos="3600"/>
          <w:tab w:val="right" w:pos="9072"/>
        </w:tabs>
        <w:jc w:val="center"/>
        <w:rPr>
          <w:rFonts w:eastAsia="Times New Roman" w:cs="Times New Roman"/>
          <w:spacing w:val="-4"/>
          <w:szCs w:val="24"/>
          <w:lang w:eastAsia="sl-SI"/>
        </w:rPr>
      </w:pPr>
      <w:r w:rsidRPr="00DC4380">
        <w:rPr>
          <w:rFonts w:eastAsia="Times New Roman" w:cs="Times New Roman"/>
          <w:spacing w:val="-4"/>
          <w:szCs w:val="24"/>
          <w:lang w:eastAsia="sl-SI"/>
        </w:rPr>
        <w:t>Stanislava PUSTOSLEMŠEK - KOREN, univ. dipl.</w:t>
      </w:r>
      <w:r>
        <w:rPr>
          <w:rFonts w:eastAsia="Times New Roman" w:cs="Times New Roman"/>
          <w:spacing w:val="-4"/>
          <w:szCs w:val="24"/>
          <w:lang w:eastAsia="sl-SI"/>
        </w:rPr>
        <w:t xml:space="preserve"> </w:t>
      </w:r>
      <w:r w:rsidRPr="00DC4380">
        <w:rPr>
          <w:rFonts w:eastAsia="Times New Roman" w:cs="Times New Roman"/>
          <w:spacing w:val="-4"/>
          <w:szCs w:val="24"/>
          <w:lang w:eastAsia="sl-SI"/>
        </w:rPr>
        <w:t>inž.</w:t>
      </w:r>
      <w:r>
        <w:rPr>
          <w:rFonts w:eastAsia="Times New Roman" w:cs="Times New Roman"/>
          <w:spacing w:val="-4"/>
          <w:szCs w:val="24"/>
          <w:lang w:eastAsia="sl-SI"/>
        </w:rPr>
        <w:t xml:space="preserve"> </w:t>
      </w:r>
      <w:r w:rsidRPr="00DC4380">
        <w:rPr>
          <w:rFonts w:eastAsia="Times New Roman" w:cs="Times New Roman"/>
          <w:spacing w:val="-4"/>
          <w:szCs w:val="24"/>
          <w:lang w:eastAsia="sl-SI"/>
        </w:rPr>
        <w:t>arh.</w:t>
      </w:r>
    </w:p>
    <w:p w14:paraId="672CD127" w14:textId="77777777" w:rsidR="00625023" w:rsidRPr="00DC4380" w:rsidRDefault="00625023" w:rsidP="00625023">
      <w:pPr>
        <w:jc w:val="center"/>
        <w:rPr>
          <w:rFonts w:eastAsia="Times New Roman" w:cs="Times New Roman"/>
          <w:bCs/>
          <w:szCs w:val="24"/>
          <w:lang w:eastAsia="sl-SI"/>
        </w:rPr>
      </w:pPr>
    </w:p>
    <w:p w14:paraId="672CD128" w14:textId="77777777" w:rsidR="00625023" w:rsidRPr="00DC4380" w:rsidRDefault="00625023" w:rsidP="00625023">
      <w:pPr>
        <w:jc w:val="center"/>
        <w:rPr>
          <w:rFonts w:eastAsia="Times New Roman" w:cs="Times New Roman"/>
          <w:bCs/>
          <w:szCs w:val="24"/>
          <w:lang w:eastAsia="sl-SI"/>
        </w:rPr>
      </w:pPr>
    </w:p>
    <w:p w14:paraId="672CD129" w14:textId="77777777" w:rsidR="00625023" w:rsidRPr="00DC4380" w:rsidRDefault="00625023" w:rsidP="00625023">
      <w:pPr>
        <w:jc w:val="center"/>
        <w:rPr>
          <w:rFonts w:eastAsia="Times New Roman" w:cs="Times New Roman"/>
          <w:bCs/>
          <w:szCs w:val="24"/>
          <w:lang w:eastAsia="sl-SI"/>
        </w:rPr>
      </w:pPr>
    </w:p>
    <w:p w14:paraId="672CD12A" w14:textId="77777777" w:rsidR="00625023" w:rsidRPr="00DC4380" w:rsidRDefault="00625023" w:rsidP="00625023">
      <w:pPr>
        <w:jc w:val="center"/>
        <w:rPr>
          <w:rFonts w:eastAsia="Times New Roman" w:cs="Times New Roman"/>
          <w:bCs/>
          <w:szCs w:val="24"/>
          <w:lang w:eastAsia="sl-SI"/>
        </w:rPr>
      </w:pPr>
    </w:p>
    <w:p w14:paraId="672CD12B" w14:textId="77777777" w:rsidR="00625023" w:rsidRPr="00DC4380" w:rsidRDefault="00625023" w:rsidP="00625023">
      <w:pPr>
        <w:jc w:val="center"/>
        <w:rPr>
          <w:rFonts w:eastAsia="Times New Roman" w:cs="Times New Roman"/>
          <w:bCs/>
          <w:szCs w:val="24"/>
          <w:lang w:eastAsia="sl-SI"/>
        </w:rPr>
      </w:pPr>
    </w:p>
    <w:p w14:paraId="672CD12C" w14:textId="77777777" w:rsidR="00625023" w:rsidRPr="00DC4380" w:rsidRDefault="00625023" w:rsidP="00625023">
      <w:pPr>
        <w:jc w:val="center"/>
        <w:rPr>
          <w:rFonts w:eastAsia="Times New Roman" w:cs="Times New Roman"/>
          <w:bCs/>
          <w:szCs w:val="24"/>
          <w:lang w:eastAsia="sl-SI"/>
        </w:rPr>
      </w:pPr>
    </w:p>
    <w:p w14:paraId="672CD12D" w14:textId="6ACC1849" w:rsidR="00625023" w:rsidRPr="00DC4380" w:rsidRDefault="00625023" w:rsidP="00625023">
      <w:pPr>
        <w:rPr>
          <w:rFonts w:eastAsia="Times New Roman" w:cs="Times New Roman"/>
          <w:bCs/>
          <w:szCs w:val="24"/>
          <w:lang w:eastAsia="sl-SI"/>
        </w:rPr>
      </w:pPr>
      <w:r w:rsidRPr="00DC4380">
        <w:rPr>
          <w:rFonts w:eastAsia="Times New Roman" w:cs="Times New Roman"/>
          <w:bCs/>
          <w:szCs w:val="24"/>
          <w:lang w:eastAsia="sl-SI"/>
        </w:rPr>
        <w:t xml:space="preserve">izjavljam, da je </w:t>
      </w:r>
      <w:r w:rsidR="003722A9" w:rsidRPr="003722A9">
        <w:rPr>
          <w:rFonts w:eastAsia="Times New Roman" w:cs="Times New Roman"/>
          <w:bCs/>
          <w:szCs w:val="24"/>
          <w:lang w:eastAsia="sl-SI"/>
        </w:rPr>
        <w:t xml:space="preserve">Odlok o spremembah in dopolnitvah </w:t>
      </w:r>
      <w:bookmarkStart w:id="3" w:name="_Hlk524357159"/>
      <w:r w:rsidR="003722A9" w:rsidRPr="003722A9">
        <w:rPr>
          <w:rFonts w:eastAsia="Times New Roman" w:cs="Times New Roman"/>
          <w:bCs/>
          <w:szCs w:val="24"/>
          <w:lang w:eastAsia="sl-SI"/>
        </w:rPr>
        <w:t>Odloka o zazidalnem načrtu za območje južno od Industrijske ceste</w:t>
      </w:r>
      <w:r w:rsidR="003722A9">
        <w:rPr>
          <w:rFonts w:eastAsia="Times New Roman" w:cs="Times New Roman"/>
          <w:bCs/>
          <w:szCs w:val="24"/>
          <w:lang w:eastAsia="sl-SI"/>
        </w:rPr>
        <w:t xml:space="preserve"> v Izoli</w:t>
      </w:r>
      <w:bookmarkEnd w:id="3"/>
      <w:r w:rsidR="003722A9">
        <w:rPr>
          <w:rFonts w:eastAsia="Times New Roman" w:cs="Times New Roman"/>
          <w:bCs/>
          <w:szCs w:val="24"/>
          <w:lang w:eastAsia="sl-SI"/>
        </w:rPr>
        <w:t xml:space="preserve"> </w:t>
      </w:r>
      <w:r w:rsidRPr="00DC4380">
        <w:rPr>
          <w:rFonts w:eastAsia="Times New Roman" w:cs="Times New Roman"/>
          <w:bCs/>
          <w:szCs w:val="24"/>
          <w:lang w:eastAsia="sl-SI"/>
        </w:rPr>
        <w:t xml:space="preserve">izdelan v skladu z občinskimi prostorskimi akti in drugimi predpisi, ki veljajo na območju </w:t>
      </w:r>
      <w:r>
        <w:rPr>
          <w:rFonts w:eastAsia="Times New Roman" w:cs="Times New Roman"/>
          <w:bCs/>
          <w:szCs w:val="24"/>
          <w:lang w:eastAsia="sl-SI"/>
        </w:rPr>
        <w:t>odloka</w:t>
      </w:r>
      <w:r w:rsidRPr="00DC4380">
        <w:rPr>
          <w:rFonts w:eastAsia="Times New Roman" w:cs="Times New Roman"/>
          <w:bCs/>
          <w:szCs w:val="24"/>
          <w:lang w:eastAsia="sl-SI"/>
        </w:rPr>
        <w:t xml:space="preserve"> ali se nanašajo na načrtovano prostorsko ureditev.</w:t>
      </w:r>
    </w:p>
    <w:p w14:paraId="672CD12E" w14:textId="77777777" w:rsidR="00625023" w:rsidRPr="00DC4380" w:rsidRDefault="00625023" w:rsidP="00625023">
      <w:pPr>
        <w:rPr>
          <w:rFonts w:eastAsia="Times New Roman" w:cs="Times New Roman"/>
          <w:bCs/>
          <w:szCs w:val="24"/>
          <w:lang w:eastAsia="sl-SI"/>
        </w:rPr>
      </w:pPr>
    </w:p>
    <w:p w14:paraId="672CD12F" w14:textId="77777777" w:rsidR="00625023" w:rsidRPr="00DC4380" w:rsidRDefault="00625023" w:rsidP="00625023">
      <w:pPr>
        <w:rPr>
          <w:rFonts w:eastAsia="Times New Roman" w:cs="Times New Roman"/>
          <w:bCs/>
          <w:szCs w:val="24"/>
          <w:lang w:eastAsia="sl-SI"/>
        </w:rPr>
      </w:pPr>
    </w:p>
    <w:p w14:paraId="672CD130" w14:textId="77777777" w:rsidR="00625023" w:rsidRPr="00DC4380" w:rsidRDefault="00625023" w:rsidP="00625023">
      <w:pPr>
        <w:rPr>
          <w:rFonts w:eastAsia="Times New Roman" w:cs="Times New Roman"/>
          <w:bCs/>
          <w:szCs w:val="24"/>
          <w:lang w:eastAsia="sl-SI"/>
        </w:rPr>
      </w:pPr>
    </w:p>
    <w:p w14:paraId="672CD131" w14:textId="77777777" w:rsidR="00625023" w:rsidRPr="00DC4380" w:rsidRDefault="00625023" w:rsidP="00625023">
      <w:pPr>
        <w:rPr>
          <w:rFonts w:eastAsia="Times New Roman" w:cs="Times New Roman"/>
          <w:bCs/>
          <w:szCs w:val="24"/>
          <w:lang w:eastAsia="sl-SI"/>
        </w:rPr>
      </w:pPr>
    </w:p>
    <w:p w14:paraId="672CD132" w14:textId="77777777" w:rsidR="00625023" w:rsidRPr="00DC4380" w:rsidRDefault="00625023" w:rsidP="00625023">
      <w:pPr>
        <w:rPr>
          <w:rFonts w:eastAsia="Times New Roman" w:cs="Times New Roman"/>
          <w:bCs/>
          <w:szCs w:val="24"/>
          <w:lang w:eastAsia="sl-SI"/>
        </w:rPr>
      </w:pPr>
    </w:p>
    <w:p w14:paraId="672CD133" w14:textId="77777777" w:rsidR="00625023" w:rsidRPr="00DC4380" w:rsidRDefault="00625023" w:rsidP="00625023">
      <w:pPr>
        <w:rPr>
          <w:rFonts w:eastAsia="Times New Roman" w:cs="Times New Roman"/>
          <w:bCs/>
          <w:szCs w:val="24"/>
          <w:lang w:eastAsia="sl-SI"/>
        </w:rPr>
      </w:pPr>
    </w:p>
    <w:p w14:paraId="672CD134" w14:textId="77777777" w:rsidR="00625023" w:rsidRPr="00DC4380" w:rsidRDefault="00625023" w:rsidP="00625023">
      <w:pPr>
        <w:rPr>
          <w:rFonts w:eastAsia="Times New Roman" w:cs="Times New Roman"/>
          <w:bCs/>
          <w:sz w:val="22"/>
          <w:lang w:eastAsia="sl-SI"/>
        </w:rPr>
      </w:pPr>
    </w:p>
    <w:p w14:paraId="672CD135" w14:textId="77777777" w:rsidR="00625023" w:rsidRPr="00DC4380" w:rsidRDefault="00625023" w:rsidP="00625023">
      <w:pPr>
        <w:rPr>
          <w:rFonts w:eastAsia="Times New Roman" w:cs="Times New Roman"/>
          <w:bCs/>
          <w:sz w:val="22"/>
          <w:lang w:eastAsia="sl-SI"/>
        </w:rPr>
      </w:pPr>
    </w:p>
    <w:p w14:paraId="672CD136" w14:textId="77777777" w:rsidR="00625023" w:rsidRPr="00DC4380" w:rsidRDefault="00625023" w:rsidP="00625023">
      <w:pPr>
        <w:rPr>
          <w:rFonts w:eastAsia="Times New Roman" w:cs="Times New Roman"/>
          <w:bCs/>
          <w:sz w:val="22"/>
          <w:lang w:eastAsia="sl-SI"/>
        </w:rPr>
      </w:pPr>
    </w:p>
    <w:p w14:paraId="672CD137" w14:textId="77777777" w:rsidR="00625023" w:rsidRPr="00DC4380" w:rsidRDefault="00625023" w:rsidP="00625023">
      <w:pPr>
        <w:rPr>
          <w:rFonts w:eastAsia="Times New Roman" w:cs="Times New Roman"/>
          <w:bCs/>
          <w:sz w:val="22"/>
          <w:lang w:eastAsia="sl-SI"/>
        </w:rPr>
      </w:pPr>
    </w:p>
    <w:p w14:paraId="672CD138" w14:textId="77777777" w:rsidR="00625023" w:rsidRPr="00DC4380" w:rsidRDefault="00625023" w:rsidP="00625023">
      <w:pPr>
        <w:rPr>
          <w:rFonts w:eastAsia="Times New Roman" w:cs="Times New Roman"/>
          <w:bCs/>
          <w:sz w:val="22"/>
          <w:lang w:eastAsia="sl-SI"/>
        </w:rPr>
      </w:pPr>
    </w:p>
    <w:p w14:paraId="672CD139" w14:textId="77777777" w:rsidR="00625023" w:rsidRPr="00DC4380" w:rsidRDefault="00625023" w:rsidP="00625023">
      <w:pPr>
        <w:rPr>
          <w:rFonts w:eastAsia="Times New Roman" w:cs="Times New Roman"/>
          <w:bCs/>
          <w:sz w:val="22"/>
          <w:lang w:eastAsia="sl-SI"/>
        </w:rPr>
      </w:pPr>
    </w:p>
    <w:p w14:paraId="672CD13A" w14:textId="77777777" w:rsidR="00625023" w:rsidRPr="00DC4380" w:rsidRDefault="00625023" w:rsidP="00625023">
      <w:pPr>
        <w:rPr>
          <w:rFonts w:eastAsia="Times New Roman" w:cs="Times New Roman"/>
          <w:bCs/>
          <w:sz w:val="22"/>
          <w:lang w:eastAsia="sl-SI"/>
        </w:rPr>
      </w:pPr>
    </w:p>
    <w:p w14:paraId="672CD13B" w14:textId="77777777" w:rsidR="00625023" w:rsidRPr="00DC4380" w:rsidRDefault="00625023" w:rsidP="00625023">
      <w:pPr>
        <w:rPr>
          <w:rFonts w:eastAsia="Times New Roman" w:cs="Times New Roman"/>
          <w:bCs/>
          <w:sz w:val="22"/>
          <w:lang w:eastAsia="sl-SI"/>
        </w:rPr>
      </w:pPr>
    </w:p>
    <w:p w14:paraId="672CD13C" w14:textId="77777777" w:rsidR="00625023" w:rsidRPr="00DC4380" w:rsidRDefault="00625023" w:rsidP="00625023">
      <w:pPr>
        <w:tabs>
          <w:tab w:val="right" w:pos="9072"/>
        </w:tabs>
        <w:jc w:val="right"/>
        <w:rPr>
          <w:rFonts w:eastAsia="Times New Roman" w:cs="Times New Roman"/>
          <w:spacing w:val="-4"/>
          <w:szCs w:val="24"/>
          <w:lang w:eastAsia="sl-SI"/>
        </w:rPr>
      </w:pPr>
      <w:r>
        <w:rPr>
          <w:rFonts w:eastAsia="Times New Roman" w:cs="Times New Roman"/>
          <w:spacing w:val="-4"/>
          <w:szCs w:val="24"/>
          <w:lang w:eastAsia="sl-SI"/>
        </w:rPr>
        <w:tab/>
      </w:r>
      <w:r>
        <w:rPr>
          <w:rFonts w:eastAsia="Times New Roman" w:cs="Times New Roman"/>
          <w:spacing w:val="-4"/>
          <w:szCs w:val="24"/>
          <w:lang w:eastAsia="sl-SI"/>
        </w:rPr>
        <w:tab/>
      </w:r>
      <w:r>
        <w:rPr>
          <w:rFonts w:eastAsia="Times New Roman" w:cs="Times New Roman"/>
          <w:spacing w:val="-4"/>
          <w:szCs w:val="24"/>
          <w:lang w:eastAsia="sl-SI"/>
        </w:rPr>
        <w:tab/>
      </w:r>
      <w:r w:rsidRPr="00DC4380">
        <w:rPr>
          <w:rFonts w:eastAsia="Times New Roman" w:cs="Times New Roman"/>
          <w:spacing w:val="-4"/>
          <w:szCs w:val="24"/>
          <w:lang w:eastAsia="sl-SI"/>
        </w:rPr>
        <w:t>Stanislava PUSTOSLEMŠEK - KOREN, univ. dipl.inž.arh.</w:t>
      </w:r>
    </w:p>
    <w:p w14:paraId="672CD13D" w14:textId="77777777" w:rsidR="00625023" w:rsidRPr="00DC4380" w:rsidRDefault="00625023" w:rsidP="00625023">
      <w:pPr>
        <w:jc w:val="right"/>
        <w:rPr>
          <w:rFonts w:eastAsia="Times New Roman" w:cs="Times New Roman"/>
          <w:bCs/>
          <w:sz w:val="22"/>
          <w:lang w:eastAsia="sl-SI"/>
        </w:rPr>
      </w:pPr>
    </w:p>
    <w:p w14:paraId="672CD13E" w14:textId="77777777" w:rsidR="00625023" w:rsidRDefault="00625023" w:rsidP="00625023">
      <w:pPr>
        <w:ind w:left="4248"/>
        <w:jc w:val="right"/>
        <w:rPr>
          <w:rFonts w:eastAsia="Times New Roman" w:cs="Times New Roman"/>
          <w:spacing w:val="-4"/>
          <w:szCs w:val="24"/>
          <w:lang w:eastAsia="sl-SI"/>
        </w:rPr>
      </w:pPr>
      <w:r w:rsidRPr="00DC4380">
        <w:rPr>
          <w:rFonts w:eastAsia="Times New Roman" w:cs="Times New Roman"/>
          <w:spacing w:val="-4"/>
          <w:szCs w:val="24"/>
          <w:lang w:eastAsia="sl-SI"/>
        </w:rPr>
        <w:t xml:space="preserve">ZAPS </w:t>
      </w:r>
      <w:r>
        <w:rPr>
          <w:rFonts w:eastAsia="Times New Roman" w:cs="Times New Roman"/>
          <w:spacing w:val="-4"/>
          <w:szCs w:val="24"/>
          <w:lang w:eastAsia="sl-SI"/>
        </w:rPr>
        <w:t xml:space="preserve">0107 </w:t>
      </w:r>
      <w:r w:rsidRPr="00DC4380">
        <w:rPr>
          <w:rFonts w:eastAsia="Times New Roman" w:cs="Times New Roman"/>
          <w:spacing w:val="-4"/>
          <w:szCs w:val="24"/>
          <w:lang w:eastAsia="sl-SI"/>
        </w:rPr>
        <w:t>A</w:t>
      </w:r>
    </w:p>
    <w:p w14:paraId="672CD13F" w14:textId="77777777" w:rsidR="00625023" w:rsidRDefault="00625023" w:rsidP="00625023">
      <w:pPr>
        <w:rPr>
          <w:b/>
        </w:rPr>
      </w:pPr>
      <w:r>
        <w:br w:type="page"/>
      </w:r>
    </w:p>
    <w:p w14:paraId="672CD140" w14:textId="77777777" w:rsidR="00625023" w:rsidRDefault="00625023" w:rsidP="00625023">
      <w:pPr>
        <w:rPr>
          <w:b/>
        </w:rPr>
      </w:pPr>
      <w:r>
        <w:rPr>
          <w:b/>
        </w:rPr>
        <w:t xml:space="preserve">KAZALO VSEBINE </w:t>
      </w:r>
    </w:p>
    <w:p w14:paraId="672CD141" w14:textId="77777777" w:rsidR="00625023" w:rsidRDefault="00625023" w:rsidP="00625023">
      <w:pPr>
        <w:rPr>
          <w:b/>
        </w:rPr>
      </w:pPr>
    </w:p>
    <w:p w14:paraId="672CD142" w14:textId="77777777" w:rsidR="00625023" w:rsidRDefault="00625023" w:rsidP="00625023">
      <w:pPr>
        <w:rPr>
          <w:b/>
        </w:rPr>
      </w:pPr>
      <w:r>
        <w:rPr>
          <w:b/>
        </w:rPr>
        <w:t>A) TEKSTUALNI DEL</w:t>
      </w:r>
    </w:p>
    <w:p w14:paraId="672CD143" w14:textId="77777777" w:rsidR="00625023" w:rsidRDefault="00625023" w:rsidP="00625023">
      <w:pPr>
        <w:rPr>
          <w:b/>
        </w:rPr>
      </w:pPr>
    </w:p>
    <w:p w14:paraId="672CD144" w14:textId="77777777" w:rsidR="00625023" w:rsidRPr="00F5447E" w:rsidRDefault="00625023" w:rsidP="00625023">
      <w:pPr>
        <w:tabs>
          <w:tab w:val="left" w:pos="284"/>
        </w:tabs>
      </w:pPr>
      <w:r w:rsidRPr="002F119D">
        <w:t>I.</w:t>
      </w:r>
      <w:r w:rsidRPr="002F119D">
        <w:tab/>
      </w:r>
      <w:r w:rsidRPr="00F5447E">
        <w:t>ODLOK</w:t>
      </w:r>
    </w:p>
    <w:p w14:paraId="672CD145" w14:textId="77777777" w:rsidR="00625023" w:rsidRPr="00F5447E" w:rsidRDefault="00625023" w:rsidP="00625023">
      <w:pPr>
        <w:tabs>
          <w:tab w:val="left" w:pos="284"/>
        </w:tabs>
      </w:pPr>
      <w:r w:rsidRPr="00F5447E">
        <w:t>II.</w:t>
      </w:r>
      <w:r w:rsidRPr="00F5447E">
        <w:tab/>
        <w:t>OPIS PROSTORSKE UREDITVE</w:t>
      </w:r>
    </w:p>
    <w:p w14:paraId="672CD146" w14:textId="77777777" w:rsidR="00625023" w:rsidRPr="00F5447E" w:rsidRDefault="00625023" w:rsidP="00625023">
      <w:pPr>
        <w:tabs>
          <w:tab w:val="left" w:pos="284"/>
        </w:tabs>
      </w:pPr>
      <w:r w:rsidRPr="00F5447E">
        <w:t>III. SMERNICE NOSILCEV UREJANJA PROSTORA</w:t>
      </w:r>
    </w:p>
    <w:p w14:paraId="672CD147" w14:textId="77777777" w:rsidR="00625023" w:rsidRDefault="00625023" w:rsidP="00625023">
      <w:pPr>
        <w:tabs>
          <w:tab w:val="left" w:pos="284"/>
        </w:tabs>
        <w:rPr>
          <w:b/>
        </w:rPr>
      </w:pPr>
    </w:p>
    <w:p w14:paraId="672CD149" w14:textId="77777777" w:rsidR="00625023" w:rsidRDefault="00625023" w:rsidP="00625023">
      <w:pPr>
        <w:rPr>
          <w:b/>
        </w:rPr>
      </w:pPr>
      <w:r>
        <w:rPr>
          <w:b/>
        </w:rPr>
        <w:br w:type="page"/>
      </w:r>
    </w:p>
    <w:p w14:paraId="672CD14A" w14:textId="77777777" w:rsidR="00A0121B" w:rsidRDefault="00A0121B">
      <w:pPr>
        <w:rPr>
          <w:b/>
        </w:rPr>
      </w:pPr>
    </w:p>
    <w:p w14:paraId="672CD14B" w14:textId="77777777" w:rsidR="00E17AAA" w:rsidRPr="0000553C" w:rsidRDefault="00CC4DAA" w:rsidP="00E17AAA">
      <w:pPr>
        <w:jc w:val="center"/>
        <w:rPr>
          <w:b/>
          <w:color w:val="FF0000"/>
        </w:rPr>
      </w:pPr>
      <w:r>
        <w:rPr>
          <w:b/>
        </w:rPr>
        <w:t xml:space="preserve">II. </w:t>
      </w:r>
      <w:r w:rsidR="00E17AAA" w:rsidRPr="00E17AAA">
        <w:rPr>
          <w:b/>
        </w:rPr>
        <w:t xml:space="preserve">OPIS PROSTORSKE UREDITVE, KI SE OBRAVNAVA </w:t>
      </w:r>
      <w:r w:rsidR="00E17AAA">
        <w:rPr>
          <w:b/>
        </w:rPr>
        <w:t xml:space="preserve">S SPREMEMBAMI </w:t>
      </w:r>
      <w:r w:rsidR="0000553C" w:rsidRPr="00B47FEB">
        <w:rPr>
          <w:b/>
        </w:rPr>
        <w:t>ZAZIDALNEGA NAČRTA</w:t>
      </w:r>
    </w:p>
    <w:p w14:paraId="672CD14C" w14:textId="77777777" w:rsidR="00E17AAA" w:rsidRDefault="00E17AAA" w:rsidP="00E17AAA"/>
    <w:p w14:paraId="672CD14D" w14:textId="4226DCE4" w:rsidR="00E17AAA" w:rsidRDefault="00E17AAA" w:rsidP="00E17AAA"/>
    <w:p w14:paraId="67F4E2E1" w14:textId="38B0B997" w:rsidR="00C65B5E" w:rsidRDefault="00C65B5E" w:rsidP="00E17AAA"/>
    <w:p w14:paraId="6ECCA640" w14:textId="77777777" w:rsidR="00C65B5E" w:rsidRPr="00C65B5E" w:rsidRDefault="00C65B5E" w:rsidP="00E17AAA"/>
    <w:p w14:paraId="672CD14E" w14:textId="77777777" w:rsidR="000D0545" w:rsidRPr="00C65B5E" w:rsidRDefault="00FA529E" w:rsidP="00E17AAA">
      <w:r w:rsidRPr="00C65B5E">
        <w:t>1 UTEMELJITEV NAČRTOVANIH POSEGOV IN PRAVNA PODLAGA</w:t>
      </w:r>
    </w:p>
    <w:p w14:paraId="672CD14F" w14:textId="77777777" w:rsidR="00FA529E" w:rsidRPr="00C65B5E" w:rsidRDefault="00FA529E" w:rsidP="00E17AAA"/>
    <w:p w14:paraId="672CD150" w14:textId="77777777" w:rsidR="00FA529E" w:rsidRPr="00C65B5E" w:rsidRDefault="00FA529E" w:rsidP="00FA529E">
      <w:pPr>
        <w:rPr>
          <w:rFonts w:eastAsia="Calibri" w:cs="Times New Roman"/>
        </w:rPr>
      </w:pPr>
      <w:r w:rsidRPr="00C65B5E">
        <w:rPr>
          <w:rFonts w:eastAsia="Calibri" w:cs="Times New Roman"/>
        </w:rPr>
        <w:t xml:space="preserve">2 IZVLEČEK IZ </w:t>
      </w:r>
      <w:r w:rsidR="001C697B" w:rsidRPr="00C65B5E">
        <w:rPr>
          <w:rFonts w:eastAsia="Calibri" w:cs="Times New Roman"/>
        </w:rPr>
        <w:t>PLANSKIH AKTOV</w:t>
      </w:r>
    </w:p>
    <w:p w14:paraId="672CD151" w14:textId="77777777" w:rsidR="00FA529E" w:rsidRPr="00C65B5E" w:rsidRDefault="00FA529E"/>
    <w:p w14:paraId="672CD154" w14:textId="1F9E3610" w:rsidR="00FA529E" w:rsidRPr="00C65B5E" w:rsidRDefault="00C65B5E" w:rsidP="00FA529E">
      <w:pPr>
        <w:rPr>
          <w:rFonts w:eastAsia="Calibri" w:cs="Times New Roman"/>
        </w:rPr>
      </w:pPr>
      <w:r w:rsidRPr="00C65B5E">
        <w:rPr>
          <w:rFonts w:eastAsia="Calibri" w:cs="Times New Roman"/>
        </w:rPr>
        <w:t>3</w:t>
      </w:r>
      <w:r w:rsidR="00FA529E" w:rsidRPr="00C65B5E">
        <w:rPr>
          <w:rFonts w:eastAsia="Calibri" w:cs="Times New Roman"/>
        </w:rPr>
        <w:t xml:space="preserve"> </w:t>
      </w:r>
      <w:bookmarkStart w:id="4" w:name="_Hlk524361580"/>
      <w:r w:rsidR="00FA529E" w:rsidRPr="00C65B5E">
        <w:rPr>
          <w:rFonts w:eastAsia="Calibri" w:cs="Times New Roman"/>
        </w:rPr>
        <w:t xml:space="preserve">OPIS </w:t>
      </w:r>
      <w:r w:rsidRPr="00C65B5E">
        <w:rPr>
          <w:rFonts w:eastAsia="Calibri" w:cs="Times New Roman"/>
        </w:rPr>
        <w:t>SPREMENJENIH MERIL IN POGOJEV ZA UREJANJE PROMETA</w:t>
      </w:r>
    </w:p>
    <w:bookmarkEnd w:id="4"/>
    <w:p w14:paraId="20E7D12E" w14:textId="78508748" w:rsidR="00C65B5E" w:rsidRDefault="00C65B5E" w:rsidP="00FA529E">
      <w:pPr>
        <w:rPr>
          <w:rFonts w:eastAsia="Calibri" w:cs="Times New Roman"/>
          <w:color w:val="FF0000"/>
        </w:rPr>
      </w:pPr>
    </w:p>
    <w:p w14:paraId="672CD158" w14:textId="19E553CC" w:rsidR="00846F43" w:rsidRDefault="002421A5">
      <w:r>
        <w:br w:type="page"/>
      </w:r>
    </w:p>
    <w:p w14:paraId="672CD159" w14:textId="77777777" w:rsidR="00846F43" w:rsidRDefault="00846F43"/>
    <w:p w14:paraId="672CD15A" w14:textId="77777777" w:rsidR="00846F43" w:rsidRPr="00724EF6" w:rsidRDefault="00846F43" w:rsidP="00846F43">
      <w:pPr>
        <w:rPr>
          <w:b/>
          <w:bCs/>
          <w:szCs w:val="24"/>
        </w:rPr>
      </w:pPr>
      <w:r w:rsidRPr="00724EF6">
        <w:rPr>
          <w:b/>
          <w:bCs/>
          <w:szCs w:val="24"/>
        </w:rPr>
        <w:t>OBČINA IZOLA – COMUNE DI ISOLA</w:t>
      </w:r>
    </w:p>
    <w:p w14:paraId="672CD15B" w14:textId="77777777" w:rsidR="00846F43" w:rsidRPr="00724EF6" w:rsidRDefault="00846F43" w:rsidP="00846F43">
      <w:pPr>
        <w:rPr>
          <w:b/>
          <w:bCs/>
          <w:szCs w:val="24"/>
        </w:rPr>
      </w:pPr>
      <w:r>
        <w:rPr>
          <w:b/>
          <w:bCs/>
          <w:szCs w:val="24"/>
        </w:rPr>
        <w:t xml:space="preserve">         </w:t>
      </w:r>
      <w:r w:rsidRPr="00724EF6">
        <w:rPr>
          <w:b/>
          <w:bCs/>
          <w:szCs w:val="24"/>
        </w:rPr>
        <w:t>Ž U P A N</w:t>
      </w:r>
      <w:r>
        <w:rPr>
          <w:b/>
          <w:bCs/>
          <w:szCs w:val="24"/>
        </w:rPr>
        <w:t xml:space="preserve"> – I L  S I N D A C O</w:t>
      </w:r>
    </w:p>
    <w:p w14:paraId="672CD15C" w14:textId="77777777" w:rsidR="00846F43" w:rsidRPr="00724EF6" w:rsidRDefault="00846F43" w:rsidP="00846F43">
      <w:pPr>
        <w:rPr>
          <w:szCs w:val="24"/>
        </w:rPr>
      </w:pPr>
    </w:p>
    <w:p w14:paraId="672CD15D" w14:textId="77777777" w:rsidR="00846F43" w:rsidRPr="00724EF6" w:rsidRDefault="00846F43" w:rsidP="00846F43">
      <w:pPr>
        <w:rPr>
          <w:szCs w:val="24"/>
        </w:rPr>
      </w:pPr>
    </w:p>
    <w:p w14:paraId="672CD15E" w14:textId="77777777" w:rsidR="00846F43" w:rsidRPr="00724EF6" w:rsidRDefault="00846F43" w:rsidP="00846F43">
      <w:pPr>
        <w:rPr>
          <w:szCs w:val="24"/>
        </w:rPr>
      </w:pPr>
    </w:p>
    <w:p w14:paraId="672CD15F" w14:textId="77777777" w:rsidR="00846F43" w:rsidRPr="00724EF6" w:rsidRDefault="00846F43" w:rsidP="00846F43">
      <w:pPr>
        <w:jc w:val="center"/>
        <w:rPr>
          <w:szCs w:val="24"/>
        </w:rPr>
      </w:pPr>
    </w:p>
    <w:p w14:paraId="672CD160" w14:textId="77777777" w:rsidR="00846F43" w:rsidRPr="00724EF6" w:rsidRDefault="00846F43" w:rsidP="00846F43">
      <w:pPr>
        <w:jc w:val="center"/>
        <w:rPr>
          <w:szCs w:val="24"/>
        </w:rPr>
      </w:pPr>
    </w:p>
    <w:p w14:paraId="672CD161" w14:textId="77777777" w:rsidR="00846F43" w:rsidRPr="00724EF6" w:rsidRDefault="00846F43" w:rsidP="00846F43">
      <w:pPr>
        <w:jc w:val="center"/>
        <w:rPr>
          <w:szCs w:val="24"/>
        </w:rPr>
      </w:pPr>
    </w:p>
    <w:p w14:paraId="672CD162" w14:textId="77777777" w:rsidR="00846F43" w:rsidRPr="00724EF6" w:rsidRDefault="00846F43" w:rsidP="00846F43">
      <w:pPr>
        <w:jc w:val="center"/>
        <w:rPr>
          <w:szCs w:val="24"/>
        </w:rPr>
      </w:pPr>
    </w:p>
    <w:p w14:paraId="672CD163" w14:textId="77777777" w:rsidR="00846F43" w:rsidRPr="00724EF6" w:rsidRDefault="00846F43" w:rsidP="00846F43">
      <w:pPr>
        <w:jc w:val="center"/>
        <w:rPr>
          <w:szCs w:val="24"/>
        </w:rPr>
      </w:pPr>
    </w:p>
    <w:p w14:paraId="672CD164" w14:textId="77777777" w:rsidR="00846F43" w:rsidRPr="00724EF6" w:rsidRDefault="00846F43" w:rsidP="00846F43">
      <w:pPr>
        <w:jc w:val="center"/>
        <w:rPr>
          <w:szCs w:val="24"/>
        </w:rPr>
      </w:pPr>
    </w:p>
    <w:p w14:paraId="672CD165" w14:textId="77777777" w:rsidR="00846F43" w:rsidRPr="00724EF6" w:rsidRDefault="00846F43" w:rsidP="00846F43">
      <w:pPr>
        <w:jc w:val="center"/>
        <w:rPr>
          <w:szCs w:val="24"/>
        </w:rPr>
      </w:pPr>
    </w:p>
    <w:p w14:paraId="51B6C5C6" w14:textId="77777777" w:rsidR="002360E7" w:rsidRDefault="00846F43" w:rsidP="00846F43">
      <w:pPr>
        <w:jc w:val="center"/>
        <w:rPr>
          <w:szCs w:val="24"/>
        </w:rPr>
      </w:pPr>
      <w:r w:rsidRPr="00724EF6">
        <w:rPr>
          <w:szCs w:val="24"/>
        </w:rPr>
        <w:t xml:space="preserve">Na podlagi 56. člena Statuta Občine Izola </w:t>
      </w:r>
    </w:p>
    <w:p w14:paraId="14AFB6D0" w14:textId="48F8709F" w:rsidR="002360E7" w:rsidRPr="0078319D" w:rsidRDefault="002360E7" w:rsidP="002360E7">
      <w:pPr>
        <w:jc w:val="center"/>
      </w:pPr>
      <w:r w:rsidRPr="00340A65">
        <w:t>(</w:t>
      </w:r>
      <w:r w:rsidR="0095003D">
        <w:t>E-U</w:t>
      </w:r>
      <w:r w:rsidRPr="00340A65">
        <w:t>radne objave</w:t>
      </w:r>
      <w:r>
        <w:t xml:space="preserve"> občine Izola</w:t>
      </w:r>
      <w:r w:rsidRPr="00340A65">
        <w:t>, št. 5/18 – uradno prečiščeno besedilo)</w:t>
      </w:r>
    </w:p>
    <w:p w14:paraId="672CD167" w14:textId="77777777" w:rsidR="00846F43" w:rsidRPr="00724EF6" w:rsidRDefault="00846F43" w:rsidP="00846F43">
      <w:pPr>
        <w:jc w:val="center"/>
        <w:rPr>
          <w:szCs w:val="24"/>
        </w:rPr>
      </w:pPr>
    </w:p>
    <w:p w14:paraId="672CD168" w14:textId="77777777" w:rsidR="00846F43" w:rsidRPr="00724EF6" w:rsidRDefault="00846F43" w:rsidP="00846F43">
      <w:pPr>
        <w:jc w:val="center"/>
        <w:rPr>
          <w:szCs w:val="24"/>
        </w:rPr>
      </w:pPr>
    </w:p>
    <w:p w14:paraId="672CD169" w14:textId="77777777" w:rsidR="00846F43" w:rsidRDefault="00846F43" w:rsidP="00846F43">
      <w:pPr>
        <w:jc w:val="center"/>
        <w:rPr>
          <w:szCs w:val="24"/>
        </w:rPr>
      </w:pPr>
    </w:p>
    <w:p w14:paraId="672CD16A" w14:textId="77777777" w:rsidR="00846F43" w:rsidRPr="00724EF6" w:rsidRDefault="00846F43" w:rsidP="00846F43">
      <w:pPr>
        <w:jc w:val="center"/>
        <w:rPr>
          <w:szCs w:val="24"/>
        </w:rPr>
      </w:pPr>
    </w:p>
    <w:p w14:paraId="672CD16B" w14:textId="77777777" w:rsidR="00846F43" w:rsidRPr="00724EF6" w:rsidRDefault="00846F43" w:rsidP="00846F43">
      <w:pPr>
        <w:jc w:val="center"/>
        <w:rPr>
          <w:szCs w:val="24"/>
        </w:rPr>
      </w:pPr>
    </w:p>
    <w:p w14:paraId="672CD16C" w14:textId="77777777" w:rsidR="00846F43" w:rsidRPr="00724EF6" w:rsidRDefault="00846F43" w:rsidP="00846F43">
      <w:pPr>
        <w:jc w:val="center"/>
        <w:rPr>
          <w:szCs w:val="24"/>
        </w:rPr>
      </w:pPr>
      <w:r w:rsidRPr="00724EF6">
        <w:rPr>
          <w:szCs w:val="24"/>
        </w:rPr>
        <w:t>R A Z G L A Š A M</w:t>
      </w:r>
    </w:p>
    <w:p w14:paraId="672CD16D" w14:textId="77777777" w:rsidR="00846F43" w:rsidRPr="00724EF6" w:rsidRDefault="00846F43" w:rsidP="00846F43">
      <w:pPr>
        <w:rPr>
          <w:b/>
          <w:bCs/>
          <w:szCs w:val="24"/>
        </w:rPr>
      </w:pPr>
    </w:p>
    <w:p w14:paraId="672CD16E" w14:textId="77777777" w:rsidR="00846F43" w:rsidRPr="00724EF6" w:rsidRDefault="00846F43" w:rsidP="00846F43">
      <w:pPr>
        <w:spacing w:after="80"/>
        <w:rPr>
          <w:szCs w:val="24"/>
        </w:rPr>
      </w:pPr>
    </w:p>
    <w:p w14:paraId="150F8A0E" w14:textId="77777777" w:rsidR="003722A9" w:rsidRPr="003722A9" w:rsidRDefault="003722A9" w:rsidP="003722A9">
      <w:pPr>
        <w:jc w:val="center"/>
        <w:rPr>
          <w:rFonts w:eastAsia="Calibri" w:cs="Times New Roman"/>
          <w:szCs w:val="24"/>
        </w:rPr>
      </w:pPr>
      <w:bookmarkStart w:id="5" w:name="_Hlk524355897"/>
      <w:r w:rsidRPr="003722A9">
        <w:rPr>
          <w:rFonts w:eastAsia="Calibri" w:cs="Times New Roman"/>
          <w:szCs w:val="24"/>
        </w:rPr>
        <w:t>ODLOK O SPREMEMBAH IN DOPOLNITVAH</w:t>
      </w:r>
    </w:p>
    <w:p w14:paraId="102FFA1B" w14:textId="77777777" w:rsidR="003722A9" w:rsidRPr="003722A9" w:rsidRDefault="003722A9" w:rsidP="003722A9">
      <w:pPr>
        <w:spacing w:line="276" w:lineRule="auto"/>
        <w:jc w:val="center"/>
        <w:rPr>
          <w:rFonts w:eastAsia="Calibri" w:cs="Times New Roman"/>
          <w:szCs w:val="24"/>
        </w:rPr>
      </w:pPr>
      <w:r w:rsidRPr="003722A9">
        <w:rPr>
          <w:rFonts w:eastAsia="Calibri" w:cs="Times New Roman"/>
          <w:szCs w:val="24"/>
        </w:rPr>
        <w:t xml:space="preserve">ODLOKA O ZAZIDALNEM NAČRTU </w:t>
      </w:r>
    </w:p>
    <w:p w14:paraId="1B9A8812" w14:textId="77777777" w:rsidR="003722A9" w:rsidRPr="003722A9" w:rsidRDefault="003722A9" w:rsidP="003722A9">
      <w:pPr>
        <w:spacing w:line="276" w:lineRule="auto"/>
        <w:jc w:val="center"/>
        <w:rPr>
          <w:rFonts w:eastAsia="Calibri" w:cs="Times New Roman"/>
          <w:szCs w:val="24"/>
        </w:rPr>
      </w:pPr>
      <w:r w:rsidRPr="003722A9">
        <w:rPr>
          <w:rFonts w:eastAsia="Calibri" w:cs="Times New Roman"/>
          <w:szCs w:val="24"/>
        </w:rPr>
        <w:t xml:space="preserve">ZA OBMOČJE JUŽNO OD INDUSTRIJSKE CESTE </w:t>
      </w:r>
    </w:p>
    <w:p w14:paraId="1262DF1A" w14:textId="77777777" w:rsidR="003722A9" w:rsidRPr="003722A9" w:rsidRDefault="003722A9" w:rsidP="003722A9">
      <w:pPr>
        <w:spacing w:line="276" w:lineRule="auto"/>
        <w:jc w:val="center"/>
        <w:rPr>
          <w:rFonts w:eastAsia="Calibri" w:cs="Times New Roman"/>
          <w:szCs w:val="24"/>
        </w:rPr>
      </w:pPr>
      <w:r w:rsidRPr="003722A9">
        <w:rPr>
          <w:rFonts w:eastAsia="Calibri" w:cs="Times New Roman"/>
          <w:szCs w:val="24"/>
        </w:rPr>
        <w:t>V IZOLI</w:t>
      </w:r>
    </w:p>
    <w:bookmarkEnd w:id="5"/>
    <w:p w14:paraId="672CD172" w14:textId="77777777" w:rsidR="00846F43" w:rsidRPr="00724EF6" w:rsidRDefault="00846F43" w:rsidP="00846F43">
      <w:pPr>
        <w:jc w:val="center"/>
        <w:rPr>
          <w:b/>
          <w:bCs/>
          <w:szCs w:val="24"/>
        </w:rPr>
      </w:pPr>
    </w:p>
    <w:p w14:paraId="672CD173" w14:textId="77777777" w:rsidR="00846F43" w:rsidRPr="00724EF6" w:rsidRDefault="00846F43" w:rsidP="00846F43">
      <w:pPr>
        <w:jc w:val="center"/>
        <w:rPr>
          <w:b/>
          <w:bCs/>
          <w:szCs w:val="24"/>
        </w:rPr>
      </w:pPr>
    </w:p>
    <w:p w14:paraId="672CD174" w14:textId="77777777" w:rsidR="00846F43" w:rsidRDefault="00846F43" w:rsidP="00846F43">
      <w:pPr>
        <w:jc w:val="center"/>
        <w:rPr>
          <w:b/>
          <w:bCs/>
          <w:szCs w:val="24"/>
        </w:rPr>
      </w:pPr>
    </w:p>
    <w:p w14:paraId="672CD175" w14:textId="77777777" w:rsidR="00846F43" w:rsidRDefault="00846F43" w:rsidP="00846F43">
      <w:pPr>
        <w:jc w:val="center"/>
        <w:rPr>
          <w:b/>
          <w:bCs/>
          <w:szCs w:val="24"/>
        </w:rPr>
      </w:pPr>
    </w:p>
    <w:p w14:paraId="672CD176" w14:textId="77777777" w:rsidR="00846F43" w:rsidRDefault="00846F43" w:rsidP="00846F43">
      <w:pPr>
        <w:jc w:val="center"/>
        <w:rPr>
          <w:b/>
          <w:bCs/>
          <w:szCs w:val="24"/>
        </w:rPr>
      </w:pPr>
    </w:p>
    <w:p w14:paraId="672CD177" w14:textId="77777777" w:rsidR="00846F43" w:rsidRDefault="00846F43" w:rsidP="00846F43">
      <w:pPr>
        <w:jc w:val="center"/>
        <w:rPr>
          <w:b/>
          <w:bCs/>
          <w:szCs w:val="24"/>
        </w:rPr>
      </w:pPr>
    </w:p>
    <w:p w14:paraId="672CD178" w14:textId="77777777" w:rsidR="00846F43" w:rsidRDefault="00846F43" w:rsidP="00846F43">
      <w:pPr>
        <w:jc w:val="center"/>
        <w:rPr>
          <w:b/>
          <w:bCs/>
          <w:szCs w:val="24"/>
        </w:rPr>
      </w:pPr>
    </w:p>
    <w:p w14:paraId="672CD179" w14:textId="77777777" w:rsidR="00846F43" w:rsidRPr="00724EF6" w:rsidRDefault="00846F43" w:rsidP="00846F43">
      <w:pPr>
        <w:jc w:val="center"/>
        <w:rPr>
          <w:b/>
          <w:bCs/>
          <w:szCs w:val="24"/>
        </w:rPr>
      </w:pPr>
    </w:p>
    <w:p w14:paraId="672CD17A" w14:textId="77777777" w:rsidR="00846F43" w:rsidRPr="0062273D" w:rsidRDefault="00846F43" w:rsidP="00846F43">
      <w:pPr>
        <w:ind w:left="7080"/>
        <w:rPr>
          <w:szCs w:val="24"/>
        </w:rPr>
      </w:pPr>
      <w:r w:rsidRPr="003754C1">
        <w:rPr>
          <w:szCs w:val="24"/>
        </w:rPr>
        <w:t xml:space="preserve"> </w:t>
      </w:r>
      <w:r w:rsidRPr="0062273D">
        <w:rPr>
          <w:szCs w:val="24"/>
        </w:rPr>
        <w:t>Ž u p a n</w:t>
      </w:r>
    </w:p>
    <w:p w14:paraId="672CD17B" w14:textId="77777777" w:rsidR="00846F43" w:rsidRPr="0062273D" w:rsidRDefault="00846F43" w:rsidP="00846F43">
      <w:pPr>
        <w:ind w:left="5664" w:firstLine="708"/>
        <w:rPr>
          <w:b/>
          <w:szCs w:val="24"/>
        </w:rPr>
      </w:pPr>
      <w:r w:rsidRPr="0062273D">
        <w:rPr>
          <w:b/>
          <w:szCs w:val="24"/>
        </w:rPr>
        <w:t xml:space="preserve">mag. Igor K O L E N C </w:t>
      </w:r>
    </w:p>
    <w:p w14:paraId="672CD17C" w14:textId="77777777" w:rsidR="00846F43" w:rsidRPr="0062273D" w:rsidRDefault="00846F43" w:rsidP="00846F43">
      <w:pPr>
        <w:ind w:left="4956"/>
        <w:rPr>
          <w:b/>
          <w:bCs/>
          <w:szCs w:val="24"/>
        </w:rPr>
      </w:pPr>
    </w:p>
    <w:p w14:paraId="672CD17D" w14:textId="77777777" w:rsidR="00846F43" w:rsidRPr="00724EF6" w:rsidRDefault="00846F43" w:rsidP="00846F43">
      <w:pPr>
        <w:rPr>
          <w:b/>
          <w:bCs/>
          <w:szCs w:val="24"/>
        </w:rPr>
      </w:pPr>
    </w:p>
    <w:p w14:paraId="672CD17E" w14:textId="77777777" w:rsidR="00846F43" w:rsidRPr="00724EF6" w:rsidRDefault="00846F43" w:rsidP="00846F43">
      <w:pPr>
        <w:rPr>
          <w:b/>
          <w:bCs/>
          <w:szCs w:val="24"/>
        </w:rPr>
      </w:pPr>
    </w:p>
    <w:p w14:paraId="672CD17F" w14:textId="77777777" w:rsidR="00846F43" w:rsidRPr="00724EF6" w:rsidRDefault="00846F43" w:rsidP="00846F43">
      <w:pPr>
        <w:rPr>
          <w:szCs w:val="24"/>
        </w:rPr>
      </w:pPr>
    </w:p>
    <w:p w14:paraId="672CD180" w14:textId="77777777" w:rsidR="00846F43" w:rsidRDefault="00846F43" w:rsidP="00846F43">
      <w:pPr>
        <w:outlineLvl w:val="0"/>
        <w:rPr>
          <w:szCs w:val="24"/>
        </w:rPr>
      </w:pPr>
      <w:r w:rsidRPr="00A668BA">
        <w:rPr>
          <w:szCs w:val="24"/>
        </w:rPr>
        <w:t xml:space="preserve">Številka: </w:t>
      </w:r>
      <w:r>
        <w:rPr>
          <w:szCs w:val="24"/>
        </w:rPr>
        <w:t xml:space="preserve">  </w:t>
      </w:r>
    </w:p>
    <w:p w14:paraId="672CD181" w14:textId="77777777" w:rsidR="00846F43" w:rsidRPr="00724EF6" w:rsidRDefault="00846F43" w:rsidP="00846F43">
      <w:pPr>
        <w:rPr>
          <w:szCs w:val="24"/>
        </w:rPr>
      </w:pPr>
      <w:r w:rsidRPr="00E1243B">
        <w:rPr>
          <w:szCs w:val="24"/>
        </w:rPr>
        <w:t xml:space="preserve">Datum:      </w:t>
      </w:r>
    </w:p>
    <w:p w14:paraId="672CD182" w14:textId="77777777" w:rsidR="00846F43" w:rsidRPr="00724EF6" w:rsidRDefault="00846F43" w:rsidP="00846F43">
      <w:pPr>
        <w:jc w:val="center"/>
        <w:rPr>
          <w:b/>
          <w:bCs/>
          <w:szCs w:val="24"/>
        </w:rPr>
      </w:pPr>
    </w:p>
    <w:p w14:paraId="672CD183" w14:textId="77777777" w:rsidR="00846F43" w:rsidRPr="00724EF6" w:rsidRDefault="00846F43" w:rsidP="00846F43">
      <w:pPr>
        <w:jc w:val="center"/>
        <w:rPr>
          <w:b/>
          <w:bCs/>
          <w:szCs w:val="24"/>
        </w:rPr>
      </w:pPr>
    </w:p>
    <w:p w14:paraId="672CD184" w14:textId="77777777" w:rsidR="00846F43" w:rsidRPr="00724EF6" w:rsidRDefault="00846F43" w:rsidP="00846F43">
      <w:pPr>
        <w:jc w:val="center"/>
        <w:rPr>
          <w:b/>
          <w:bCs/>
          <w:szCs w:val="24"/>
        </w:rPr>
      </w:pPr>
    </w:p>
    <w:p w14:paraId="672CD185" w14:textId="77777777" w:rsidR="00846F43" w:rsidRPr="00724EF6" w:rsidRDefault="00846F43" w:rsidP="00846F43">
      <w:pPr>
        <w:spacing w:after="80"/>
        <w:rPr>
          <w:szCs w:val="24"/>
        </w:rPr>
      </w:pPr>
    </w:p>
    <w:p w14:paraId="672CD186" w14:textId="77777777" w:rsidR="00846F43" w:rsidRDefault="00846F43" w:rsidP="00846F43">
      <w:pPr>
        <w:spacing w:after="80"/>
        <w:rPr>
          <w:szCs w:val="24"/>
        </w:rPr>
      </w:pPr>
    </w:p>
    <w:p w14:paraId="672CD187" w14:textId="77777777" w:rsidR="00846F43" w:rsidRPr="00724EF6" w:rsidRDefault="00846F43" w:rsidP="00846F43">
      <w:pPr>
        <w:spacing w:after="80"/>
        <w:rPr>
          <w:szCs w:val="24"/>
        </w:rPr>
      </w:pPr>
    </w:p>
    <w:p w14:paraId="672CD189" w14:textId="77777777" w:rsidR="00601142" w:rsidRPr="00A668BA" w:rsidRDefault="00601142" w:rsidP="00601142">
      <w:pPr>
        <w:rPr>
          <w:b/>
          <w:bCs/>
          <w:szCs w:val="24"/>
        </w:rPr>
      </w:pPr>
      <w:r w:rsidRPr="00A668BA">
        <w:rPr>
          <w:b/>
          <w:bCs/>
          <w:szCs w:val="24"/>
        </w:rPr>
        <w:t>OBČINA IZOLA – COMUNE DI ISOLA</w:t>
      </w:r>
      <w:r w:rsidRPr="00A668BA">
        <w:rPr>
          <w:b/>
          <w:bCs/>
          <w:szCs w:val="24"/>
        </w:rPr>
        <w:tab/>
      </w:r>
      <w:r w:rsidRPr="00A668BA">
        <w:rPr>
          <w:b/>
          <w:bCs/>
          <w:szCs w:val="24"/>
        </w:rPr>
        <w:tab/>
        <w:t xml:space="preserve">          </w:t>
      </w:r>
    </w:p>
    <w:p w14:paraId="672CD18A" w14:textId="77777777" w:rsidR="00601142" w:rsidRPr="00A668BA" w:rsidRDefault="00601142" w:rsidP="00601142">
      <w:pPr>
        <w:keepNext/>
        <w:outlineLvl w:val="1"/>
        <w:rPr>
          <w:b/>
          <w:bCs/>
          <w:szCs w:val="24"/>
        </w:rPr>
      </w:pPr>
      <w:r w:rsidRPr="00A668BA">
        <w:rPr>
          <w:b/>
          <w:bCs/>
          <w:szCs w:val="24"/>
        </w:rPr>
        <w:t>OBČINSKI SVET</w:t>
      </w:r>
      <w:r>
        <w:rPr>
          <w:b/>
          <w:bCs/>
          <w:szCs w:val="24"/>
        </w:rPr>
        <w:t xml:space="preserve"> – CONSIGLIO COMUNALE</w:t>
      </w:r>
    </w:p>
    <w:p w14:paraId="672CD18B" w14:textId="77777777" w:rsidR="00601142" w:rsidRDefault="00601142" w:rsidP="00601142">
      <w:pPr>
        <w:rPr>
          <w:b/>
        </w:rPr>
      </w:pPr>
    </w:p>
    <w:p w14:paraId="672CD18C" w14:textId="18C03AAD" w:rsidR="00601142" w:rsidRDefault="00601142" w:rsidP="00601142">
      <w:pPr>
        <w:rPr>
          <w:szCs w:val="24"/>
        </w:rPr>
      </w:pPr>
      <w:r w:rsidRPr="002A27BF">
        <w:rPr>
          <w:rFonts w:eastAsia="Calibri" w:cs="Times New Roman"/>
        </w:rPr>
        <w:t xml:space="preserve">Na podlagi </w:t>
      </w:r>
      <w:r w:rsidR="002A27BF">
        <w:rPr>
          <w:rFonts w:eastAsia="Calibri" w:cs="Times New Roman"/>
        </w:rPr>
        <w:t xml:space="preserve">115. člena, </w:t>
      </w:r>
      <w:r w:rsidR="002A27BF" w:rsidRPr="002A27BF">
        <w:rPr>
          <w:rFonts w:eastAsia="Calibri" w:cs="Times New Roman"/>
        </w:rPr>
        <w:t xml:space="preserve">prvega odstavka 119. člena in </w:t>
      </w:r>
      <w:r w:rsidR="001C013F" w:rsidRPr="002A27BF">
        <w:rPr>
          <w:rFonts w:eastAsia="Calibri" w:cs="Times New Roman"/>
        </w:rPr>
        <w:t>tretjega</w:t>
      </w:r>
      <w:r w:rsidRPr="002A27BF">
        <w:rPr>
          <w:rFonts w:eastAsia="Calibri" w:cs="Times New Roman"/>
        </w:rPr>
        <w:t xml:space="preserve"> odstavka </w:t>
      </w:r>
      <w:r w:rsidR="000514DD" w:rsidRPr="002A27BF">
        <w:rPr>
          <w:rFonts w:eastAsia="Calibri" w:cs="Times New Roman"/>
        </w:rPr>
        <w:t xml:space="preserve">268. člena </w:t>
      </w:r>
      <w:r w:rsidR="00C65B5E" w:rsidRPr="002A27BF">
        <w:rPr>
          <w:rFonts w:eastAsia="Calibri" w:cs="Times New Roman"/>
        </w:rPr>
        <w:t>Zakona o urejanju prostora</w:t>
      </w:r>
      <w:r w:rsidR="002A27BF" w:rsidRPr="002A27BF">
        <w:rPr>
          <w:rFonts w:eastAsia="Calibri" w:cs="Times New Roman"/>
        </w:rPr>
        <w:t xml:space="preserve"> </w:t>
      </w:r>
      <w:r w:rsidR="002A27BF" w:rsidRPr="002A27BF">
        <w:rPr>
          <w:rFonts w:ascii="Times" w:hAnsi="Times" w:cs="Times"/>
          <w:sz w:val="22"/>
        </w:rPr>
        <w:t>(Uradni list RS, št. 61/17)</w:t>
      </w:r>
      <w:r w:rsidRPr="002A27BF">
        <w:rPr>
          <w:rFonts w:eastAsia="Calibri" w:cs="Times New Roman"/>
        </w:rPr>
        <w:t xml:space="preserve">, </w:t>
      </w:r>
      <w:r w:rsidRPr="00B86D71">
        <w:rPr>
          <w:rFonts w:eastAsia="Calibri" w:cs="Times New Roman"/>
        </w:rPr>
        <w:t xml:space="preserve">29. člena Zakona o lokalni samoupravi </w:t>
      </w:r>
      <w:r w:rsidR="0095003D" w:rsidRPr="0095003D">
        <w:rPr>
          <w:szCs w:val="24"/>
        </w:rPr>
        <w:t>(Uradni list RS, št. 94/07 – uradno prečiščeno besedilo, 76/08, 79/09, 51/10, 40/12 – ZUJF, 14/15 – ZUUJFO, 11/18 – ZSPDSLS-1 in 30/18)</w:t>
      </w:r>
      <w:r>
        <w:rPr>
          <w:szCs w:val="24"/>
        </w:rPr>
        <w:t>,  30. in 101</w:t>
      </w:r>
      <w:r w:rsidRPr="00A93EC1">
        <w:rPr>
          <w:szCs w:val="24"/>
        </w:rPr>
        <w:t xml:space="preserve">. člena Statuta Občine Izola </w:t>
      </w:r>
      <w:r w:rsidRPr="00A93EC1">
        <w:rPr>
          <w:w w:val="102"/>
          <w:szCs w:val="24"/>
        </w:rPr>
        <w:t>(</w:t>
      </w:r>
      <w:r w:rsidR="0095003D">
        <w:rPr>
          <w:w w:val="102"/>
          <w:szCs w:val="24"/>
        </w:rPr>
        <w:t>E-</w:t>
      </w:r>
      <w:r w:rsidR="0095003D" w:rsidRPr="00340A65">
        <w:t>Uradne objave</w:t>
      </w:r>
      <w:r w:rsidR="0095003D">
        <w:t xml:space="preserve"> občine Izola</w:t>
      </w:r>
      <w:r w:rsidR="0095003D" w:rsidRPr="00340A65">
        <w:t>, št. 5/18 – uradno prečiščeno besedilo</w:t>
      </w:r>
      <w:r w:rsidRPr="00A93EC1">
        <w:rPr>
          <w:w w:val="102"/>
          <w:szCs w:val="24"/>
        </w:rPr>
        <w:t xml:space="preserve">) </w:t>
      </w:r>
      <w:r>
        <w:rPr>
          <w:w w:val="102"/>
          <w:szCs w:val="24"/>
        </w:rPr>
        <w:t xml:space="preserve">ter </w:t>
      </w:r>
      <w:r w:rsidRPr="00520A0B">
        <w:rPr>
          <w:rFonts w:cs="Times New Roman"/>
          <w:szCs w:val="24"/>
        </w:rPr>
        <w:t xml:space="preserve">137. </w:t>
      </w:r>
      <w:r>
        <w:rPr>
          <w:szCs w:val="24"/>
        </w:rPr>
        <w:t>člena P</w:t>
      </w:r>
      <w:r w:rsidRPr="00520A0B">
        <w:rPr>
          <w:rFonts w:cs="Times New Roman"/>
          <w:szCs w:val="24"/>
        </w:rPr>
        <w:t>oslovnika</w:t>
      </w:r>
      <w:r>
        <w:rPr>
          <w:rFonts w:cs="Times New Roman"/>
          <w:szCs w:val="24"/>
        </w:rPr>
        <w:t xml:space="preserve"> Občinskega sveta občine Izola </w:t>
      </w:r>
      <w:r w:rsidRPr="00520A0B">
        <w:rPr>
          <w:rFonts w:cs="Times New Roman"/>
          <w:szCs w:val="24"/>
        </w:rPr>
        <w:t>(</w:t>
      </w:r>
      <w:r w:rsidR="0095003D">
        <w:rPr>
          <w:rFonts w:cs="Times New Roman"/>
          <w:szCs w:val="24"/>
        </w:rPr>
        <w:t>E-</w:t>
      </w:r>
      <w:r w:rsidRPr="00520A0B">
        <w:rPr>
          <w:rFonts w:cs="Times New Roman"/>
          <w:szCs w:val="24"/>
        </w:rPr>
        <w:t>Uradn</w:t>
      </w:r>
      <w:r>
        <w:rPr>
          <w:szCs w:val="24"/>
        </w:rPr>
        <w:t>e objave občine Izola</w:t>
      </w:r>
      <w:r w:rsidR="0095003D">
        <w:rPr>
          <w:szCs w:val="24"/>
        </w:rPr>
        <w:t>,</w:t>
      </w:r>
      <w:r>
        <w:rPr>
          <w:szCs w:val="24"/>
        </w:rPr>
        <w:t xml:space="preserve"> </w:t>
      </w:r>
      <w:r w:rsidR="0095003D">
        <w:rPr>
          <w:szCs w:val="24"/>
        </w:rPr>
        <w:t>št. 15/18 – uradno prečiščeno besedilo-UPB1</w:t>
      </w:r>
      <w:r w:rsidRPr="00520A0B">
        <w:rPr>
          <w:rFonts w:cs="Times New Roman"/>
          <w:szCs w:val="24"/>
        </w:rPr>
        <w:t>)</w:t>
      </w:r>
      <w:r>
        <w:rPr>
          <w:rFonts w:cs="Times New Roman"/>
          <w:szCs w:val="24"/>
        </w:rPr>
        <w:t xml:space="preserve"> </w:t>
      </w:r>
      <w:r w:rsidRPr="00A93EC1">
        <w:rPr>
          <w:szCs w:val="24"/>
        </w:rPr>
        <w:t xml:space="preserve">je Občinski svet Občine Izola na </w:t>
      </w:r>
      <w:r>
        <w:rPr>
          <w:szCs w:val="24"/>
        </w:rPr>
        <w:t>__</w:t>
      </w:r>
      <w:r w:rsidRPr="00E1243B">
        <w:rPr>
          <w:szCs w:val="24"/>
        </w:rPr>
        <w:t xml:space="preserve">. redni seji, dne </w:t>
      </w:r>
      <w:r>
        <w:rPr>
          <w:szCs w:val="24"/>
        </w:rPr>
        <w:t>__</w:t>
      </w:r>
      <w:r w:rsidRPr="00E1243B">
        <w:rPr>
          <w:szCs w:val="24"/>
        </w:rPr>
        <w:t xml:space="preserve">. </w:t>
      </w:r>
      <w:r>
        <w:rPr>
          <w:szCs w:val="24"/>
        </w:rPr>
        <w:t>__</w:t>
      </w:r>
      <w:r w:rsidRPr="00E1243B">
        <w:rPr>
          <w:szCs w:val="24"/>
        </w:rPr>
        <w:t>. 20</w:t>
      </w:r>
      <w:r>
        <w:rPr>
          <w:szCs w:val="24"/>
        </w:rPr>
        <w:t>__</w:t>
      </w:r>
      <w:r w:rsidRPr="008569A2">
        <w:rPr>
          <w:szCs w:val="24"/>
        </w:rPr>
        <w:t>, sprejel naslednji</w:t>
      </w:r>
    </w:p>
    <w:p w14:paraId="672CD18D" w14:textId="4B1D786D" w:rsidR="00601142" w:rsidRDefault="00601142" w:rsidP="00601142">
      <w:pPr>
        <w:rPr>
          <w:rFonts w:eastAsia="Calibri" w:cs="Times New Roman"/>
        </w:rPr>
      </w:pPr>
    </w:p>
    <w:p w14:paraId="3C993AEF" w14:textId="5D76AEE0" w:rsidR="003760CE" w:rsidRDefault="003760CE" w:rsidP="00601142">
      <w:pPr>
        <w:rPr>
          <w:rFonts w:eastAsia="Calibri" w:cs="Times New Roman"/>
        </w:rPr>
      </w:pPr>
    </w:p>
    <w:p w14:paraId="455D4884" w14:textId="77777777" w:rsidR="003760CE" w:rsidRPr="003760CE" w:rsidRDefault="003760CE" w:rsidP="003760CE">
      <w:pPr>
        <w:jc w:val="center"/>
        <w:rPr>
          <w:rFonts w:eastAsia="Calibri" w:cs="Times New Roman"/>
          <w:b/>
          <w:bCs/>
          <w:szCs w:val="24"/>
        </w:rPr>
      </w:pPr>
      <w:r w:rsidRPr="003760CE">
        <w:rPr>
          <w:rFonts w:eastAsia="Calibri" w:cs="Times New Roman"/>
          <w:b/>
          <w:bCs/>
          <w:szCs w:val="24"/>
        </w:rPr>
        <w:t>ODLOK O SPREMEMBAH IN DOPOLNITVAH</w:t>
      </w:r>
    </w:p>
    <w:p w14:paraId="26B3D1A9" w14:textId="77777777" w:rsidR="003760CE" w:rsidRPr="003760CE" w:rsidRDefault="003760CE" w:rsidP="003760CE">
      <w:pPr>
        <w:jc w:val="center"/>
        <w:rPr>
          <w:rFonts w:eastAsia="Calibri" w:cs="Times New Roman"/>
          <w:b/>
          <w:bCs/>
          <w:szCs w:val="24"/>
        </w:rPr>
      </w:pPr>
      <w:r w:rsidRPr="003760CE">
        <w:rPr>
          <w:rFonts w:eastAsia="Calibri" w:cs="Times New Roman"/>
          <w:b/>
          <w:bCs/>
          <w:szCs w:val="24"/>
        </w:rPr>
        <w:t xml:space="preserve">ODLOKA O ZAZIDALNEM NAČRTU </w:t>
      </w:r>
    </w:p>
    <w:p w14:paraId="5B7F14D6" w14:textId="77777777" w:rsidR="003760CE" w:rsidRPr="003760CE" w:rsidRDefault="003760CE" w:rsidP="003760CE">
      <w:pPr>
        <w:jc w:val="center"/>
        <w:rPr>
          <w:rFonts w:eastAsia="Calibri" w:cs="Times New Roman"/>
          <w:b/>
          <w:bCs/>
          <w:szCs w:val="24"/>
        </w:rPr>
      </w:pPr>
      <w:r w:rsidRPr="003760CE">
        <w:rPr>
          <w:rFonts w:eastAsia="Calibri" w:cs="Times New Roman"/>
          <w:b/>
          <w:bCs/>
          <w:szCs w:val="24"/>
        </w:rPr>
        <w:t xml:space="preserve">ZA OBMOČJE JUŽNO OD INDUSTRIJSKE CESTE </w:t>
      </w:r>
    </w:p>
    <w:p w14:paraId="354F4AC8" w14:textId="77777777" w:rsidR="003760CE" w:rsidRPr="003760CE" w:rsidRDefault="003760CE" w:rsidP="003760CE">
      <w:pPr>
        <w:jc w:val="center"/>
        <w:rPr>
          <w:rFonts w:eastAsia="Calibri" w:cs="Times New Roman"/>
          <w:b/>
          <w:bCs/>
          <w:szCs w:val="24"/>
        </w:rPr>
      </w:pPr>
      <w:r w:rsidRPr="003760CE">
        <w:rPr>
          <w:rFonts w:eastAsia="Calibri" w:cs="Times New Roman"/>
          <w:b/>
          <w:bCs/>
          <w:szCs w:val="24"/>
        </w:rPr>
        <w:t>V IZOLI</w:t>
      </w:r>
    </w:p>
    <w:p w14:paraId="72E15F99" w14:textId="77777777" w:rsidR="003760CE" w:rsidRDefault="003760CE" w:rsidP="00601142">
      <w:pPr>
        <w:jc w:val="center"/>
        <w:rPr>
          <w:rFonts w:eastAsia="Calibri" w:cs="Times New Roman"/>
          <w:b/>
          <w:bCs/>
          <w:szCs w:val="24"/>
        </w:rPr>
      </w:pPr>
    </w:p>
    <w:p w14:paraId="672CD191" w14:textId="77777777" w:rsidR="00601142" w:rsidRDefault="00601142" w:rsidP="00601142">
      <w:pPr>
        <w:rPr>
          <w:rFonts w:eastAsia="Calibri" w:cs="Times New Roman"/>
        </w:rPr>
      </w:pPr>
    </w:p>
    <w:p w14:paraId="672CD192" w14:textId="77777777" w:rsidR="00601142" w:rsidRPr="00222632" w:rsidRDefault="00601142" w:rsidP="00601142">
      <w:pPr>
        <w:jc w:val="center"/>
        <w:rPr>
          <w:rFonts w:eastAsia="Calibri" w:cs="Times New Roman"/>
          <w:b/>
        </w:rPr>
      </w:pPr>
      <w:r>
        <w:rPr>
          <w:rFonts w:eastAsia="Calibri" w:cs="Times New Roman"/>
          <w:b/>
        </w:rPr>
        <w:t xml:space="preserve">I . UVODNE </w:t>
      </w:r>
      <w:r w:rsidRPr="00222632">
        <w:rPr>
          <w:rFonts w:eastAsia="Calibri" w:cs="Times New Roman"/>
          <w:b/>
        </w:rPr>
        <w:t>DOLOČBE</w:t>
      </w:r>
    </w:p>
    <w:p w14:paraId="672CD193" w14:textId="77777777" w:rsidR="00601142" w:rsidRDefault="00601142" w:rsidP="00601142">
      <w:pPr>
        <w:jc w:val="center"/>
        <w:rPr>
          <w:rFonts w:eastAsia="Calibri" w:cs="Times New Roman"/>
        </w:rPr>
      </w:pPr>
    </w:p>
    <w:p w14:paraId="672CD194" w14:textId="77777777" w:rsidR="00601142" w:rsidRPr="009B4497" w:rsidRDefault="00080D00" w:rsidP="00601142">
      <w:pPr>
        <w:jc w:val="center"/>
        <w:rPr>
          <w:rFonts w:eastAsia="Calibri" w:cs="Times New Roman"/>
        </w:rPr>
      </w:pPr>
      <w:r w:rsidRPr="009B4497">
        <w:rPr>
          <w:rFonts w:eastAsia="Calibri" w:cs="Times New Roman"/>
        </w:rPr>
        <w:fldChar w:fldCharType="begin"/>
      </w:r>
      <w:r w:rsidR="00601142" w:rsidRPr="009B4497">
        <w:rPr>
          <w:rFonts w:eastAsia="Calibri" w:cs="Times New Roman"/>
        </w:rPr>
        <w:instrText xml:space="preserve"> AUTONUM  \* Arabic </w:instrText>
      </w:r>
      <w:r w:rsidRPr="009B4497">
        <w:rPr>
          <w:rFonts w:eastAsia="Calibri" w:cs="Times New Roman"/>
        </w:rPr>
        <w:fldChar w:fldCharType="end"/>
      </w:r>
      <w:r w:rsidR="00601142" w:rsidRPr="009B4497">
        <w:rPr>
          <w:rFonts w:eastAsia="Calibri" w:cs="Times New Roman"/>
        </w:rPr>
        <w:t xml:space="preserve"> člen</w:t>
      </w:r>
    </w:p>
    <w:p w14:paraId="672CD195" w14:textId="77777777" w:rsidR="00601142" w:rsidRPr="009B4497" w:rsidRDefault="00601142" w:rsidP="00601142">
      <w:pPr>
        <w:jc w:val="center"/>
        <w:rPr>
          <w:rFonts w:eastAsia="Calibri" w:cs="Times New Roman"/>
        </w:rPr>
      </w:pPr>
      <w:r w:rsidRPr="009B4497">
        <w:rPr>
          <w:rFonts w:eastAsia="Calibri" w:cs="Times New Roman"/>
        </w:rPr>
        <w:t>(Sestavni deli ZN)</w:t>
      </w:r>
    </w:p>
    <w:p w14:paraId="672CD196" w14:textId="77777777" w:rsidR="00601142" w:rsidRPr="009B4497" w:rsidRDefault="00601142" w:rsidP="00601142">
      <w:pPr>
        <w:rPr>
          <w:rFonts w:eastAsia="Calibri" w:cs="Times New Roman"/>
        </w:rPr>
      </w:pPr>
    </w:p>
    <w:p w14:paraId="672CD197" w14:textId="0A5DC7ED" w:rsidR="00601142" w:rsidRPr="009B4497" w:rsidRDefault="00601142" w:rsidP="00601142">
      <w:pPr>
        <w:spacing w:after="240"/>
        <w:contextualSpacing/>
        <w:rPr>
          <w:rFonts w:cs="Times New Roman"/>
        </w:rPr>
      </w:pPr>
      <w:r w:rsidRPr="009B4497">
        <w:rPr>
          <w:rFonts w:cs="Times New Roman"/>
        </w:rPr>
        <w:t xml:space="preserve">Dokumentacija o spremembah in dopolnitvah ZN obsega </w:t>
      </w:r>
      <w:r w:rsidR="003760CE">
        <w:rPr>
          <w:rFonts w:cs="Times New Roman"/>
        </w:rPr>
        <w:t xml:space="preserve">le </w:t>
      </w:r>
      <w:r w:rsidRPr="009B4497">
        <w:rPr>
          <w:rFonts w:cs="Times New Roman"/>
        </w:rPr>
        <w:t>tekstualni del.</w:t>
      </w:r>
    </w:p>
    <w:p w14:paraId="672CD198" w14:textId="77777777" w:rsidR="00601142" w:rsidRPr="009B4497" w:rsidRDefault="00601142" w:rsidP="00601142">
      <w:pPr>
        <w:spacing w:after="240"/>
        <w:contextualSpacing/>
        <w:rPr>
          <w:rFonts w:cs="Times New Roman"/>
        </w:rPr>
      </w:pPr>
      <w:r w:rsidRPr="009B4497">
        <w:rPr>
          <w:rFonts w:cs="Times New Roman"/>
        </w:rPr>
        <w:t>Tekstualni del dokumentacije obsega:</w:t>
      </w:r>
    </w:p>
    <w:p w14:paraId="672CD199" w14:textId="77777777" w:rsidR="00601142" w:rsidRPr="009B4497" w:rsidRDefault="00601142" w:rsidP="00DC44AE">
      <w:pPr>
        <w:numPr>
          <w:ilvl w:val="0"/>
          <w:numId w:val="9"/>
        </w:numPr>
        <w:ind w:leftChars="205" w:left="850" w:hanging="358"/>
        <w:contextualSpacing/>
        <w:rPr>
          <w:rFonts w:cs="Times New Roman"/>
        </w:rPr>
      </w:pPr>
      <w:r w:rsidRPr="009B4497">
        <w:rPr>
          <w:rFonts w:cs="Times New Roman"/>
        </w:rPr>
        <w:t>odl</w:t>
      </w:r>
      <w:r>
        <w:rPr>
          <w:rFonts w:cs="Times New Roman"/>
        </w:rPr>
        <w:t>ok, ki obsega naslednja pog</w:t>
      </w:r>
      <w:r w:rsidRPr="009B4497">
        <w:rPr>
          <w:rFonts w:cs="Times New Roman"/>
        </w:rPr>
        <w:t>l</w:t>
      </w:r>
      <w:r>
        <w:rPr>
          <w:rFonts w:cs="Times New Roman"/>
        </w:rPr>
        <w:t>a</w:t>
      </w:r>
      <w:r w:rsidRPr="009B4497">
        <w:rPr>
          <w:rFonts w:cs="Times New Roman"/>
        </w:rPr>
        <w:t>vja:</w:t>
      </w:r>
    </w:p>
    <w:p w14:paraId="672CD19A" w14:textId="77777777" w:rsidR="00601142" w:rsidRPr="00F2658F" w:rsidRDefault="00601142" w:rsidP="00DC44AE">
      <w:pPr>
        <w:numPr>
          <w:ilvl w:val="0"/>
          <w:numId w:val="10"/>
        </w:numPr>
        <w:ind w:leftChars="382" w:left="1275" w:hanging="358"/>
        <w:contextualSpacing/>
        <w:rPr>
          <w:rFonts w:cs="Times New Roman"/>
        </w:rPr>
      </w:pPr>
      <w:r w:rsidRPr="00F2658F">
        <w:rPr>
          <w:rFonts w:cs="Times New Roman"/>
        </w:rPr>
        <w:t>uvodne določbe</w:t>
      </w:r>
      <w:r>
        <w:rPr>
          <w:rFonts w:cs="Times New Roman"/>
        </w:rPr>
        <w:t>,</w:t>
      </w:r>
    </w:p>
    <w:p w14:paraId="672CD19B" w14:textId="77777777" w:rsidR="00601142" w:rsidRPr="00F2658F" w:rsidRDefault="00601142" w:rsidP="00DC44AE">
      <w:pPr>
        <w:numPr>
          <w:ilvl w:val="0"/>
          <w:numId w:val="10"/>
        </w:numPr>
        <w:ind w:leftChars="382" w:left="1275" w:hanging="358"/>
        <w:contextualSpacing/>
        <w:rPr>
          <w:rFonts w:cs="Times New Roman"/>
        </w:rPr>
      </w:pPr>
      <w:r w:rsidRPr="00F2658F">
        <w:rPr>
          <w:rFonts w:cs="Times New Roman"/>
        </w:rPr>
        <w:t>določbe o spremembah in dopolnitvah</w:t>
      </w:r>
      <w:r>
        <w:rPr>
          <w:rFonts w:cs="Times New Roman"/>
        </w:rPr>
        <w:t>,</w:t>
      </w:r>
    </w:p>
    <w:p w14:paraId="672CD19C" w14:textId="77777777" w:rsidR="00601142" w:rsidRPr="00F2658F" w:rsidRDefault="00601142" w:rsidP="00DC44AE">
      <w:pPr>
        <w:numPr>
          <w:ilvl w:val="0"/>
          <w:numId w:val="10"/>
        </w:numPr>
        <w:ind w:leftChars="382" w:left="1275" w:hanging="358"/>
        <w:contextualSpacing/>
        <w:rPr>
          <w:rFonts w:cs="Times New Roman"/>
        </w:rPr>
      </w:pPr>
      <w:r w:rsidRPr="00F2658F">
        <w:rPr>
          <w:rFonts w:cs="Times New Roman"/>
        </w:rPr>
        <w:t>prehodne in končne določbe</w:t>
      </w:r>
      <w:r>
        <w:rPr>
          <w:rFonts w:cs="Times New Roman"/>
        </w:rPr>
        <w:t>;</w:t>
      </w:r>
    </w:p>
    <w:p w14:paraId="672CD19D" w14:textId="77777777" w:rsidR="00601142" w:rsidRPr="009B4497" w:rsidRDefault="00601142" w:rsidP="00DC44AE">
      <w:pPr>
        <w:numPr>
          <w:ilvl w:val="0"/>
          <w:numId w:val="9"/>
        </w:numPr>
        <w:ind w:leftChars="205" w:left="850" w:hanging="358"/>
        <w:contextualSpacing/>
        <w:rPr>
          <w:rFonts w:cs="Times New Roman"/>
        </w:rPr>
      </w:pPr>
      <w:r w:rsidRPr="009B4497">
        <w:rPr>
          <w:rFonts w:cs="Times New Roman"/>
        </w:rPr>
        <w:t>smernice in mnenja nosilcev urejanja prostora</w:t>
      </w:r>
      <w:r>
        <w:rPr>
          <w:rFonts w:cs="Times New Roman"/>
        </w:rPr>
        <w:t>;</w:t>
      </w:r>
    </w:p>
    <w:p w14:paraId="672CD19E" w14:textId="77777777" w:rsidR="00601142" w:rsidRPr="009B4497" w:rsidRDefault="00601142" w:rsidP="00DC44AE">
      <w:pPr>
        <w:numPr>
          <w:ilvl w:val="0"/>
          <w:numId w:val="9"/>
        </w:numPr>
        <w:spacing w:after="240"/>
        <w:ind w:left="851"/>
        <w:contextualSpacing/>
        <w:rPr>
          <w:rFonts w:cs="Times New Roman"/>
        </w:rPr>
      </w:pPr>
      <w:r w:rsidRPr="009B4497">
        <w:rPr>
          <w:rFonts w:cs="Times New Roman"/>
        </w:rPr>
        <w:t>obrazložitev odloka</w:t>
      </w:r>
      <w:r>
        <w:rPr>
          <w:rFonts w:cs="Times New Roman"/>
        </w:rPr>
        <w:t>.</w:t>
      </w:r>
    </w:p>
    <w:p w14:paraId="672CD1A6" w14:textId="77777777" w:rsidR="00601142" w:rsidRDefault="00601142" w:rsidP="00601142">
      <w:pPr>
        <w:jc w:val="center"/>
        <w:rPr>
          <w:rFonts w:eastAsia="Calibri" w:cs="Times New Roman"/>
        </w:rPr>
      </w:pPr>
    </w:p>
    <w:p w14:paraId="672CD1A7" w14:textId="77777777" w:rsidR="00601142" w:rsidRDefault="00601142" w:rsidP="00601142">
      <w:pPr>
        <w:jc w:val="center"/>
        <w:rPr>
          <w:rFonts w:eastAsia="Calibri" w:cs="Times New Roman"/>
        </w:rPr>
      </w:pPr>
    </w:p>
    <w:p w14:paraId="672CD1A8" w14:textId="77777777" w:rsidR="00601142" w:rsidRPr="00064734" w:rsidRDefault="00601142" w:rsidP="00601142">
      <w:pPr>
        <w:jc w:val="center"/>
        <w:rPr>
          <w:rFonts w:eastAsia="Calibri" w:cs="Times New Roman"/>
          <w:b/>
        </w:rPr>
      </w:pPr>
      <w:r w:rsidRPr="00064734">
        <w:rPr>
          <w:rFonts w:eastAsia="Calibri" w:cs="Times New Roman"/>
          <w:b/>
        </w:rPr>
        <w:t>I</w:t>
      </w:r>
      <w:r>
        <w:rPr>
          <w:rFonts w:eastAsia="Calibri" w:cs="Times New Roman"/>
          <w:b/>
        </w:rPr>
        <w:t>I</w:t>
      </w:r>
      <w:r w:rsidRPr="00064734">
        <w:rPr>
          <w:rFonts w:eastAsia="Calibri" w:cs="Times New Roman"/>
          <w:b/>
        </w:rPr>
        <w:t xml:space="preserve"> . DOLOČBE</w:t>
      </w:r>
      <w:r>
        <w:rPr>
          <w:rFonts w:eastAsia="Calibri" w:cs="Times New Roman"/>
          <w:b/>
        </w:rPr>
        <w:t xml:space="preserve"> O SPREMEMBAH IN DOPOLNITVAH</w:t>
      </w:r>
    </w:p>
    <w:p w14:paraId="672CD1A9" w14:textId="77777777" w:rsidR="00601142" w:rsidRDefault="00601142" w:rsidP="00601142">
      <w:pPr>
        <w:jc w:val="center"/>
        <w:rPr>
          <w:rFonts w:eastAsia="Calibri" w:cs="Times New Roman"/>
        </w:rPr>
      </w:pPr>
    </w:p>
    <w:p w14:paraId="672CD1AA" w14:textId="77777777" w:rsidR="00601142" w:rsidRPr="00A3295D" w:rsidRDefault="00080D00" w:rsidP="00601142">
      <w:pPr>
        <w:jc w:val="center"/>
        <w:rPr>
          <w:rFonts w:eastAsia="Calibri" w:cs="Times New Roman"/>
        </w:rPr>
      </w:pPr>
      <w:r w:rsidRPr="00A3295D">
        <w:rPr>
          <w:rFonts w:eastAsia="Calibri" w:cs="Times New Roman"/>
        </w:rPr>
        <w:fldChar w:fldCharType="begin"/>
      </w:r>
      <w:r w:rsidR="00601142" w:rsidRPr="00A3295D">
        <w:rPr>
          <w:rFonts w:eastAsia="Calibri" w:cs="Times New Roman"/>
        </w:rPr>
        <w:instrText xml:space="preserve"> AUTONUM  \* Arabic </w:instrText>
      </w:r>
      <w:r w:rsidRPr="00A3295D">
        <w:rPr>
          <w:rFonts w:eastAsia="Calibri" w:cs="Times New Roman"/>
        </w:rPr>
        <w:fldChar w:fldCharType="end"/>
      </w:r>
      <w:r w:rsidR="00601142" w:rsidRPr="00A3295D">
        <w:rPr>
          <w:rFonts w:eastAsia="Calibri" w:cs="Times New Roman"/>
        </w:rPr>
        <w:t xml:space="preserve"> člen</w:t>
      </w:r>
    </w:p>
    <w:p w14:paraId="672CD1AB" w14:textId="30C7DFE1" w:rsidR="00601142" w:rsidRPr="00AD2E95" w:rsidRDefault="00601142" w:rsidP="00601142">
      <w:pPr>
        <w:jc w:val="center"/>
        <w:rPr>
          <w:rFonts w:eastAsia="Calibri" w:cs="Times New Roman"/>
        </w:rPr>
      </w:pPr>
      <w:r w:rsidRPr="00AD2E95">
        <w:rPr>
          <w:rFonts w:eastAsia="Calibri" w:cs="Times New Roman"/>
        </w:rPr>
        <w:t xml:space="preserve">(Dopolnitev s področja </w:t>
      </w:r>
      <w:bookmarkStart w:id="6" w:name="_Hlk524360191"/>
      <w:r w:rsidR="008B5EA6">
        <w:rPr>
          <w:rFonts w:eastAsia="Calibri" w:cs="Times New Roman"/>
        </w:rPr>
        <w:t>meril in pogojev za urejanje prometa</w:t>
      </w:r>
      <w:bookmarkEnd w:id="6"/>
      <w:r w:rsidRPr="00AD2E95">
        <w:rPr>
          <w:rFonts w:eastAsia="Calibri" w:cs="Times New Roman"/>
        </w:rPr>
        <w:t>)</w:t>
      </w:r>
    </w:p>
    <w:p w14:paraId="672CD1AC" w14:textId="77777777" w:rsidR="00601142" w:rsidRDefault="00601142" w:rsidP="00601142">
      <w:pPr>
        <w:rPr>
          <w:rFonts w:eastAsia="Calibri" w:cs="Times New Roman"/>
        </w:rPr>
      </w:pPr>
    </w:p>
    <w:p w14:paraId="672CD1AD" w14:textId="652AE18E" w:rsidR="00601142" w:rsidRPr="00C65B5E" w:rsidRDefault="00601142" w:rsidP="00C65B5E">
      <w:pPr>
        <w:tabs>
          <w:tab w:val="num" w:pos="426"/>
        </w:tabs>
        <w:rPr>
          <w:rFonts w:eastAsia="Times New Roman" w:cs="Times New Roman"/>
          <w:b/>
          <w:szCs w:val="24"/>
          <w:lang w:eastAsia="sl-SI"/>
        </w:rPr>
      </w:pPr>
      <w:r w:rsidRPr="00C65B5E">
        <w:rPr>
          <w:rFonts w:eastAsia="Calibri" w:cs="Times New Roman"/>
          <w:szCs w:val="24"/>
        </w:rPr>
        <w:t xml:space="preserve">Besedilo </w:t>
      </w:r>
      <w:r w:rsidR="000514DD" w:rsidRPr="00C65B5E">
        <w:rPr>
          <w:rFonts w:eastAsia="Calibri" w:cs="Times New Roman"/>
          <w:bCs/>
          <w:szCs w:val="24"/>
        </w:rPr>
        <w:t>Odloka o zazidalnem načrtu za območje južno od Industrijske ceste v Izoli</w:t>
      </w:r>
      <w:r w:rsidRPr="00C65B5E">
        <w:rPr>
          <w:rFonts w:eastAsia="Calibri" w:cs="Times New Roman"/>
          <w:szCs w:val="24"/>
        </w:rPr>
        <w:t xml:space="preserve"> (</w:t>
      </w:r>
      <w:r w:rsidR="000514DD" w:rsidRPr="00C65B5E">
        <w:rPr>
          <w:rFonts w:eastAsia="Times New Roman" w:cs="Times New Roman"/>
          <w:szCs w:val="24"/>
          <w:lang w:eastAsia="sl-SI"/>
        </w:rPr>
        <w:t>Ur. objave občine Izola, št. 14/98, 15/98 in 5/10</w:t>
      </w:r>
      <w:r w:rsidRPr="00C65B5E">
        <w:rPr>
          <w:rFonts w:eastAsia="Calibri" w:cs="Times New Roman"/>
          <w:szCs w:val="24"/>
        </w:rPr>
        <w:t>), v nadaljevanju ZN</w:t>
      </w:r>
      <w:r w:rsidR="00FC5243">
        <w:rPr>
          <w:rFonts w:eastAsia="Calibri" w:cs="Times New Roman"/>
          <w:szCs w:val="24"/>
        </w:rPr>
        <w:t>,</w:t>
      </w:r>
      <w:r w:rsidRPr="00C65B5E">
        <w:rPr>
          <w:rFonts w:eastAsia="Calibri" w:cs="Times New Roman"/>
          <w:szCs w:val="24"/>
        </w:rPr>
        <w:t xml:space="preserve"> se spremeni tako, da se spremeni </w:t>
      </w:r>
      <w:r w:rsidR="000514DD" w:rsidRPr="00C65B5E">
        <w:rPr>
          <w:rFonts w:eastAsia="Calibri" w:cs="Calibri"/>
          <w:szCs w:val="24"/>
          <w:lang w:eastAsia="sl-SI"/>
        </w:rPr>
        <w:t>18. člen</w:t>
      </w:r>
      <w:r w:rsidR="00412DC4" w:rsidRPr="00C65B5E">
        <w:rPr>
          <w:rFonts w:eastAsia="Calibri" w:cs="Calibri"/>
          <w:szCs w:val="24"/>
          <w:lang w:eastAsia="sl-SI"/>
        </w:rPr>
        <w:t>,</w:t>
      </w:r>
      <w:r w:rsidR="000514DD" w:rsidRPr="00C65B5E">
        <w:rPr>
          <w:rFonts w:eastAsia="Calibri" w:cs="Calibri"/>
          <w:szCs w:val="24"/>
          <w:lang w:eastAsia="sl-SI"/>
        </w:rPr>
        <w:t xml:space="preserve"> </w:t>
      </w:r>
      <w:r w:rsidR="00256B40">
        <w:rPr>
          <w:rFonts w:eastAsia="Calibri" w:cs="Times New Roman"/>
          <w:szCs w:val="24"/>
        </w:rPr>
        <w:t>ki se glasi:</w:t>
      </w:r>
    </w:p>
    <w:p w14:paraId="1B3626AA" w14:textId="651B6844" w:rsidR="000514DD" w:rsidRPr="00412DC4" w:rsidRDefault="00256B40" w:rsidP="00412DC4">
      <w:pPr>
        <w:tabs>
          <w:tab w:val="num" w:pos="426"/>
        </w:tabs>
        <w:ind w:left="426"/>
        <w:rPr>
          <w:rFonts w:eastAsia="Times New Roman" w:cs="Times New Roman"/>
          <w:szCs w:val="24"/>
          <w:lang w:eastAsia="sl-SI"/>
        </w:rPr>
      </w:pPr>
      <w:r>
        <w:rPr>
          <w:rFonts w:eastAsia="Times New Roman" w:cs="Times New Roman"/>
          <w:szCs w:val="24"/>
          <w:lang w:eastAsia="sl-SI"/>
        </w:rPr>
        <w:t>»</w:t>
      </w:r>
      <w:r w:rsidR="000514DD" w:rsidRPr="00412DC4">
        <w:rPr>
          <w:rFonts w:eastAsia="Times New Roman" w:cs="Times New Roman"/>
          <w:szCs w:val="24"/>
          <w:lang w:eastAsia="sl-SI"/>
        </w:rPr>
        <w:t>Na območju A je predvideno 257 parkirnih prostorov za zaposlene, 24 parkirnih prostorov za</w:t>
      </w:r>
      <w:r w:rsidR="000514DD" w:rsidRPr="000514DD">
        <w:rPr>
          <w:rFonts w:eastAsia="Times New Roman" w:cs="Times New Roman"/>
          <w:b/>
          <w:szCs w:val="24"/>
          <w:lang w:eastAsia="sl-SI"/>
        </w:rPr>
        <w:t xml:space="preserve"> </w:t>
      </w:r>
      <w:r w:rsidR="000514DD" w:rsidRPr="00412DC4">
        <w:rPr>
          <w:rFonts w:eastAsia="Times New Roman" w:cs="Times New Roman"/>
          <w:szCs w:val="24"/>
          <w:lang w:eastAsia="sl-SI"/>
        </w:rPr>
        <w:t>obisk</w:t>
      </w:r>
      <w:r w:rsidR="00412DC4" w:rsidRPr="00412DC4">
        <w:rPr>
          <w:rFonts w:eastAsia="Times New Roman" w:cs="Times New Roman"/>
          <w:szCs w:val="24"/>
          <w:lang w:eastAsia="sl-SI"/>
        </w:rPr>
        <w:t>o</w:t>
      </w:r>
      <w:r w:rsidR="000514DD" w:rsidRPr="00412DC4">
        <w:rPr>
          <w:rFonts w:eastAsia="Times New Roman" w:cs="Times New Roman"/>
          <w:szCs w:val="24"/>
          <w:lang w:eastAsia="sl-SI"/>
        </w:rPr>
        <w:t xml:space="preserve">valce </w:t>
      </w:r>
      <w:r w:rsidR="00412DC4" w:rsidRPr="00412DC4">
        <w:rPr>
          <w:rFonts w:eastAsia="Times New Roman" w:cs="Times New Roman"/>
          <w:szCs w:val="24"/>
          <w:lang w:eastAsia="sl-SI"/>
        </w:rPr>
        <w:t xml:space="preserve">in </w:t>
      </w:r>
      <w:r w:rsidR="000514DD" w:rsidRPr="00412DC4">
        <w:rPr>
          <w:rFonts w:eastAsia="Times New Roman" w:cs="Times New Roman"/>
          <w:szCs w:val="24"/>
          <w:lang w:eastAsia="sl-SI"/>
        </w:rPr>
        <w:t>gara</w:t>
      </w:r>
      <w:r w:rsidR="00412DC4" w:rsidRPr="00412DC4">
        <w:rPr>
          <w:rFonts w:eastAsia="Times New Roman" w:cs="Times New Roman"/>
          <w:szCs w:val="24"/>
          <w:lang w:eastAsia="sl-SI"/>
        </w:rPr>
        <w:t>žni</w:t>
      </w:r>
      <w:r w:rsidR="000514DD" w:rsidRPr="00412DC4">
        <w:rPr>
          <w:rFonts w:eastAsia="Times New Roman" w:cs="Times New Roman"/>
          <w:szCs w:val="24"/>
          <w:lang w:eastAsia="sl-SI"/>
        </w:rPr>
        <w:t xml:space="preserve"> </w:t>
      </w:r>
      <w:r w:rsidR="00412DC4" w:rsidRPr="00412DC4">
        <w:rPr>
          <w:rFonts w:eastAsia="Times New Roman" w:cs="Times New Roman"/>
          <w:szCs w:val="24"/>
          <w:lang w:eastAsia="sl-SI"/>
        </w:rPr>
        <w:t>p</w:t>
      </w:r>
      <w:r w:rsidR="000514DD" w:rsidRPr="00412DC4">
        <w:rPr>
          <w:rFonts w:eastAsia="Times New Roman" w:cs="Times New Roman"/>
          <w:szCs w:val="24"/>
          <w:lang w:eastAsia="sl-SI"/>
        </w:rPr>
        <w:t>rostor</w:t>
      </w:r>
      <w:r w:rsidR="00412DC4" w:rsidRPr="00412DC4">
        <w:rPr>
          <w:rFonts w:eastAsia="Times New Roman" w:cs="Times New Roman"/>
          <w:szCs w:val="24"/>
          <w:lang w:eastAsia="sl-SI"/>
        </w:rPr>
        <w:t>i</w:t>
      </w:r>
      <w:r w:rsidR="000514DD" w:rsidRPr="00412DC4">
        <w:rPr>
          <w:rFonts w:eastAsia="Times New Roman" w:cs="Times New Roman"/>
          <w:szCs w:val="24"/>
          <w:lang w:eastAsia="sl-SI"/>
        </w:rPr>
        <w:t xml:space="preserve"> v kletn</w:t>
      </w:r>
      <w:r w:rsidR="00412DC4" w:rsidRPr="00412DC4">
        <w:rPr>
          <w:rFonts w:eastAsia="Times New Roman" w:cs="Times New Roman"/>
          <w:szCs w:val="24"/>
          <w:lang w:eastAsia="sl-SI"/>
        </w:rPr>
        <w:t xml:space="preserve">i </w:t>
      </w:r>
      <w:r w:rsidR="000514DD" w:rsidRPr="00412DC4">
        <w:rPr>
          <w:rFonts w:eastAsia="Times New Roman" w:cs="Times New Roman"/>
          <w:szCs w:val="24"/>
          <w:lang w:eastAsia="sl-SI"/>
        </w:rPr>
        <w:t>e</w:t>
      </w:r>
      <w:r w:rsidR="00412DC4" w:rsidRPr="00412DC4">
        <w:rPr>
          <w:rFonts w:eastAsia="Times New Roman" w:cs="Times New Roman"/>
          <w:szCs w:val="24"/>
          <w:lang w:eastAsia="sl-SI"/>
        </w:rPr>
        <w:t xml:space="preserve">taži </w:t>
      </w:r>
      <w:r w:rsidR="000514DD" w:rsidRPr="00412DC4">
        <w:rPr>
          <w:rFonts w:eastAsia="Times New Roman" w:cs="Times New Roman"/>
          <w:szCs w:val="24"/>
          <w:lang w:eastAsia="sl-SI"/>
        </w:rPr>
        <w:t>upravnega objekta za slu</w:t>
      </w:r>
      <w:r w:rsidR="00412DC4" w:rsidRPr="00412DC4">
        <w:rPr>
          <w:rFonts w:eastAsia="Times New Roman" w:cs="Times New Roman"/>
          <w:szCs w:val="24"/>
          <w:lang w:eastAsia="sl-SI"/>
        </w:rPr>
        <w:t>žbena vozila.</w:t>
      </w:r>
    </w:p>
    <w:p w14:paraId="53764701" w14:textId="14DB4327" w:rsidR="000514DD" w:rsidRPr="00412DC4" w:rsidRDefault="000514DD" w:rsidP="00412DC4">
      <w:pPr>
        <w:tabs>
          <w:tab w:val="num" w:pos="426"/>
        </w:tabs>
        <w:ind w:left="426"/>
        <w:rPr>
          <w:rFonts w:eastAsia="Times New Roman" w:cs="Times New Roman"/>
          <w:szCs w:val="24"/>
          <w:lang w:eastAsia="sl-SI"/>
        </w:rPr>
      </w:pPr>
      <w:bookmarkStart w:id="7" w:name="_Hlk524357785"/>
      <w:r w:rsidRPr="00412DC4">
        <w:rPr>
          <w:rFonts w:eastAsia="Times New Roman" w:cs="Times New Roman"/>
          <w:szCs w:val="24"/>
          <w:lang w:eastAsia="sl-SI"/>
        </w:rPr>
        <w:t xml:space="preserve">Na </w:t>
      </w:r>
      <w:r w:rsidR="00412DC4" w:rsidRPr="00412DC4">
        <w:rPr>
          <w:rFonts w:eastAsia="Times New Roman" w:cs="Times New Roman"/>
          <w:szCs w:val="24"/>
          <w:lang w:eastAsia="sl-SI"/>
        </w:rPr>
        <w:t>območju B j</w:t>
      </w:r>
      <w:r w:rsidRPr="00412DC4">
        <w:rPr>
          <w:rFonts w:eastAsia="Times New Roman" w:cs="Times New Roman"/>
          <w:szCs w:val="24"/>
          <w:lang w:eastAsia="sl-SI"/>
        </w:rPr>
        <w:t xml:space="preserve">e </w:t>
      </w:r>
      <w:r w:rsidR="00412DC4" w:rsidRPr="00412DC4">
        <w:rPr>
          <w:rFonts w:eastAsia="Times New Roman" w:cs="Times New Roman"/>
          <w:szCs w:val="24"/>
          <w:lang w:eastAsia="sl-SI"/>
        </w:rPr>
        <w:t xml:space="preserve">predvidenih </w:t>
      </w:r>
      <w:r w:rsidR="007D6B58">
        <w:rPr>
          <w:rFonts w:eastAsia="Times New Roman" w:cs="Times New Roman"/>
          <w:szCs w:val="24"/>
          <w:lang w:eastAsia="sl-SI"/>
        </w:rPr>
        <w:t>najmanj 120</w:t>
      </w:r>
      <w:r w:rsidR="00412DC4" w:rsidRPr="00412DC4">
        <w:rPr>
          <w:rFonts w:eastAsia="Times New Roman" w:cs="Times New Roman"/>
          <w:szCs w:val="24"/>
          <w:lang w:eastAsia="sl-SI"/>
        </w:rPr>
        <w:t xml:space="preserve"> parkirnih prostorov za </w:t>
      </w:r>
      <w:bookmarkEnd w:id="7"/>
      <w:r w:rsidR="00412DC4" w:rsidRPr="00412DC4">
        <w:rPr>
          <w:rFonts w:eastAsia="Times New Roman" w:cs="Times New Roman"/>
          <w:szCs w:val="24"/>
          <w:lang w:eastAsia="sl-SI"/>
        </w:rPr>
        <w:t xml:space="preserve">zaposlene in </w:t>
      </w:r>
      <w:r w:rsidRPr="00412DC4">
        <w:rPr>
          <w:rFonts w:eastAsia="Times New Roman" w:cs="Times New Roman"/>
          <w:szCs w:val="24"/>
          <w:lang w:eastAsia="sl-SI"/>
        </w:rPr>
        <w:t>obiskovalce</w:t>
      </w:r>
      <w:r w:rsidR="00412DC4" w:rsidRPr="00412DC4">
        <w:rPr>
          <w:rFonts w:eastAsia="Times New Roman" w:cs="Times New Roman"/>
          <w:szCs w:val="24"/>
          <w:lang w:eastAsia="sl-SI"/>
        </w:rPr>
        <w:t>.</w:t>
      </w:r>
    </w:p>
    <w:p w14:paraId="1FC4087B" w14:textId="383914BA" w:rsidR="000514DD" w:rsidRPr="00412DC4" w:rsidRDefault="00412DC4" w:rsidP="00412DC4">
      <w:pPr>
        <w:tabs>
          <w:tab w:val="num" w:pos="426"/>
        </w:tabs>
        <w:ind w:left="426"/>
        <w:rPr>
          <w:rFonts w:eastAsia="Times New Roman" w:cs="Times New Roman"/>
          <w:szCs w:val="24"/>
          <w:lang w:eastAsia="sl-SI"/>
        </w:rPr>
      </w:pPr>
      <w:r w:rsidRPr="00412DC4">
        <w:rPr>
          <w:rFonts w:eastAsia="Times New Roman" w:cs="Times New Roman"/>
          <w:szCs w:val="24"/>
          <w:lang w:eastAsia="sl-SI"/>
        </w:rPr>
        <w:t>Na območju C je predvidenih 18 parkirnih prostorov za</w:t>
      </w:r>
      <w:r w:rsidR="000514DD" w:rsidRPr="00412DC4">
        <w:rPr>
          <w:rFonts w:eastAsia="Times New Roman" w:cs="Times New Roman"/>
          <w:szCs w:val="24"/>
          <w:lang w:eastAsia="sl-SI"/>
        </w:rPr>
        <w:t xml:space="preserve"> trgovsko</w:t>
      </w:r>
      <w:r w:rsidRPr="00412DC4">
        <w:rPr>
          <w:rFonts w:eastAsia="Times New Roman" w:cs="Times New Roman"/>
          <w:szCs w:val="24"/>
          <w:lang w:eastAsia="sl-SI"/>
        </w:rPr>
        <w:t xml:space="preserve"> gostinski objekt in 40 parkirnih prostorov za</w:t>
      </w:r>
      <w:r w:rsidR="000514DD" w:rsidRPr="00412DC4">
        <w:rPr>
          <w:rFonts w:eastAsia="Times New Roman" w:cs="Times New Roman"/>
          <w:szCs w:val="24"/>
          <w:lang w:eastAsia="sl-SI"/>
        </w:rPr>
        <w:t xml:space="preserve"> stanovalce </w:t>
      </w:r>
      <w:r w:rsidRPr="00412DC4">
        <w:rPr>
          <w:rFonts w:eastAsia="Times New Roman" w:cs="Times New Roman"/>
          <w:szCs w:val="24"/>
          <w:lang w:eastAsia="sl-SI"/>
        </w:rPr>
        <w:t xml:space="preserve">in obiskovalce </w:t>
      </w:r>
      <w:r w:rsidR="000514DD" w:rsidRPr="00412DC4">
        <w:rPr>
          <w:rFonts w:eastAsia="Times New Roman" w:cs="Times New Roman"/>
          <w:szCs w:val="24"/>
          <w:lang w:eastAsia="sl-SI"/>
        </w:rPr>
        <w:t>stanovanjsko poslovnega o</w:t>
      </w:r>
      <w:r w:rsidRPr="00412DC4">
        <w:rPr>
          <w:rFonts w:eastAsia="Times New Roman" w:cs="Times New Roman"/>
          <w:szCs w:val="24"/>
          <w:lang w:eastAsia="sl-SI"/>
        </w:rPr>
        <w:t>b</w:t>
      </w:r>
      <w:r w:rsidR="000514DD" w:rsidRPr="00412DC4">
        <w:rPr>
          <w:rFonts w:eastAsia="Times New Roman" w:cs="Times New Roman"/>
          <w:szCs w:val="24"/>
          <w:lang w:eastAsia="sl-SI"/>
        </w:rPr>
        <w:t>jekta</w:t>
      </w:r>
    </w:p>
    <w:p w14:paraId="39D89AB1" w14:textId="231AC3B0" w:rsidR="000514DD" w:rsidRPr="00412DC4" w:rsidRDefault="000514DD" w:rsidP="00412DC4">
      <w:pPr>
        <w:tabs>
          <w:tab w:val="num" w:pos="426"/>
        </w:tabs>
        <w:ind w:left="426"/>
        <w:rPr>
          <w:rFonts w:eastAsia="Times New Roman" w:cs="Times New Roman"/>
          <w:szCs w:val="24"/>
          <w:lang w:eastAsia="sl-SI"/>
        </w:rPr>
      </w:pPr>
      <w:r w:rsidRPr="00412DC4">
        <w:rPr>
          <w:rFonts w:eastAsia="Times New Roman" w:cs="Times New Roman"/>
          <w:szCs w:val="24"/>
          <w:lang w:eastAsia="sl-SI"/>
        </w:rPr>
        <w:t xml:space="preserve">Nivojska </w:t>
      </w:r>
      <w:r w:rsidR="00412DC4" w:rsidRPr="00412DC4">
        <w:rPr>
          <w:rFonts w:eastAsia="Times New Roman" w:cs="Times New Roman"/>
          <w:szCs w:val="24"/>
          <w:lang w:eastAsia="sl-SI"/>
        </w:rPr>
        <w:t>parkirišča</w:t>
      </w:r>
      <w:r w:rsidR="00412DC4">
        <w:rPr>
          <w:rFonts w:eastAsia="Times New Roman" w:cs="Times New Roman"/>
          <w:szCs w:val="24"/>
          <w:lang w:eastAsia="sl-SI"/>
        </w:rPr>
        <w:t>,</w:t>
      </w:r>
      <w:r w:rsidR="00412DC4" w:rsidRPr="00412DC4">
        <w:rPr>
          <w:rFonts w:eastAsia="Times New Roman" w:cs="Times New Roman"/>
          <w:szCs w:val="24"/>
          <w:lang w:eastAsia="sl-SI"/>
        </w:rPr>
        <w:t xml:space="preserve"> prikazana v grafičnem delu, se</w:t>
      </w:r>
      <w:r w:rsidRPr="00412DC4">
        <w:rPr>
          <w:rFonts w:eastAsia="Times New Roman" w:cs="Times New Roman"/>
          <w:szCs w:val="24"/>
          <w:lang w:eastAsia="sl-SI"/>
        </w:rPr>
        <w:t xml:space="preserve"> </w:t>
      </w:r>
      <w:r w:rsidR="00412DC4" w:rsidRPr="00412DC4">
        <w:rPr>
          <w:rFonts w:eastAsia="Times New Roman" w:cs="Times New Roman"/>
          <w:szCs w:val="24"/>
          <w:lang w:eastAsia="sl-SI"/>
        </w:rPr>
        <w:t>g</w:t>
      </w:r>
      <w:r w:rsidRPr="00412DC4">
        <w:rPr>
          <w:rFonts w:eastAsia="Times New Roman" w:cs="Times New Roman"/>
          <w:szCs w:val="24"/>
          <w:lang w:eastAsia="sl-SI"/>
        </w:rPr>
        <w:t>lede na doda</w:t>
      </w:r>
      <w:r w:rsidR="00412DC4" w:rsidRPr="00412DC4">
        <w:rPr>
          <w:rFonts w:eastAsia="Times New Roman" w:cs="Times New Roman"/>
          <w:szCs w:val="24"/>
          <w:lang w:eastAsia="sl-SI"/>
        </w:rPr>
        <w:t>t</w:t>
      </w:r>
      <w:r w:rsidRPr="00412DC4">
        <w:rPr>
          <w:rFonts w:eastAsia="Times New Roman" w:cs="Times New Roman"/>
          <w:szCs w:val="24"/>
          <w:lang w:eastAsia="sl-SI"/>
        </w:rPr>
        <w:t>ne</w:t>
      </w:r>
      <w:r w:rsidR="00412DC4" w:rsidRPr="00412DC4">
        <w:rPr>
          <w:rFonts w:eastAsia="Times New Roman" w:cs="Times New Roman"/>
          <w:szCs w:val="24"/>
          <w:lang w:eastAsia="sl-SI"/>
        </w:rPr>
        <w:t xml:space="preserve"> </w:t>
      </w:r>
      <w:r w:rsidRPr="00412DC4">
        <w:rPr>
          <w:rFonts w:eastAsia="Times New Roman" w:cs="Times New Roman"/>
          <w:szCs w:val="24"/>
          <w:lang w:eastAsia="sl-SI"/>
        </w:rPr>
        <w:t xml:space="preserve">potrebe, lahko </w:t>
      </w:r>
      <w:r w:rsidR="00412DC4" w:rsidRPr="00412DC4">
        <w:rPr>
          <w:rFonts w:eastAsia="Times New Roman" w:cs="Times New Roman"/>
          <w:szCs w:val="24"/>
          <w:lang w:eastAsia="sl-SI"/>
        </w:rPr>
        <w:t>izvedejo tudi s podzemno etažo.</w:t>
      </w:r>
    </w:p>
    <w:p w14:paraId="08B0DCA2" w14:textId="77777777" w:rsidR="000514DD" w:rsidRDefault="000514DD" w:rsidP="00412DC4">
      <w:pPr>
        <w:jc w:val="left"/>
        <w:rPr>
          <w:rFonts w:eastAsia="Times New Roman" w:cs="Times New Roman"/>
          <w:szCs w:val="20"/>
          <w:lang w:eastAsia="sl-SI"/>
        </w:rPr>
      </w:pPr>
    </w:p>
    <w:p w14:paraId="1FC23252" w14:textId="4BC9683D" w:rsidR="000514DD" w:rsidRPr="000514DD" w:rsidRDefault="000514DD" w:rsidP="00412DC4">
      <w:pPr>
        <w:ind w:left="426"/>
        <w:rPr>
          <w:rFonts w:eastAsia="Times New Roman" w:cs="Times New Roman"/>
          <w:szCs w:val="20"/>
          <w:lang w:eastAsia="sl-SI"/>
        </w:rPr>
      </w:pPr>
      <w:bookmarkStart w:id="8" w:name="_Hlk524361549"/>
      <w:r w:rsidRPr="000514DD">
        <w:rPr>
          <w:rFonts w:eastAsia="Times New Roman" w:cs="Times New Roman"/>
          <w:szCs w:val="20"/>
          <w:lang w:eastAsia="sl-SI"/>
        </w:rPr>
        <w:t>Na vsaki gradbeni parceli oziroma funkcionalnem zemljišču je treba zagotoviti ustrezno število parkirnih mest skladno z namembnostjo stavbe po veljavnih predpisih za posamezne objekte. Kadar ni drugače predpisano, je treba zagotoviti najmanj 1 parkirno mesto na 100 m2 neto tlorisne površine objekta.</w:t>
      </w:r>
    </w:p>
    <w:p w14:paraId="78113B44" w14:textId="77777777" w:rsidR="000514DD" w:rsidRPr="000514DD" w:rsidRDefault="000514DD" w:rsidP="00412DC4">
      <w:pPr>
        <w:ind w:left="426"/>
        <w:jc w:val="left"/>
        <w:rPr>
          <w:rFonts w:eastAsia="Times New Roman" w:cs="Times New Roman"/>
          <w:szCs w:val="20"/>
          <w:lang w:eastAsia="sl-SI"/>
        </w:rPr>
      </w:pPr>
      <w:r w:rsidRPr="000514DD">
        <w:rPr>
          <w:rFonts w:eastAsia="Times New Roman" w:cs="Times New Roman"/>
          <w:szCs w:val="20"/>
          <w:lang w:eastAsia="sl-SI"/>
        </w:rPr>
        <w:t>Parkirišča na nivoju terena je treba v čim večji meri ozeleniti.</w:t>
      </w:r>
    </w:p>
    <w:p w14:paraId="285A9885" w14:textId="77777777" w:rsidR="0051782C" w:rsidRPr="000514DD" w:rsidRDefault="0051782C" w:rsidP="0051782C">
      <w:pPr>
        <w:ind w:left="426"/>
        <w:rPr>
          <w:rFonts w:eastAsia="Times New Roman" w:cs="Times New Roman"/>
          <w:szCs w:val="20"/>
          <w:lang w:eastAsia="sl-SI"/>
        </w:rPr>
      </w:pPr>
      <w:r w:rsidRPr="000514DD">
        <w:rPr>
          <w:rFonts w:eastAsia="Times New Roman" w:cs="Times New Roman"/>
          <w:szCs w:val="20"/>
          <w:lang w:eastAsia="sl-SI"/>
        </w:rPr>
        <w:t>Na vseh parkiriščih je treba skladno s predpisi zagotoviti ustrezno število parkirnih mest za potrebe oseb z invalidskim vozičkom.</w:t>
      </w:r>
    </w:p>
    <w:p w14:paraId="4DAEB4EE" w14:textId="77777777" w:rsidR="00412DC4" w:rsidRDefault="00412DC4" w:rsidP="00412DC4">
      <w:pPr>
        <w:ind w:left="426"/>
        <w:jc w:val="left"/>
        <w:rPr>
          <w:rFonts w:eastAsia="Times New Roman" w:cs="Times New Roman"/>
          <w:szCs w:val="20"/>
          <w:lang w:eastAsia="sl-SI"/>
        </w:rPr>
      </w:pPr>
    </w:p>
    <w:p w14:paraId="481BAAD8" w14:textId="18FEC66D" w:rsidR="000514DD" w:rsidRPr="000514DD" w:rsidRDefault="00412DC4" w:rsidP="00412DC4">
      <w:pPr>
        <w:ind w:left="426"/>
        <w:rPr>
          <w:rFonts w:eastAsia="Times New Roman" w:cs="Times New Roman"/>
          <w:szCs w:val="20"/>
          <w:lang w:eastAsia="sl-SI"/>
        </w:rPr>
      </w:pPr>
      <w:r>
        <w:rPr>
          <w:rFonts w:eastAsia="Times New Roman" w:cs="Times New Roman"/>
          <w:szCs w:val="20"/>
          <w:lang w:eastAsia="sl-SI"/>
        </w:rPr>
        <w:t>N</w:t>
      </w:r>
      <w:r w:rsidR="000514DD" w:rsidRPr="000514DD">
        <w:rPr>
          <w:rFonts w:eastAsia="Times New Roman" w:cs="Times New Roman"/>
          <w:szCs w:val="20"/>
          <w:lang w:eastAsia="sl-SI"/>
        </w:rPr>
        <w:t>e glede na določb</w:t>
      </w:r>
      <w:r>
        <w:rPr>
          <w:rFonts w:eastAsia="Times New Roman" w:cs="Times New Roman"/>
          <w:szCs w:val="20"/>
          <w:lang w:eastAsia="sl-SI"/>
        </w:rPr>
        <w:t>e</w:t>
      </w:r>
      <w:r w:rsidR="000514DD" w:rsidRPr="000514DD">
        <w:rPr>
          <w:rFonts w:eastAsia="Times New Roman" w:cs="Times New Roman"/>
          <w:szCs w:val="20"/>
          <w:lang w:eastAsia="sl-SI"/>
        </w:rPr>
        <w:t xml:space="preserve"> iz prvega</w:t>
      </w:r>
      <w:r>
        <w:rPr>
          <w:rFonts w:eastAsia="Times New Roman" w:cs="Times New Roman"/>
          <w:szCs w:val="20"/>
          <w:lang w:eastAsia="sl-SI"/>
        </w:rPr>
        <w:t xml:space="preserve"> in drugega</w:t>
      </w:r>
      <w:r w:rsidR="000514DD" w:rsidRPr="000514DD">
        <w:rPr>
          <w:rFonts w:eastAsia="Times New Roman" w:cs="Times New Roman"/>
          <w:szCs w:val="20"/>
          <w:lang w:eastAsia="sl-SI"/>
        </w:rPr>
        <w:t xml:space="preserve"> odstavka tega člena je treba v okviru gradbenih parcel pri izračunu potrebnih parkirnih mest (PM) za osebna vozila upoštevati naslednje normative:</w:t>
      </w:r>
    </w:p>
    <w:p w14:paraId="68760625" w14:textId="77777777" w:rsidR="000514DD" w:rsidRPr="000514DD" w:rsidRDefault="000514DD" w:rsidP="00412DC4">
      <w:pPr>
        <w:numPr>
          <w:ilvl w:val="0"/>
          <w:numId w:val="7"/>
        </w:numPr>
        <w:ind w:left="851"/>
        <w:jc w:val="left"/>
        <w:rPr>
          <w:rFonts w:eastAsia="Times New Roman" w:cs="Times New Roman"/>
          <w:szCs w:val="20"/>
          <w:lang w:eastAsia="sl-SI"/>
        </w:rPr>
      </w:pPr>
      <w:r w:rsidRPr="000514DD">
        <w:rPr>
          <w:rFonts w:eastAsia="Times New Roman" w:cs="Times New Roman"/>
          <w:szCs w:val="20"/>
          <w:lang w:eastAsia="sl-SI"/>
        </w:rPr>
        <w:t>stanovanjske stavbe: 2 PM mesta na stanovanje</w:t>
      </w:r>
    </w:p>
    <w:p w14:paraId="12D6A5F1" w14:textId="77777777" w:rsidR="000514DD" w:rsidRPr="000514DD" w:rsidRDefault="000514DD" w:rsidP="00412DC4">
      <w:pPr>
        <w:numPr>
          <w:ilvl w:val="0"/>
          <w:numId w:val="7"/>
        </w:numPr>
        <w:ind w:left="851"/>
        <w:jc w:val="left"/>
        <w:rPr>
          <w:rFonts w:eastAsia="Times New Roman" w:cs="Times New Roman"/>
          <w:szCs w:val="20"/>
          <w:lang w:eastAsia="sl-SI"/>
        </w:rPr>
      </w:pPr>
      <w:r w:rsidRPr="000514DD">
        <w:rPr>
          <w:rFonts w:eastAsia="Times New Roman" w:cs="Times New Roman"/>
          <w:szCs w:val="20"/>
          <w:lang w:eastAsia="sl-SI"/>
        </w:rPr>
        <w:t xml:space="preserve">pisarniški in upravni prostori, drugi poslovni prostori in storitvene dejavnosti: 1 PM na </w:t>
      </w:r>
      <w:smartTag w:uri="urn:schemas-microsoft-com:office:smarttags" w:element="metricconverter">
        <w:smartTagPr>
          <w:attr w:name="ProductID" w:val="40 mﾲ"/>
        </w:smartTagPr>
        <w:r w:rsidRPr="000514DD">
          <w:rPr>
            <w:rFonts w:eastAsia="Times New Roman" w:cs="Times New Roman"/>
            <w:szCs w:val="20"/>
            <w:lang w:eastAsia="sl-SI"/>
          </w:rPr>
          <w:t>40 m²</w:t>
        </w:r>
      </w:smartTag>
      <w:r w:rsidRPr="000514DD">
        <w:rPr>
          <w:rFonts w:eastAsia="Times New Roman" w:cs="Times New Roman"/>
          <w:szCs w:val="20"/>
          <w:lang w:eastAsia="sl-SI"/>
        </w:rPr>
        <w:t xml:space="preserve"> neto tlorisne površine,</w:t>
      </w:r>
    </w:p>
    <w:p w14:paraId="4FA8C2A0" w14:textId="77777777" w:rsidR="000514DD" w:rsidRPr="000514DD" w:rsidRDefault="000514DD" w:rsidP="00412DC4">
      <w:pPr>
        <w:numPr>
          <w:ilvl w:val="0"/>
          <w:numId w:val="7"/>
        </w:numPr>
        <w:ind w:left="851"/>
        <w:jc w:val="left"/>
        <w:rPr>
          <w:rFonts w:eastAsia="Times New Roman" w:cs="Times New Roman"/>
          <w:szCs w:val="20"/>
          <w:lang w:eastAsia="sl-SI"/>
        </w:rPr>
      </w:pPr>
      <w:r w:rsidRPr="000514DD">
        <w:rPr>
          <w:rFonts w:eastAsia="Times New Roman" w:cs="Times New Roman"/>
          <w:szCs w:val="20"/>
          <w:lang w:eastAsia="sl-SI"/>
        </w:rPr>
        <w:t xml:space="preserve">proizvodni prostori: 1PM na </w:t>
      </w:r>
      <w:smartTag w:uri="urn:schemas-microsoft-com:office:smarttags" w:element="metricconverter">
        <w:smartTagPr>
          <w:attr w:name="ProductID" w:val="70 mﾲ"/>
        </w:smartTagPr>
        <w:r w:rsidRPr="000514DD">
          <w:rPr>
            <w:rFonts w:eastAsia="Times New Roman" w:cs="Times New Roman"/>
            <w:szCs w:val="20"/>
            <w:lang w:eastAsia="sl-SI"/>
          </w:rPr>
          <w:t>70 m²</w:t>
        </w:r>
      </w:smartTag>
      <w:r w:rsidRPr="000514DD">
        <w:rPr>
          <w:rFonts w:eastAsia="Times New Roman" w:cs="Times New Roman"/>
          <w:szCs w:val="20"/>
          <w:lang w:eastAsia="sl-SI"/>
        </w:rPr>
        <w:t xml:space="preserve"> neto tlorisne površine,</w:t>
      </w:r>
    </w:p>
    <w:p w14:paraId="183F572F" w14:textId="77777777" w:rsidR="000514DD" w:rsidRPr="000514DD" w:rsidRDefault="000514DD" w:rsidP="00412DC4">
      <w:pPr>
        <w:numPr>
          <w:ilvl w:val="0"/>
          <w:numId w:val="7"/>
        </w:numPr>
        <w:ind w:left="851"/>
        <w:jc w:val="left"/>
        <w:rPr>
          <w:rFonts w:eastAsia="Times New Roman" w:cs="Times New Roman"/>
          <w:szCs w:val="20"/>
          <w:lang w:eastAsia="sl-SI"/>
        </w:rPr>
      </w:pPr>
      <w:r w:rsidRPr="000514DD">
        <w:rPr>
          <w:rFonts w:eastAsia="Times New Roman" w:cs="Times New Roman"/>
          <w:szCs w:val="20"/>
          <w:lang w:eastAsia="sl-SI"/>
        </w:rPr>
        <w:t xml:space="preserve">skladišča: 1 PM na </w:t>
      </w:r>
      <w:smartTag w:uri="urn:schemas-microsoft-com:office:smarttags" w:element="metricconverter">
        <w:smartTagPr>
          <w:attr w:name="ProductID" w:val="100 mﾲ"/>
        </w:smartTagPr>
        <w:r w:rsidRPr="000514DD">
          <w:rPr>
            <w:rFonts w:eastAsia="Times New Roman" w:cs="Times New Roman"/>
            <w:szCs w:val="20"/>
            <w:lang w:eastAsia="sl-SI"/>
          </w:rPr>
          <w:t>100 m²</w:t>
        </w:r>
      </w:smartTag>
      <w:r w:rsidRPr="000514DD">
        <w:rPr>
          <w:rFonts w:eastAsia="Times New Roman" w:cs="Times New Roman"/>
          <w:szCs w:val="20"/>
          <w:lang w:eastAsia="sl-SI"/>
        </w:rPr>
        <w:t xml:space="preserve"> neto tlorisne površine. </w:t>
      </w:r>
    </w:p>
    <w:p w14:paraId="1635FF5D" w14:textId="77777777" w:rsidR="000514DD" w:rsidRPr="000514DD" w:rsidRDefault="000514DD" w:rsidP="00412DC4">
      <w:pPr>
        <w:ind w:left="426"/>
        <w:rPr>
          <w:rFonts w:eastAsia="Times New Roman" w:cs="Times New Roman"/>
          <w:szCs w:val="20"/>
          <w:lang w:eastAsia="sl-SI"/>
        </w:rPr>
      </w:pPr>
      <w:r w:rsidRPr="000514DD">
        <w:rPr>
          <w:rFonts w:eastAsia="Times New Roman" w:cs="Times New Roman"/>
          <w:szCs w:val="20"/>
          <w:lang w:eastAsia="sl-SI"/>
        </w:rPr>
        <w:t>V neto tlorisno površino stavbe se pri izračunu PM ne upoštevajo neto tlorisne površine, namenjene servisnim prostorom stavbe (garaže, kolesarnice in prostori za inštalacije) ter neto tlorisne površine, namenjene sanitarijam in prostorom za čistila.</w:t>
      </w:r>
    </w:p>
    <w:p w14:paraId="15B6F15D" w14:textId="77777777" w:rsidR="00412DC4" w:rsidRDefault="00412DC4" w:rsidP="00412DC4">
      <w:pPr>
        <w:ind w:left="426"/>
        <w:jc w:val="left"/>
        <w:rPr>
          <w:rFonts w:eastAsia="Times New Roman" w:cs="Times New Roman"/>
          <w:szCs w:val="20"/>
          <w:lang w:eastAsia="sl-SI"/>
        </w:rPr>
      </w:pPr>
    </w:p>
    <w:bookmarkEnd w:id="8"/>
    <w:p w14:paraId="3092425E" w14:textId="041227B1" w:rsidR="000514DD" w:rsidRPr="000514DD" w:rsidRDefault="004D70F0" w:rsidP="002B5386">
      <w:pPr>
        <w:ind w:left="426"/>
        <w:rPr>
          <w:rFonts w:eastAsia="Times New Roman" w:cs="Times New Roman"/>
          <w:szCs w:val="20"/>
          <w:lang w:eastAsia="sl-SI"/>
        </w:rPr>
      </w:pPr>
      <w:r w:rsidRPr="004D70F0">
        <w:rPr>
          <w:rFonts w:eastAsia="Times New Roman" w:cs="Times New Roman"/>
          <w:szCs w:val="20"/>
          <w:lang w:eastAsia="sl-SI"/>
        </w:rPr>
        <w:t xml:space="preserve">Ne glede na določbe iz prvega, drugega in tretjega odstavka tega člena, če se v postopku pridobivanja gradbenega dovoljenja za gradnjo </w:t>
      </w:r>
      <w:proofErr w:type="spellStart"/>
      <w:r w:rsidRPr="004D70F0">
        <w:rPr>
          <w:rFonts w:eastAsia="Times New Roman" w:cs="Times New Roman"/>
          <w:szCs w:val="20"/>
          <w:lang w:eastAsia="sl-SI"/>
        </w:rPr>
        <w:t>nestanovanjske</w:t>
      </w:r>
      <w:proofErr w:type="spellEnd"/>
      <w:r w:rsidRPr="004D70F0">
        <w:rPr>
          <w:rFonts w:eastAsia="Times New Roman" w:cs="Times New Roman"/>
          <w:szCs w:val="20"/>
          <w:lang w:eastAsia="sl-SI"/>
        </w:rPr>
        <w:t xml:space="preserve"> stavbe ugotovi, da na gradbeni parceli ni tehničnih ali prostorskih možnosti za zagotovitev vseh potrebnih parkirnih mest, je izjemoma za osebna vozila možno zagotoviti maksimalno 50% potrebnih parkirnih mest tudi na drugih ustreznih površinah, na katerih investitor izkazuje pravico do gradnje v minimalnem trajanju 10 let (tudi zunaj območja, ki ga ureja ta odlok), če od stavbe niso oddaljene več kot 200 metrov. Takšna parkirna mesta se lahko uporabi za zagotavljanje manjkajočih parkirnih mest le v enem postopku pridobivanja gradbenega dovoljenja.</w:t>
      </w:r>
      <w:r w:rsidR="00256B40">
        <w:rPr>
          <w:rFonts w:eastAsia="Calibri" w:cs="Times New Roman"/>
          <w:szCs w:val="24"/>
        </w:rPr>
        <w:t>«</w:t>
      </w:r>
    </w:p>
    <w:p w14:paraId="672CD270" w14:textId="5BFBEA8F" w:rsidR="00601142" w:rsidRDefault="00601142" w:rsidP="00601142">
      <w:pPr>
        <w:rPr>
          <w:rFonts w:eastAsia="Calibri" w:cs="Times New Roman"/>
        </w:rPr>
      </w:pPr>
    </w:p>
    <w:p w14:paraId="672CD271" w14:textId="77777777" w:rsidR="00601142" w:rsidRPr="00DA01D6" w:rsidRDefault="00601142" w:rsidP="00601142">
      <w:pPr>
        <w:ind w:left="142" w:hanging="142"/>
        <w:jc w:val="center"/>
        <w:rPr>
          <w:rFonts w:eastAsia="Calibri" w:cs="Times New Roman"/>
          <w:b/>
        </w:rPr>
      </w:pPr>
      <w:r w:rsidRPr="00DA01D6">
        <w:rPr>
          <w:rFonts w:eastAsia="Calibri" w:cs="Times New Roman"/>
          <w:b/>
        </w:rPr>
        <w:t>III. PREHODNE IN KONČNE DOLOČBE</w:t>
      </w:r>
    </w:p>
    <w:p w14:paraId="672CD272" w14:textId="77777777" w:rsidR="00601142" w:rsidRPr="00B86D71" w:rsidRDefault="00601142" w:rsidP="00601142">
      <w:pPr>
        <w:rPr>
          <w:rFonts w:eastAsia="Calibri" w:cs="Times New Roman"/>
        </w:rPr>
      </w:pPr>
    </w:p>
    <w:p w14:paraId="672CD273" w14:textId="77777777" w:rsidR="00601142" w:rsidRPr="00B86D71" w:rsidRDefault="00080D00" w:rsidP="00601142">
      <w:pPr>
        <w:jc w:val="center"/>
        <w:rPr>
          <w:rFonts w:eastAsia="Calibri" w:cs="Times New Roman"/>
        </w:rPr>
      </w:pPr>
      <w:r w:rsidRPr="00B86D71">
        <w:rPr>
          <w:rFonts w:eastAsia="Calibri" w:cs="Times New Roman"/>
        </w:rPr>
        <w:fldChar w:fldCharType="begin"/>
      </w:r>
      <w:r w:rsidR="00601142" w:rsidRPr="00B86D71">
        <w:rPr>
          <w:rFonts w:eastAsia="Calibri" w:cs="Times New Roman"/>
        </w:rPr>
        <w:instrText xml:space="preserve"> AUTONUM  \* Arabic </w:instrText>
      </w:r>
      <w:r w:rsidRPr="00B86D71">
        <w:rPr>
          <w:rFonts w:eastAsia="Calibri" w:cs="Times New Roman"/>
        </w:rPr>
        <w:fldChar w:fldCharType="end"/>
      </w:r>
      <w:r w:rsidR="00601142" w:rsidRPr="00B86D71">
        <w:rPr>
          <w:rFonts w:eastAsia="Calibri" w:cs="Times New Roman"/>
        </w:rPr>
        <w:t xml:space="preserve"> člen</w:t>
      </w:r>
    </w:p>
    <w:p w14:paraId="672CD274" w14:textId="77777777" w:rsidR="00601142" w:rsidRPr="00B86D71" w:rsidRDefault="00601142" w:rsidP="00601142">
      <w:pPr>
        <w:jc w:val="center"/>
        <w:rPr>
          <w:rFonts w:eastAsia="Calibri" w:cs="Times New Roman"/>
        </w:rPr>
      </w:pPr>
      <w:r w:rsidRPr="00B86D71">
        <w:rPr>
          <w:rFonts w:eastAsia="Calibri" w:cs="Times New Roman"/>
        </w:rPr>
        <w:t>(Dokončanje postopkov za izdajo gradbenega dovoljenja)</w:t>
      </w:r>
    </w:p>
    <w:p w14:paraId="672CD275" w14:textId="77777777" w:rsidR="00601142" w:rsidRPr="00B86D71" w:rsidRDefault="00601142" w:rsidP="00601142">
      <w:pPr>
        <w:rPr>
          <w:rFonts w:eastAsia="Calibri" w:cs="Times New Roman"/>
        </w:rPr>
      </w:pPr>
    </w:p>
    <w:p w14:paraId="672CD276" w14:textId="77777777" w:rsidR="00601142" w:rsidRPr="00B86D71" w:rsidRDefault="00601142" w:rsidP="00601142">
      <w:pPr>
        <w:rPr>
          <w:rFonts w:eastAsia="Calibri" w:cs="Times New Roman"/>
        </w:rPr>
      </w:pPr>
      <w:r w:rsidRPr="00B86D71">
        <w:rPr>
          <w:rFonts w:eastAsia="Calibri" w:cs="Times New Roman"/>
        </w:rPr>
        <w:t>Upravni postopki za izdajo gradbenega dovoljenja, ki so bili začeti pred uveljavitvijo tega odloka, se končajo po dotlej veljavnih odlokih.</w:t>
      </w:r>
    </w:p>
    <w:p w14:paraId="672CD27C" w14:textId="77777777" w:rsidR="00601142" w:rsidRDefault="00601142" w:rsidP="00601142">
      <w:pPr>
        <w:rPr>
          <w:rFonts w:eastAsia="Calibri" w:cs="Times New Roman"/>
        </w:rPr>
      </w:pPr>
    </w:p>
    <w:p w14:paraId="672CD27D" w14:textId="77777777" w:rsidR="00601142" w:rsidRDefault="00080D00" w:rsidP="00601142">
      <w:pPr>
        <w:jc w:val="center"/>
      </w:pPr>
      <w:r>
        <w:fldChar w:fldCharType="begin"/>
      </w:r>
      <w:r w:rsidR="00601142">
        <w:instrText xml:space="preserve"> AUTONUM  \* Arabic </w:instrText>
      </w:r>
      <w:r>
        <w:fldChar w:fldCharType="end"/>
      </w:r>
      <w:r w:rsidR="00601142">
        <w:t xml:space="preserve"> člen</w:t>
      </w:r>
    </w:p>
    <w:p w14:paraId="672CD27E" w14:textId="77777777" w:rsidR="00601142" w:rsidRDefault="00601142" w:rsidP="00601142">
      <w:pPr>
        <w:jc w:val="center"/>
      </w:pPr>
      <w:r>
        <w:t>(Načrtovalec)</w:t>
      </w:r>
    </w:p>
    <w:p w14:paraId="672CD27F" w14:textId="77777777" w:rsidR="00601142" w:rsidRDefault="00601142" w:rsidP="00601142"/>
    <w:p w14:paraId="1645278B" w14:textId="77AF5B79" w:rsidR="003760CE" w:rsidRPr="003760CE" w:rsidRDefault="00601142" w:rsidP="003760CE">
      <w:pPr>
        <w:rPr>
          <w:rFonts w:cs="Times New Roman"/>
          <w:noProof/>
          <w:lang w:eastAsia="sl-SI"/>
        </w:rPr>
      </w:pPr>
      <w:r>
        <w:t xml:space="preserve">Načrtovalec pri odloku je </w:t>
      </w:r>
      <w:r w:rsidR="003760CE" w:rsidRPr="00E56EDD">
        <w:rPr>
          <w:rFonts w:eastAsia="Times New Roman" w:cs="Times New Roman"/>
          <w:lang w:eastAsia="sl-SI"/>
        </w:rPr>
        <w:t>Pia studio d.</w:t>
      </w:r>
      <w:r w:rsidR="003760CE">
        <w:rPr>
          <w:rFonts w:eastAsia="Times New Roman" w:cs="Times New Roman"/>
          <w:lang w:eastAsia="sl-SI"/>
        </w:rPr>
        <w:t xml:space="preserve"> </w:t>
      </w:r>
      <w:r w:rsidR="003760CE" w:rsidRPr="00E56EDD">
        <w:rPr>
          <w:rFonts w:eastAsia="Times New Roman" w:cs="Times New Roman"/>
          <w:lang w:eastAsia="sl-SI"/>
        </w:rPr>
        <w:t>o.</w:t>
      </w:r>
      <w:r w:rsidR="003760CE">
        <w:rPr>
          <w:rFonts w:eastAsia="Times New Roman" w:cs="Times New Roman"/>
          <w:lang w:eastAsia="sl-SI"/>
        </w:rPr>
        <w:t xml:space="preserve"> </w:t>
      </w:r>
      <w:r w:rsidR="003760CE" w:rsidRPr="00E56EDD">
        <w:rPr>
          <w:rFonts w:eastAsia="Times New Roman" w:cs="Times New Roman"/>
          <w:lang w:eastAsia="sl-SI"/>
        </w:rPr>
        <w:t>o.</w:t>
      </w:r>
      <w:r w:rsidR="003760CE">
        <w:rPr>
          <w:rFonts w:eastAsia="Times New Roman" w:cs="Times New Roman"/>
          <w:lang w:eastAsia="sl-SI"/>
        </w:rPr>
        <w:t xml:space="preserve"> </w:t>
      </w:r>
      <w:r w:rsidR="003760CE" w:rsidRPr="00E56EDD">
        <w:rPr>
          <w:rFonts w:eastAsia="Times New Roman" w:cs="Times New Roman"/>
          <w:lang w:eastAsia="sl-SI"/>
        </w:rPr>
        <w:t>Portorož</w:t>
      </w:r>
      <w:r w:rsidR="003760CE">
        <w:rPr>
          <w:rFonts w:cs="Times New Roman"/>
          <w:noProof/>
          <w:lang w:eastAsia="sl-SI"/>
        </w:rPr>
        <w:t xml:space="preserve">, </w:t>
      </w:r>
      <w:r w:rsidR="003760CE">
        <w:t>Obala 26</w:t>
      </w:r>
      <w:r w:rsidR="003760CE">
        <w:rPr>
          <w:rFonts w:cs="Times New Roman"/>
          <w:noProof/>
          <w:lang w:eastAsia="sl-SI"/>
        </w:rPr>
        <w:t xml:space="preserve">, </w:t>
      </w:r>
      <w:r w:rsidR="003760CE">
        <w:t>6320 Portorož.</w:t>
      </w:r>
    </w:p>
    <w:p w14:paraId="672CD281" w14:textId="77777777" w:rsidR="00601142" w:rsidRPr="00B86D71" w:rsidRDefault="00601142" w:rsidP="00601142">
      <w:pPr>
        <w:rPr>
          <w:rFonts w:eastAsia="Calibri" w:cs="Times New Roman"/>
        </w:rPr>
      </w:pPr>
    </w:p>
    <w:p w14:paraId="672CD282" w14:textId="77777777" w:rsidR="00601142" w:rsidRPr="00B86D71" w:rsidRDefault="00080D00" w:rsidP="00601142">
      <w:pPr>
        <w:jc w:val="center"/>
        <w:rPr>
          <w:rFonts w:eastAsia="Calibri" w:cs="Times New Roman"/>
        </w:rPr>
      </w:pPr>
      <w:r w:rsidRPr="00B86D71">
        <w:rPr>
          <w:rFonts w:eastAsia="Calibri" w:cs="Times New Roman"/>
        </w:rPr>
        <w:fldChar w:fldCharType="begin"/>
      </w:r>
      <w:r w:rsidR="00601142" w:rsidRPr="00B86D71">
        <w:rPr>
          <w:rFonts w:eastAsia="Calibri" w:cs="Times New Roman"/>
        </w:rPr>
        <w:instrText xml:space="preserve"> AUTONUM  \* Arabic </w:instrText>
      </w:r>
      <w:r w:rsidRPr="00B86D71">
        <w:rPr>
          <w:rFonts w:eastAsia="Calibri" w:cs="Times New Roman"/>
        </w:rPr>
        <w:fldChar w:fldCharType="end"/>
      </w:r>
      <w:r w:rsidR="00601142" w:rsidRPr="00B86D71">
        <w:rPr>
          <w:rFonts w:eastAsia="Calibri" w:cs="Times New Roman"/>
        </w:rPr>
        <w:t xml:space="preserve"> člen</w:t>
      </w:r>
    </w:p>
    <w:p w14:paraId="672CD283" w14:textId="77777777" w:rsidR="00601142" w:rsidRPr="00B86D71" w:rsidRDefault="00601142" w:rsidP="00601142">
      <w:pPr>
        <w:jc w:val="center"/>
        <w:rPr>
          <w:rFonts w:eastAsia="Calibri" w:cs="Times New Roman"/>
        </w:rPr>
      </w:pPr>
      <w:r w:rsidRPr="00B86D71">
        <w:rPr>
          <w:rFonts w:eastAsia="Calibri" w:cs="Times New Roman"/>
        </w:rPr>
        <w:t>(Pričetek veljavnosti)</w:t>
      </w:r>
    </w:p>
    <w:p w14:paraId="672CD284" w14:textId="77777777" w:rsidR="00601142" w:rsidRPr="00B86D71" w:rsidRDefault="00601142" w:rsidP="00601142">
      <w:pPr>
        <w:rPr>
          <w:rFonts w:eastAsia="Calibri" w:cs="Times New Roman"/>
        </w:rPr>
      </w:pPr>
    </w:p>
    <w:p w14:paraId="672CD285" w14:textId="77777777" w:rsidR="00601142" w:rsidRPr="00B86D71" w:rsidRDefault="00601142" w:rsidP="00601142">
      <w:pPr>
        <w:rPr>
          <w:rFonts w:eastAsia="Calibri" w:cs="Times New Roman"/>
        </w:rPr>
      </w:pPr>
      <w:r w:rsidRPr="00B86D71">
        <w:rPr>
          <w:rFonts w:eastAsia="Calibri" w:cs="Times New Roman"/>
        </w:rPr>
        <w:t xml:space="preserve">Ta odlok prične veljati 15 dan po objavi v </w:t>
      </w:r>
      <w:r>
        <w:rPr>
          <w:rFonts w:eastAsia="Calibri" w:cs="Times New Roman"/>
        </w:rPr>
        <w:t>Uradnih objavah Občine Izola</w:t>
      </w:r>
      <w:r w:rsidRPr="00B86D71">
        <w:rPr>
          <w:rFonts w:eastAsia="Calibri" w:cs="Times New Roman"/>
        </w:rPr>
        <w:t>.</w:t>
      </w:r>
    </w:p>
    <w:p w14:paraId="672CD286" w14:textId="77777777" w:rsidR="00601142" w:rsidRPr="00B86D71" w:rsidRDefault="00601142" w:rsidP="00601142">
      <w:pPr>
        <w:rPr>
          <w:rFonts w:eastAsia="Calibri" w:cs="Times New Roman"/>
        </w:rPr>
      </w:pPr>
    </w:p>
    <w:p w14:paraId="672CD287" w14:textId="77777777" w:rsidR="00601142" w:rsidRPr="00E1243B" w:rsidRDefault="00601142" w:rsidP="00601142">
      <w:pPr>
        <w:rPr>
          <w:rFonts w:eastAsia="Calibri" w:cs="Times New Roman"/>
        </w:rPr>
      </w:pPr>
      <w:r w:rsidRPr="00B86D71">
        <w:rPr>
          <w:rFonts w:eastAsia="Calibri" w:cs="Times New Roman"/>
        </w:rPr>
        <w:t>Številka:</w:t>
      </w:r>
      <w:r>
        <w:rPr>
          <w:rFonts w:eastAsia="Calibri" w:cs="Times New Roman"/>
        </w:rPr>
        <w:t>______-__/____</w:t>
      </w:r>
      <w:r w:rsidRPr="00B86D71">
        <w:rPr>
          <w:rFonts w:eastAsia="Calibri" w:cs="Times New Roman"/>
        </w:rPr>
        <w:br/>
        <w:t>Datum</w:t>
      </w:r>
      <w:r w:rsidRPr="00E1243B">
        <w:rPr>
          <w:rFonts w:eastAsia="Calibri" w:cs="Times New Roman"/>
        </w:rPr>
        <w:t xml:space="preserve">:   </w:t>
      </w:r>
    </w:p>
    <w:p w14:paraId="672CD288" w14:textId="77777777" w:rsidR="00601142" w:rsidRPr="00892876" w:rsidRDefault="00601142" w:rsidP="00601142">
      <w:pPr>
        <w:rPr>
          <w:szCs w:val="24"/>
          <w:lang w:val="es-ES_tradnl"/>
        </w:rPr>
      </w:pPr>
      <w:r>
        <w:rPr>
          <w:rFonts w:eastAsia="Calibri" w:cs="Times New Roman"/>
        </w:rPr>
        <w:tab/>
      </w:r>
      <w:r>
        <w:rPr>
          <w:rFonts w:eastAsia="Calibri" w:cs="Times New Roman"/>
        </w:rPr>
        <w:tab/>
      </w:r>
      <w:r>
        <w:rPr>
          <w:rFonts w:eastAsia="Calibri" w:cs="Times New Roman"/>
        </w:rPr>
        <w:tab/>
        <w:t xml:space="preserve">   </w:t>
      </w:r>
      <w:r w:rsidRPr="00B86D71">
        <w:rPr>
          <w:rFonts w:eastAsia="Calibri" w:cs="Times New Roman"/>
        </w:rPr>
        <w:tab/>
      </w:r>
      <w:r w:rsidRPr="00B86D71">
        <w:rPr>
          <w:rFonts w:eastAsia="Calibri" w:cs="Times New Roman"/>
        </w:rPr>
        <w:tab/>
      </w:r>
      <w:r w:rsidRPr="00B86D71">
        <w:rPr>
          <w:rFonts w:eastAsia="Calibri" w:cs="Times New Roman"/>
        </w:rPr>
        <w:tab/>
      </w:r>
      <w:r w:rsidRPr="00B86D71">
        <w:rPr>
          <w:rFonts w:eastAsia="Calibri" w:cs="Times New Roman"/>
        </w:rPr>
        <w:tab/>
      </w:r>
      <w:r w:rsidRPr="00B86D71">
        <w:rPr>
          <w:rFonts w:eastAsia="Calibri" w:cs="Times New Roman"/>
        </w:rPr>
        <w:tab/>
      </w:r>
      <w:r w:rsidRPr="00B86D71">
        <w:rPr>
          <w:rFonts w:eastAsia="Calibri" w:cs="Times New Roman"/>
        </w:rPr>
        <w:tab/>
      </w:r>
      <w:r>
        <w:rPr>
          <w:rFonts w:eastAsia="Calibri" w:cs="Times New Roman"/>
        </w:rPr>
        <w:t xml:space="preserve">             </w:t>
      </w:r>
      <w:r w:rsidRPr="00892876">
        <w:rPr>
          <w:szCs w:val="24"/>
          <w:lang w:val="es-ES_tradnl"/>
        </w:rPr>
        <w:t>Ž u p a n</w:t>
      </w:r>
    </w:p>
    <w:p w14:paraId="672CD289" w14:textId="77777777" w:rsidR="00601142" w:rsidRPr="00CB3F12" w:rsidRDefault="00601142" w:rsidP="00601142">
      <w:pPr>
        <w:ind w:left="5664" w:firstLine="708"/>
        <w:rPr>
          <w:b/>
          <w:szCs w:val="24"/>
          <w:lang w:val="it-IT"/>
        </w:rPr>
      </w:pPr>
      <w:r w:rsidRPr="00CB3F12">
        <w:rPr>
          <w:b/>
          <w:szCs w:val="24"/>
          <w:lang w:val="it-IT"/>
        </w:rPr>
        <w:t xml:space="preserve">mag. Igor K O L E N C </w:t>
      </w:r>
    </w:p>
    <w:p w14:paraId="672CD28D" w14:textId="77777777" w:rsidR="002421A5" w:rsidRDefault="002421A5">
      <w:r>
        <w:t>1 UTEMELJITEV NAČRTOVANIH POSEGOV IN PRAVNA PODLAGA</w:t>
      </w:r>
    </w:p>
    <w:p w14:paraId="672CD28E" w14:textId="77777777" w:rsidR="002421A5" w:rsidRDefault="002421A5"/>
    <w:p w14:paraId="6ECA9B69" w14:textId="73CB98A6" w:rsidR="004748C6" w:rsidRDefault="000514DD" w:rsidP="001011D3">
      <w:pPr>
        <w:rPr>
          <w:rFonts w:eastAsia="Times New Roman" w:cs="Times New Roman"/>
          <w:szCs w:val="24"/>
          <w:lang w:eastAsia="sl-SI"/>
        </w:rPr>
      </w:pPr>
      <w:bookmarkStart w:id="9" w:name="_Hlk524361863"/>
      <w:r w:rsidRPr="004748C6">
        <w:rPr>
          <w:rFonts w:eastAsia="Times New Roman" w:cs="Times New Roman"/>
          <w:bCs/>
          <w:szCs w:val="24"/>
          <w:lang w:eastAsia="sl-SI"/>
        </w:rPr>
        <w:t>Odlok o zazidalnem načrtu za območje južno od Industrijske ceste v Izoli</w:t>
      </w:r>
      <w:r w:rsidR="00601142" w:rsidRPr="004748C6">
        <w:rPr>
          <w:rFonts w:eastAsia="Times New Roman" w:cs="Times New Roman"/>
          <w:bCs/>
          <w:szCs w:val="24"/>
          <w:lang w:eastAsia="sl-SI"/>
        </w:rPr>
        <w:t xml:space="preserve"> (</w:t>
      </w:r>
      <w:r w:rsidRPr="004748C6">
        <w:rPr>
          <w:rFonts w:eastAsia="Times New Roman" w:cs="Times New Roman"/>
          <w:bCs/>
          <w:szCs w:val="24"/>
          <w:lang w:eastAsia="sl-SI"/>
        </w:rPr>
        <w:t>Ur. objave občine Izola, št. 14/98, 15/98 in 5/10</w:t>
      </w:r>
      <w:r w:rsidR="00601142" w:rsidRPr="004748C6">
        <w:rPr>
          <w:rFonts w:eastAsia="Times New Roman" w:cs="Times New Roman"/>
          <w:bCs/>
          <w:szCs w:val="24"/>
          <w:lang w:eastAsia="sl-SI"/>
        </w:rPr>
        <w:t>)</w:t>
      </w:r>
      <w:r w:rsidR="004748C6">
        <w:rPr>
          <w:rFonts w:eastAsia="Times New Roman" w:cs="Times New Roman"/>
          <w:bCs/>
          <w:szCs w:val="24"/>
          <w:lang w:eastAsia="sl-SI"/>
        </w:rPr>
        <w:t xml:space="preserve">, </w:t>
      </w:r>
      <w:bookmarkEnd w:id="9"/>
      <w:r w:rsidR="004748C6">
        <w:rPr>
          <w:rFonts w:eastAsia="Times New Roman" w:cs="Times New Roman"/>
          <w:bCs/>
          <w:szCs w:val="24"/>
          <w:lang w:eastAsia="sl-SI"/>
        </w:rPr>
        <w:t>- skrajšano ZN CMI JUG</w:t>
      </w:r>
      <w:r w:rsidR="001011D3" w:rsidRPr="00833FCF">
        <w:rPr>
          <w:rFonts w:eastAsia="Times New Roman" w:cs="Times New Roman"/>
          <w:szCs w:val="24"/>
          <w:lang w:eastAsia="sl-SI"/>
        </w:rPr>
        <w:t xml:space="preserve">, je bil sprejet leta </w:t>
      </w:r>
      <w:r w:rsidR="004748C6">
        <w:rPr>
          <w:rFonts w:eastAsia="Times New Roman" w:cs="Times New Roman"/>
          <w:szCs w:val="24"/>
          <w:lang w:eastAsia="sl-SI"/>
        </w:rPr>
        <w:t>1998</w:t>
      </w:r>
      <w:r w:rsidR="00B35501" w:rsidRPr="00833FCF">
        <w:rPr>
          <w:rFonts w:eastAsia="Times New Roman" w:cs="Times New Roman"/>
          <w:szCs w:val="24"/>
          <w:lang w:eastAsia="sl-SI"/>
        </w:rPr>
        <w:t>.</w:t>
      </w:r>
      <w:r w:rsidR="004748C6">
        <w:rPr>
          <w:rFonts w:eastAsia="Times New Roman" w:cs="Times New Roman"/>
          <w:szCs w:val="24"/>
          <w:lang w:eastAsia="sl-SI"/>
        </w:rPr>
        <w:t xml:space="preserve"> Nato je prišlo v letih 1998 in 2010</w:t>
      </w:r>
      <w:r w:rsidR="00B35501" w:rsidRPr="00833FCF">
        <w:rPr>
          <w:rFonts w:eastAsia="Times New Roman" w:cs="Times New Roman"/>
          <w:szCs w:val="24"/>
          <w:lang w:eastAsia="sl-SI"/>
        </w:rPr>
        <w:t xml:space="preserve"> </w:t>
      </w:r>
      <w:r w:rsidR="004748C6">
        <w:rPr>
          <w:rFonts w:eastAsia="Times New Roman" w:cs="Times New Roman"/>
          <w:szCs w:val="24"/>
          <w:lang w:eastAsia="sl-SI"/>
        </w:rPr>
        <w:t>do dveh sprememb)</w:t>
      </w:r>
    </w:p>
    <w:p w14:paraId="6BE18A83" w14:textId="25868F3C" w:rsidR="004748C6" w:rsidRDefault="004748C6" w:rsidP="001011D3"/>
    <w:p w14:paraId="3631B475" w14:textId="36C90960" w:rsidR="004748C6" w:rsidRDefault="004748C6" w:rsidP="004748C6">
      <w:r w:rsidRPr="004748C6">
        <w:t>Gospodarska družba Dinit, d.o.o., Industrijska cesta 21, Izola, (v nadaljevanju investitor) je</w:t>
      </w:r>
      <w:r>
        <w:t xml:space="preserve"> </w:t>
      </w:r>
      <w:r w:rsidRPr="004748C6">
        <w:t>kot lastnica zemljišč s parcelno št. 2600/7 in 2600/8, obe k.o. Izola, ki ležita v območju</w:t>
      </w:r>
      <w:r>
        <w:t xml:space="preserve"> </w:t>
      </w:r>
      <w:r w:rsidRPr="004748C6">
        <w:t>urejanja z ZN CMI-jug, ter kot lastnica poslovne stavbe, ki se nahaja na parceli št. 2600/7, k.o.</w:t>
      </w:r>
      <w:r>
        <w:t xml:space="preserve"> </w:t>
      </w:r>
      <w:r w:rsidRPr="004748C6">
        <w:t>Izola, ter kot potencialni investitor prizidave obstoječe poslovne stavbe podala pobudo za</w:t>
      </w:r>
      <w:r>
        <w:t xml:space="preserve"> </w:t>
      </w:r>
      <w:r w:rsidRPr="004748C6">
        <w:t>spremembo Odloka o ZN CMI-jug.</w:t>
      </w:r>
    </w:p>
    <w:p w14:paraId="672CD290" w14:textId="597968E9" w:rsidR="00833FCF" w:rsidRDefault="00833FCF" w:rsidP="001011D3"/>
    <w:p w14:paraId="21BAA5F6" w14:textId="23FDD4BA" w:rsidR="004748C6" w:rsidRDefault="004748C6" w:rsidP="004748C6">
      <w:r w:rsidRPr="004748C6">
        <w:t>Investitor namerava na jugovzhodni strani obstoječe poslovne stavbe »Dinit« prizidati stavbo</w:t>
      </w:r>
      <w:r>
        <w:t xml:space="preserve"> </w:t>
      </w:r>
      <w:r w:rsidRPr="004748C6">
        <w:t>oziroma dodatne prostore. Podjetje namreč redno zaposluje nove ljudi in širi svojo dejavnost,</w:t>
      </w:r>
      <w:r>
        <w:t xml:space="preserve"> </w:t>
      </w:r>
      <w:r w:rsidRPr="004748C6">
        <w:t>zato so postali obstoječi poslovni prostori premajhni, zaradi česar so soočeni z resno</w:t>
      </w:r>
      <w:r>
        <w:t xml:space="preserve"> </w:t>
      </w:r>
      <w:r w:rsidRPr="004748C6">
        <w:t>prostorsko stisko. To težavo bi najbolj optimalno rešili s prizidavo k obstoječi stavbi, kar</w:t>
      </w:r>
      <w:r>
        <w:t xml:space="preserve"> </w:t>
      </w:r>
      <w:r w:rsidRPr="004748C6">
        <w:t>veljavni prostorski akt ZN CMI-jug sicer omogoča, vendar so nekatere določbe zelo</w:t>
      </w:r>
      <w:r>
        <w:t xml:space="preserve"> </w:t>
      </w:r>
      <w:r w:rsidRPr="004748C6">
        <w:t>omejujoče in posledično ne omogočajo investitorju pridobitve gradbenega dovoljenja za</w:t>
      </w:r>
      <w:r w:rsidR="00F83B33">
        <w:t xml:space="preserve"> </w:t>
      </w:r>
      <w:r w:rsidRPr="004748C6">
        <w:t>želeno gradnjo.</w:t>
      </w:r>
    </w:p>
    <w:p w14:paraId="3D0D090F" w14:textId="77777777" w:rsidR="004748C6" w:rsidRDefault="004748C6" w:rsidP="001011D3"/>
    <w:p w14:paraId="2B7DAD10" w14:textId="13248980" w:rsidR="00F83B33" w:rsidRDefault="00F83B33" w:rsidP="00F83B33">
      <w:pPr>
        <w:autoSpaceDE w:val="0"/>
        <w:autoSpaceDN w:val="0"/>
        <w:adjustRightInd w:val="0"/>
        <w:rPr>
          <w:rFonts w:cs="Times New Roman"/>
          <w:szCs w:val="24"/>
        </w:rPr>
      </w:pPr>
      <w:r w:rsidRPr="00F83B33">
        <w:rPr>
          <w:rFonts w:cs="Times New Roman"/>
          <w:szCs w:val="24"/>
        </w:rPr>
        <w:t xml:space="preserve">Vsebina predloga spremembe ZN se nanaša na določila odloka o ZN CMI-jug o zagotavljanju zadostnega števila parkirnih mest za gradnjo stavb. Investitor predlaga </w:t>
      </w:r>
      <w:r>
        <w:rPr>
          <w:rFonts w:cs="Times New Roman"/>
          <w:szCs w:val="24"/>
        </w:rPr>
        <w:t>spremembo določil</w:t>
      </w:r>
      <w:r w:rsidR="003F2639">
        <w:rPr>
          <w:rFonts w:cs="Times New Roman"/>
          <w:szCs w:val="24"/>
        </w:rPr>
        <w:t>, tako</w:t>
      </w:r>
      <w:r>
        <w:rPr>
          <w:rFonts w:cs="Times New Roman"/>
          <w:szCs w:val="24"/>
        </w:rPr>
        <w:t xml:space="preserve"> da bi se določba, ki določa potrebno število parkirnih mest glede na predvideno dejavnost ter način zagotavljanja parkirnih mest posodobila in poenotila z določbo iz </w:t>
      </w:r>
      <w:r w:rsidRPr="00F83B33">
        <w:rPr>
          <w:rFonts w:cs="Times New Roman"/>
          <w:szCs w:val="24"/>
        </w:rPr>
        <w:t>Odlok</w:t>
      </w:r>
      <w:r>
        <w:rPr>
          <w:rFonts w:cs="Times New Roman"/>
          <w:szCs w:val="24"/>
        </w:rPr>
        <w:t>a</w:t>
      </w:r>
      <w:r w:rsidRPr="00F83B33">
        <w:rPr>
          <w:rFonts w:cs="Times New Roman"/>
          <w:szCs w:val="24"/>
        </w:rPr>
        <w:t xml:space="preserve"> o prostorskih ureditvenih pogojih za območje Oprema v Izoli (Ur. objave občine Izola, št. 19/2005, E-uradne objave Občine Izola, št. 8/2018), v nadaljevanju PUP Oprema, ki ureja sosednje kontaktno območje s podobnimi značilnostmi.</w:t>
      </w:r>
      <w:r>
        <w:rPr>
          <w:rFonts w:cs="Times New Roman"/>
          <w:szCs w:val="24"/>
        </w:rPr>
        <w:t xml:space="preserve"> </w:t>
      </w:r>
    </w:p>
    <w:p w14:paraId="33A7C954" w14:textId="77777777" w:rsidR="00F83B33" w:rsidRDefault="00F83B33" w:rsidP="00F83B33">
      <w:pPr>
        <w:autoSpaceDE w:val="0"/>
        <w:autoSpaceDN w:val="0"/>
        <w:adjustRightInd w:val="0"/>
        <w:rPr>
          <w:rFonts w:cs="Times New Roman"/>
          <w:szCs w:val="24"/>
        </w:rPr>
      </w:pPr>
    </w:p>
    <w:p w14:paraId="22666C30" w14:textId="6E8D59C3" w:rsidR="003F2639" w:rsidRDefault="000A7CDE" w:rsidP="000A7CDE">
      <w:pPr>
        <w:rPr>
          <w:rFonts w:eastAsia="Calibri" w:cs="Times New Roman"/>
        </w:rPr>
      </w:pPr>
      <w:r w:rsidRPr="00306527">
        <w:rPr>
          <w:rFonts w:eastAsia="Calibri" w:cs="Times New Roman"/>
        </w:rPr>
        <w:t xml:space="preserve">Župan Občine </w:t>
      </w:r>
      <w:r w:rsidR="001036A8">
        <w:rPr>
          <w:rFonts w:eastAsia="Calibri" w:cs="Times New Roman"/>
        </w:rPr>
        <w:t xml:space="preserve">Izola </w:t>
      </w:r>
      <w:r w:rsidRPr="00646DB6">
        <w:rPr>
          <w:rFonts w:eastAsia="Calibri" w:cs="Times New Roman"/>
        </w:rPr>
        <w:t xml:space="preserve">je </w:t>
      </w:r>
      <w:r w:rsidR="003F2639" w:rsidRPr="00646DB6">
        <w:rPr>
          <w:rFonts w:eastAsia="Calibri" w:cs="Times New Roman"/>
        </w:rPr>
        <w:t xml:space="preserve">dne 20. 8. 2018 sprejel sklep o začetku priprave </w:t>
      </w:r>
      <w:r w:rsidR="00256B40" w:rsidRPr="00646DB6">
        <w:rPr>
          <w:rFonts w:eastAsia="Calibri" w:cs="Times New Roman"/>
        </w:rPr>
        <w:t xml:space="preserve">spremembe </w:t>
      </w:r>
      <w:r w:rsidR="003F2639" w:rsidRPr="00646DB6">
        <w:rPr>
          <w:rFonts w:eastAsia="Calibri" w:cs="Times New Roman"/>
          <w:bCs/>
        </w:rPr>
        <w:t>Odloka o zazidalnem načrtu za območje južno od Industrijske ceste v Izoli (Ur. objave občine Izola, št. 14</w:t>
      </w:r>
      <w:r w:rsidR="003F2639" w:rsidRPr="003F2639">
        <w:rPr>
          <w:rFonts w:eastAsia="Calibri" w:cs="Times New Roman"/>
          <w:bCs/>
        </w:rPr>
        <w:t>/98, 15/98 in 5/10),</w:t>
      </w:r>
      <w:r w:rsidR="003F2639">
        <w:rPr>
          <w:rFonts w:eastAsia="Calibri" w:cs="Times New Roman"/>
          <w:bCs/>
        </w:rPr>
        <w:t xml:space="preserve"> v nadaljevanju </w:t>
      </w:r>
      <w:r w:rsidR="003F2639">
        <w:rPr>
          <w:rFonts w:eastAsia="Times New Roman" w:cs="Times New Roman"/>
          <w:bCs/>
          <w:szCs w:val="24"/>
          <w:lang w:eastAsia="sl-SI"/>
        </w:rPr>
        <w:t>ZN CMI JUG</w:t>
      </w:r>
      <w:r w:rsidR="003F2639" w:rsidRPr="00833FCF">
        <w:rPr>
          <w:rFonts w:eastAsia="Times New Roman" w:cs="Times New Roman"/>
          <w:szCs w:val="24"/>
          <w:lang w:eastAsia="sl-SI"/>
        </w:rPr>
        <w:t>,</w:t>
      </w:r>
      <w:r w:rsidR="003F2639">
        <w:rPr>
          <w:rFonts w:eastAsia="Times New Roman" w:cs="Times New Roman"/>
          <w:szCs w:val="24"/>
          <w:lang w:eastAsia="sl-SI"/>
        </w:rPr>
        <w:t xml:space="preserve"> </w:t>
      </w:r>
      <w:r w:rsidR="003F2639" w:rsidRPr="003F2639">
        <w:rPr>
          <w:rFonts w:eastAsia="Times New Roman" w:cs="Times New Roman"/>
          <w:szCs w:val="24"/>
          <w:lang w:eastAsia="sl-SI"/>
        </w:rPr>
        <w:t>s č</w:t>
      </w:r>
      <w:r w:rsidR="003F2639">
        <w:rPr>
          <w:rFonts w:eastAsia="Times New Roman" w:cs="Times New Roman"/>
          <w:szCs w:val="24"/>
          <w:lang w:eastAsia="sl-SI"/>
        </w:rPr>
        <w:t>i</w:t>
      </w:r>
      <w:r w:rsidR="003F2639" w:rsidRPr="003F2639">
        <w:rPr>
          <w:rFonts w:eastAsia="Times New Roman" w:cs="Times New Roman"/>
          <w:szCs w:val="24"/>
          <w:lang w:eastAsia="sl-SI"/>
        </w:rPr>
        <w:t>mer se je začel postopek priprave sprememb, ki bodo omogočale ureditve na obravnavanem območju.</w:t>
      </w:r>
    </w:p>
    <w:p w14:paraId="19AA9FB5" w14:textId="77777777" w:rsidR="003F2639" w:rsidRDefault="003F2639" w:rsidP="000A7CDE">
      <w:pPr>
        <w:rPr>
          <w:rFonts w:eastAsia="Calibri" w:cs="Times New Roman"/>
        </w:rPr>
      </w:pPr>
    </w:p>
    <w:p w14:paraId="672CD298" w14:textId="77777777" w:rsidR="000A7CDE" w:rsidRDefault="000A7CDE" w:rsidP="000A7CDE">
      <w:pPr>
        <w:pStyle w:val="Odstaveknav"/>
        <w:rPr>
          <w:rFonts w:ascii="Arial" w:hAnsi="Arial" w:cs="Arial"/>
          <w:szCs w:val="24"/>
        </w:rPr>
      </w:pPr>
    </w:p>
    <w:p w14:paraId="672CD299" w14:textId="77777777" w:rsidR="000A7CDE" w:rsidRPr="00306527" w:rsidRDefault="000A7CDE" w:rsidP="000A7CDE">
      <w:pPr>
        <w:rPr>
          <w:rFonts w:eastAsia="Calibri" w:cs="Times New Roman"/>
        </w:rPr>
      </w:pPr>
      <w:r w:rsidRPr="00306527">
        <w:rPr>
          <w:rFonts w:eastAsia="Calibri" w:cs="Times New Roman"/>
        </w:rPr>
        <w:t xml:space="preserve">Pravna podlaga za izdelavo sprememb in dopolnitev ZN je: </w:t>
      </w:r>
    </w:p>
    <w:p w14:paraId="672CD29A" w14:textId="77777777" w:rsidR="00450845" w:rsidRDefault="00450845" w:rsidP="00DC44AE">
      <w:pPr>
        <w:pStyle w:val="Odstavekseznama"/>
        <w:numPr>
          <w:ilvl w:val="0"/>
          <w:numId w:val="8"/>
        </w:numPr>
        <w:rPr>
          <w:rFonts w:eastAsia="Calibri"/>
        </w:rPr>
      </w:pPr>
      <w:r>
        <w:rPr>
          <w:rFonts w:eastAsia="Calibri"/>
        </w:rPr>
        <w:t>Zakon o urejanju prostora -</w:t>
      </w:r>
      <w:r w:rsidRPr="00450845">
        <w:t xml:space="preserve"> </w:t>
      </w:r>
      <w:r w:rsidRPr="00450845">
        <w:rPr>
          <w:rFonts w:eastAsia="Calibri"/>
        </w:rPr>
        <w:t xml:space="preserve">ZUreP-2 </w:t>
      </w:r>
      <w:r w:rsidRPr="00306527">
        <w:rPr>
          <w:rFonts w:eastAsia="Calibri"/>
        </w:rPr>
        <w:t xml:space="preserve">(Uradni list RS, št. </w:t>
      </w:r>
      <w:r>
        <w:rPr>
          <w:rFonts w:eastAsia="Calibri"/>
        </w:rPr>
        <w:t>61</w:t>
      </w:r>
      <w:r w:rsidRPr="00306527">
        <w:rPr>
          <w:rFonts w:eastAsia="Calibri"/>
        </w:rPr>
        <w:t>/20</w:t>
      </w:r>
      <w:r>
        <w:rPr>
          <w:rFonts w:eastAsia="Calibri"/>
        </w:rPr>
        <w:t>17),</w:t>
      </w:r>
    </w:p>
    <w:p w14:paraId="672CD29B" w14:textId="6DF75D8E" w:rsidR="000A7CDE" w:rsidRPr="00306527" w:rsidRDefault="000A7CDE" w:rsidP="00DC44AE">
      <w:pPr>
        <w:pStyle w:val="Odstavekseznama"/>
        <w:numPr>
          <w:ilvl w:val="0"/>
          <w:numId w:val="8"/>
        </w:numPr>
        <w:rPr>
          <w:rFonts w:eastAsia="Calibri"/>
        </w:rPr>
      </w:pPr>
      <w:r w:rsidRPr="00306527">
        <w:rPr>
          <w:rFonts w:eastAsia="Calibri"/>
        </w:rPr>
        <w:t>Zakon</w:t>
      </w:r>
      <w:r w:rsidR="00256B40">
        <w:rPr>
          <w:rFonts w:eastAsia="Calibri"/>
        </w:rPr>
        <w:t xml:space="preserve"> o prostorskem načrtovanju – ZP</w:t>
      </w:r>
      <w:r w:rsidRPr="00306527">
        <w:rPr>
          <w:rFonts w:eastAsia="Calibri"/>
        </w:rPr>
        <w:t xml:space="preserve">Načrt (Uradni list RS, št. 33/2007, 70/2008 – ZVO-1B, 108/2009, 80/2010 – ZUPUDPP (106/2010 popr.), 43/2011 – ZKZ-C) ter </w:t>
      </w:r>
      <w:hyperlink r:id="rId13" w:tgtFrame="centralno" w:history="1">
        <w:r w:rsidRPr="00306527">
          <w:rPr>
            <w:rFonts w:eastAsia="Calibri"/>
          </w:rPr>
          <w:t>Zakon o spremembah in dopolnitvah Zakona o prostorskem načrtovanju (ZPNačrt-B)</w:t>
        </w:r>
      </w:hyperlink>
      <w:r w:rsidRPr="00306527">
        <w:rPr>
          <w:rFonts w:eastAsia="Calibri"/>
        </w:rPr>
        <w:t xml:space="preserve">, (Ur. l. RS, št. </w:t>
      </w:r>
      <w:hyperlink r:id="rId14" w:tgtFrame="_blank" w:history="1">
        <w:r w:rsidRPr="00306527">
          <w:rPr>
            <w:rFonts w:eastAsia="Calibri"/>
          </w:rPr>
          <w:t>57/2012</w:t>
        </w:r>
      </w:hyperlink>
      <w:r w:rsidRPr="00306527">
        <w:rPr>
          <w:rFonts w:eastAsia="Calibri"/>
        </w:rPr>
        <w:t>-ZUPUDPP-A),</w:t>
      </w:r>
    </w:p>
    <w:p w14:paraId="672CD29C" w14:textId="77777777" w:rsidR="00EE6DDA" w:rsidRDefault="00EE6DDA" w:rsidP="00DC44AE">
      <w:pPr>
        <w:numPr>
          <w:ilvl w:val="0"/>
          <w:numId w:val="8"/>
        </w:numPr>
        <w:suppressAutoHyphens/>
        <w:snapToGrid w:val="0"/>
        <w:rPr>
          <w:rFonts w:eastAsia="Times New Roman"/>
          <w:kern w:val="1"/>
        </w:rPr>
      </w:pPr>
      <w:r>
        <w:rPr>
          <w:rFonts w:eastAsia="Times New Roman"/>
          <w:kern w:val="1"/>
        </w:rPr>
        <w:t>Dolgoročni družbeni plan Občine Izola za obdobje 1986-2000 – Prostorski del (Ur. Objave št. 5/89 in 11/89, Ur. list RS 112/04, 76/08);</w:t>
      </w:r>
    </w:p>
    <w:p w14:paraId="672CD29D" w14:textId="77777777" w:rsidR="00EE6DDA" w:rsidRDefault="00EE6DDA" w:rsidP="00DC44AE">
      <w:pPr>
        <w:numPr>
          <w:ilvl w:val="0"/>
          <w:numId w:val="8"/>
        </w:numPr>
        <w:suppressAutoHyphens/>
        <w:rPr>
          <w:rFonts w:eastAsia="Times New Roman"/>
          <w:kern w:val="1"/>
        </w:rPr>
      </w:pPr>
      <w:r>
        <w:rPr>
          <w:rFonts w:eastAsia="Times New Roman"/>
          <w:kern w:val="1"/>
        </w:rPr>
        <w:t>Srednjeročni družbeni plan Občine Izola za obdobje 1986 – 1990 - Prostorski del (Ur. Objave št. 19/90 in 22/90, Ur. list RS 112/04, 76/08);</w:t>
      </w:r>
    </w:p>
    <w:p w14:paraId="672CD29E" w14:textId="77777777" w:rsidR="00EE6DDA" w:rsidRPr="007D018F" w:rsidRDefault="00EE6DDA" w:rsidP="00DC44AE">
      <w:pPr>
        <w:numPr>
          <w:ilvl w:val="0"/>
          <w:numId w:val="8"/>
        </w:numPr>
        <w:suppressAutoHyphens/>
        <w:rPr>
          <w:rFonts w:eastAsia="Times New Roman"/>
          <w:kern w:val="1"/>
        </w:rPr>
      </w:pPr>
      <w:r w:rsidRPr="007D018F">
        <w:rPr>
          <w:rFonts w:eastAsia="Times New Roman"/>
          <w:kern w:val="1"/>
        </w:rPr>
        <w:t xml:space="preserve">Spremembe in dopolnitve prostorskih sestavin dolgoročnega in družbenega plana občine Izola za obdobje 1986-1990- 2000 (Ur. objave občine Izola, št. 13/95, 14/98, 1/00, 15/00, 18/03, 18/04, 19/04 - prevod, Ur. List RS št. 112/04, 76/08, Ur. </w:t>
      </w:r>
      <w:r>
        <w:rPr>
          <w:rFonts w:eastAsia="Times New Roman"/>
          <w:kern w:val="1"/>
        </w:rPr>
        <w:t>Objave občine Izola št. 7/10);</w:t>
      </w:r>
    </w:p>
    <w:p w14:paraId="672CD29F" w14:textId="5683D3B8" w:rsidR="000A7CDE" w:rsidRDefault="000A7CDE" w:rsidP="00DC44AE">
      <w:pPr>
        <w:pStyle w:val="Odstavekseznama"/>
        <w:numPr>
          <w:ilvl w:val="0"/>
          <w:numId w:val="8"/>
        </w:numPr>
        <w:rPr>
          <w:rFonts w:eastAsia="Calibri"/>
        </w:rPr>
      </w:pPr>
      <w:r w:rsidRPr="00306527">
        <w:rPr>
          <w:rFonts w:eastAsia="Calibri"/>
        </w:rPr>
        <w:t>Zakon o lokalni samoupravi (</w:t>
      </w:r>
      <w:r w:rsidR="00256B40" w:rsidRPr="0095003D">
        <w:rPr>
          <w:szCs w:val="24"/>
        </w:rPr>
        <w:t>Uradni list RS, št. 94/07 – uradno prečiščeno besedilo, 76/08, 79/09, 51/10, 40/12 – ZUJF, 14/15 – ZUUJFO, 11/18 – ZSPDSLS-1 in 30/18</w:t>
      </w:r>
      <w:r w:rsidRPr="00306527">
        <w:rPr>
          <w:rFonts w:eastAsia="Calibri"/>
        </w:rPr>
        <w:t>)</w:t>
      </w:r>
    </w:p>
    <w:p w14:paraId="672CD2A0" w14:textId="6DFF27C9" w:rsidR="004C3128" w:rsidRPr="000A7CDE" w:rsidRDefault="000A7CDE" w:rsidP="00DC44AE">
      <w:pPr>
        <w:pStyle w:val="Odstavekseznama"/>
        <w:numPr>
          <w:ilvl w:val="0"/>
          <w:numId w:val="8"/>
        </w:numPr>
        <w:rPr>
          <w:rFonts w:eastAsia="Calibri"/>
        </w:rPr>
      </w:pPr>
      <w:r>
        <w:rPr>
          <w:rFonts w:eastAsia="Calibri" w:cs="Times New Roman"/>
        </w:rPr>
        <w:t>Statut</w:t>
      </w:r>
      <w:r w:rsidRPr="000A7CDE">
        <w:rPr>
          <w:rFonts w:eastAsia="Calibri" w:cs="Times New Roman"/>
        </w:rPr>
        <w:t xml:space="preserve"> Občine Izola – UPB (</w:t>
      </w:r>
      <w:r w:rsidR="00256B40">
        <w:rPr>
          <w:w w:val="102"/>
          <w:szCs w:val="24"/>
        </w:rPr>
        <w:t>E-</w:t>
      </w:r>
      <w:r w:rsidR="00256B40" w:rsidRPr="00340A65">
        <w:t>Uradne objave</w:t>
      </w:r>
      <w:r w:rsidR="00256B40">
        <w:t xml:space="preserve"> občine Izola</w:t>
      </w:r>
      <w:r w:rsidR="00256B40" w:rsidRPr="00340A65">
        <w:t>, št. 5/18 – uradno prečiščeno besedilo</w:t>
      </w:r>
      <w:r w:rsidRPr="000A7CDE">
        <w:rPr>
          <w:rFonts w:eastAsia="Calibri" w:cs="Times New Roman"/>
        </w:rPr>
        <w:t>)</w:t>
      </w:r>
      <w:r w:rsidR="004C3128" w:rsidRPr="000A7CDE">
        <w:rPr>
          <w:rFonts w:eastAsia="Calibri" w:cs="Times New Roman"/>
        </w:rPr>
        <w:br w:type="page"/>
      </w:r>
    </w:p>
    <w:p w14:paraId="672CD2A1" w14:textId="77777777" w:rsidR="002421A5" w:rsidRDefault="00306527">
      <w:pPr>
        <w:rPr>
          <w:rFonts w:eastAsia="Calibri" w:cs="Times New Roman"/>
        </w:rPr>
      </w:pPr>
      <w:r>
        <w:rPr>
          <w:rFonts w:eastAsia="Calibri" w:cs="Times New Roman"/>
        </w:rPr>
        <w:t xml:space="preserve">2 IZVLEČEK IZ </w:t>
      </w:r>
      <w:r w:rsidR="001C697B">
        <w:rPr>
          <w:rFonts w:eastAsia="Calibri" w:cs="Times New Roman"/>
        </w:rPr>
        <w:t>PLANSKIH AKTOV</w:t>
      </w:r>
    </w:p>
    <w:p w14:paraId="672CD2A2" w14:textId="77777777" w:rsidR="002421A5" w:rsidRDefault="002421A5">
      <w:pPr>
        <w:rPr>
          <w:rFonts w:eastAsia="Calibri" w:cs="Times New Roman"/>
        </w:rPr>
      </w:pPr>
    </w:p>
    <w:p w14:paraId="672CD2A3" w14:textId="77777777" w:rsidR="000A7CDE" w:rsidRPr="009536A9" w:rsidRDefault="000A7CDE" w:rsidP="000A7CDE">
      <w:pPr>
        <w:rPr>
          <w:rFonts w:eastAsia="Calibri" w:cs="Times New Roman"/>
        </w:rPr>
      </w:pPr>
      <w:r w:rsidRPr="009536A9">
        <w:rPr>
          <w:rFonts w:eastAsia="Calibri" w:cs="Times New Roman"/>
        </w:rPr>
        <w:t xml:space="preserve">Za območje </w:t>
      </w:r>
      <w:r w:rsidRPr="00B47FEB">
        <w:rPr>
          <w:rFonts w:eastAsia="Calibri" w:cs="Times New Roman"/>
        </w:rPr>
        <w:t xml:space="preserve">Občine </w:t>
      </w:r>
      <w:r w:rsidR="00690168" w:rsidRPr="00B47FEB">
        <w:rPr>
          <w:rFonts w:eastAsia="Calibri" w:cs="Times New Roman"/>
        </w:rPr>
        <w:t xml:space="preserve">Izola </w:t>
      </w:r>
      <w:r w:rsidRPr="009536A9">
        <w:rPr>
          <w:rFonts w:eastAsia="Calibri" w:cs="Times New Roman"/>
        </w:rPr>
        <w:t>veljajo naslednji prostorski planski akti (strateški planski akti):</w:t>
      </w:r>
    </w:p>
    <w:p w14:paraId="672CD2A4" w14:textId="77777777" w:rsidR="00EE6DDA" w:rsidRPr="00EE6DDA" w:rsidRDefault="00EE6DDA" w:rsidP="00DC44AE">
      <w:pPr>
        <w:pStyle w:val="Odstavekseznama"/>
        <w:numPr>
          <w:ilvl w:val="0"/>
          <w:numId w:val="8"/>
        </w:numPr>
        <w:rPr>
          <w:rFonts w:eastAsia="Calibri"/>
        </w:rPr>
      </w:pPr>
      <w:r w:rsidRPr="00EE6DDA">
        <w:rPr>
          <w:rFonts w:eastAsia="Calibri"/>
        </w:rPr>
        <w:t>Dolgoročni družbeni plan Občine Izola za obdobje 1986-2000 – Prostorski del (Ur. Objave št. 5/89 in 11/89, Ur. list RS 112/04, 76/08);</w:t>
      </w:r>
    </w:p>
    <w:p w14:paraId="672CD2A5" w14:textId="77777777" w:rsidR="00EE6DDA" w:rsidRPr="00EE6DDA" w:rsidRDefault="00EE6DDA" w:rsidP="00DC44AE">
      <w:pPr>
        <w:pStyle w:val="Odstavekseznama"/>
        <w:numPr>
          <w:ilvl w:val="0"/>
          <w:numId w:val="8"/>
        </w:numPr>
        <w:rPr>
          <w:rFonts w:eastAsia="Calibri"/>
        </w:rPr>
      </w:pPr>
      <w:r w:rsidRPr="00EE6DDA">
        <w:rPr>
          <w:rFonts w:eastAsia="Calibri"/>
        </w:rPr>
        <w:t>Srednjeročni družbeni plan Občine Izola za obdobje 1986 – 1990 - Prostorski del (Ur. Objave št. 19/90 in 22/90, Ur. list RS 112/04, 76/08);</w:t>
      </w:r>
    </w:p>
    <w:p w14:paraId="672CD2A6" w14:textId="2F3BF411" w:rsidR="00EE6DDA" w:rsidRPr="00EE6DDA" w:rsidRDefault="00EE6DDA" w:rsidP="00DC44AE">
      <w:pPr>
        <w:pStyle w:val="Odstavekseznama"/>
        <w:numPr>
          <w:ilvl w:val="0"/>
          <w:numId w:val="8"/>
        </w:numPr>
        <w:rPr>
          <w:rFonts w:eastAsia="Calibri"/>
        </w:rPr>
      </w:pPr>
      <w:r w:rsidRPr="00EE6DDA">
        <w:rPr>
          <w:rFonts w:eastAsia="Calibri"/>
        </w:rPr>
        <w:t>Spremembe in dopolnitve prostorskih sestavin dolgoročnega in družbenega plana občine Izola za obdobje 1986-1990- 2000 (Ur. objave občine Izola, št. 13/95, 14/98, 1/00, 15/00, 18/03, 18/04, 19/04 - prevod, Ur. List RS št. 112/04, 76/08, Ur</w:t>
      </w:r>
      <w:r w:rsidR="002E1C2D">
        <w:rPr>
          <w:rFonts w:eastAsia="Calibri"/>
        </w:rPr>
        <w:t>. Objave občine Izola št. 7/10).</w:t>
      </w:r>
    </w:p>
    <w:p w14:paraId="672CD2A7" w14:textId="77777777" w:rsidR="000A7CDE" w:rsidRDefault="000A7CDE" w:rsidP="000A7CDE">
      <w:pPr>
        <w:rPr>
          <w:rFonts w:eastAsia="Calibri" w:cs="Times New Roman"/>
        </w:rPr>
      </w:pPr>
    </w:p>
    <w:p w14:paraId="75EAA197" w14:textId="77777777" w:rsidR="00F83B33" w:rsidRPr="00A316D8" w:rsidRDefault="009365E9" w:rsidP="00F83B33">
      <w:pPr>
        <w:pStyle w:val="Odstavekseznama"/>
        <w:widowControl w:val="0"/>
        <w:suppressAutoHyphens/>
        <w:spacing w:before="120"/>
        <w:ind w:left="0"/>
        <w:rPr>
          <w:u w:val="single"/>
        </w:rPr>
      </w:pPr>
      <w:r w:rsidRPr="009365E9">
        <w:rPr>
          <w:rFonts w:eastAsia="Calibri" w:cs="Times New Roman"/>
        </w:rPr>
        <w:t>Obravnavano ureditveno obmo</w:t>
      </w:r>
      <w:r w:rsidRPr="009365E9">
        <w:rPr>
          <w:rFonts w:eastAsia="Calibri" w:cs="Times New Roman" w:hint="eastAsia"/>
        </w:rPr>
        <w:t>č</w:t>
      </w:r>
      <w:r w:rsidRPr="009365E9">
        <w:rPr>
          <w:rFonts w:eastAsia="Calibri" w:cs="Times New Roman"/>
        </w:rPr>
        <w:t xml:space="preserve">je </w:t>
      </w:r>
      <w:r w:rsidR="00833FCF">
        <w:t xml:space="preserve">leži v planski </w:t>
      </w:r>
      <w:r w:rsidR="00F83B33" w:rsidRPr="00F83B33">
        <w:t>celoti I 5/4 s pretežno namensko rabo: proizvodna dejavnost. Območje je pretežno namenjeno živilsko-predelovalni industriji in drugim sorodnim programom, ki nimajo negativnih in škodljivih vplivov na živilsko industrijo.</w:t>
      </w:r>
    </w:p>
    <w:p w14:paraId="672CD2A9" w14:textId="77777777" w:rsidR="000A7CDE" w:rsidRPr="00690168" w:rsidRDefault="000A7CDE" w:rsidP="000A7CDE">
      <w:pPr>
        <w:rPr>
          <w:rFonts w:eastAsia="Calibri" w:cs="Times New Roman"/>
          <w:color w:val="FF0000"/>
        </w:rPr>
      </w:pPr>
      <w:r w:rsidRPr="009536A9">
        <w:rPr>
          <w:rFonts w:eastAsia="Calibri" w:cs="Times New Roman"/>
        </w:rPr>
        <w:t xml:space="preserve">Prostorski izvedbeni akt, ki velja v navedeni enoti urejanja prostora, omejuje načrtovane posege, zato je potrebno sprejeti spremembe in dopolnitve </w:t>
      </w:r>
      <w:r w:rsidR="00690168" w:rsidRPr="00B47FEB">
        <w:rPr>
          <w:rFonts w:eastAsia="Calibri" w:cs="Times New Roman"/>
        </w:rPr>
        <w:t>zazidalnega načrta</w:t>
      </w:r>
      <w:r w:rsidRPr="00B47FEB">
        <w:rPr>
          <w:rFonts w:eastAsia="Calibri" w:cs="Times New Roman"/>
        </w:rPr>
        <w:t>.</w:t>
      </w:r>
    </w:p>
    <w:p w14:paraId="672CD2AB" w14:textId="2E94CEA9" w:rsidR="009365E9" w:rsidRDefault="009365E9">
      <w:pPr>
        <w:rPr>
          <w:rFonts w:eastAsia="Calibri" w:cs="Times New Roman"/>
        </w:rPr>
      </w:pPr>
    </w:p>
    <w:p w14:paraId="1DC90303" w14:textId="77777777" w:rsidR="00054327" w:rsidRDefault="00054327">
      <w:pPr>
        <w:rPr>
          <w:rFonts w:eastAsia="Calibri" w:cs="Times New Roman"/>
        </w:rPr>
      </w:pPr>
    </w:p>
    <w:p w14:paraId="672CD2AC" w14:textId="182D42C5" w:rsidR="009365E9" w:rsidRDefault="004352BC">
      <w:pPr>
        <w:rPr>
          <w:rFonts w:eastAsia="Calibri" w:cs="Times New Roman"/>
        </w:rPr>
      </w:pPr>
      <w:r>
        <w:rPr>
          <w:noProof/>
          <w:lang w:eastAsia="sl-SI"/>
        </w:rPr>
        <w:t xml:space="preserve"> </w:t>
      </w:r>
      <w:r w:rsidR="00054327">
        <w:rPr>
          <w:noProof/>
          <w:lang w:eastAsia="sl-SI"/>
        </w:rPr>
        <w:drawing>
          <wp:inline distT="0" distB="0" distL="0" distR="0" wp14:anchorId="30786072" wp14:editId="1B41827E">
            <wp:extent cx="4043535" cy="3217143"/>
            <wp:effectExtent l="0" t="6032" r="8572" b="8573"/>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je_PIA-ZN CMI-jug.jpg"/>
                    <pic:cNvPicPr/>
                  </pic:nvPicPr>
                  <pic:blipFill rotWithShape="1">
                    <a:blip r:embed="rId15" cstate="print">
                      <a:extLst>
                        <a:ext uri="{28A0092B-C50C-407E-A947-70E740481C1C}">
                          <a14:useLocalDpi xmlns:a14="http://schemas.microsoft.com/office/drawing/2010/main" val="0"/>
                        </a:ext>
                      </a:extLst>
                    </a:blip>
                    <a:srcRect l="10168" t="4212" r="10220" b="4575"/>
                    <a:stretch/>
                  </pic:blipFill>
                  <pic:spPr bwMode="auto">
                    <a:xfrm rot="16200000">
                      <a:off x="0" y="0"/>
                      <a:ext cx="4054397" cy="322578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t xml:space="preserve">   </w:t>
      </w:r>
      <w:r>
        <w:rPr>
          <w:noProof/>
          <w:lang w:eastAsia="sl-SI"/>
        </w:rPr>
        <w:drawing>
          <wp:inline distT="0" distB="0" distL="0" distR="0" wp14:anchorId="672CD322" wp14:editId="4D2F8388">
            <wp:extent cx="2595600" cy="41256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6036" t="13676" r="5266" b="38746"/>
                    <a:stretch/>
                  </pic:blipFill>
                  <pic:spPr bwMode="auto">
                    <a:xfrm>
                      <a:off x="0" y="0"/>
                      <a:ext cx="2595600" cy="4125600"/>
                    </a:xfrm>
                    <a:prstGeom prst="rect">
                      <a:avLst/>
                    </a:prstGeom>
                    <a:ln>
                      <a:noFill/>
                    </a:ln>
                    <a:extLst>
                      <a:ext uri="{53640926-AAD7-44D8-BBD7-CCE9431645EC}">
                        <a14:shadowObscured xmlns:a14="http://schemas.microsoft.com/office/drawing/2010/main"/>
                      </a:ext>
                    </a:extLst>
                  </pic:spPr>
                </pic:pic>
              </a:graphicData>
            </a:graphic>
          </wp:inline>
        </w:drawing>
      </w:r>
    </w:p>
    <w:p w14:paraId="672CD2AD" w14:textId="72F97FBE" w:rsidR="00ED599F" w:rsidRDefault="00ED599F" w:rsidP="00ED599F">
      <w:pPr>
        <w:rPr>
          <w:rFonts w:eastAsia="Calibri" w:cs="Times New Roman"/>
          <w:sz w:val="20"/>
        </w:rPr>
      </w:pPr>
    </w:p>
    <w:p w14:paraId="672CD2AE" w14:textId="77777777" w:rsidR="00ED599F" w:rsidRPr="00BC7CE2" w:rsidRDefault="00ED599F" w:rsidP="00ED599F">
      <w:pPr>
        <w:rPr>
          <w:rFonts w:eastAsia="Calibri" w:cs="Times New Roman"/>
          <w:sz w:val="16"/>
        </w:rPr>
      </w:pPr>
      <w:r w:rsidRPr="004352BC">
        <w:rPr>
          <w:rFonts w:eastAsia="Calibri" w:cs="Times New Roman"/>
          <w:sz w:val="20"/>
        </w:rPr>
        <w:t xml:space="preserve">PRIKAZ ZASNOVE NAMENSKE RABE PROSTORA IN ORGANIZACIJE DEJAVNOSTI OBČINE IZOLE </w:t>
      </w:r>
      <w:r w:rsidRPr="004352BC">
        <w:rPr>
          <w:rFonts w:eastAsia="Calibri" w:cs="Times New Roman"/>
          <w:sz w:val="16"/>
        </w:rPr>
        <w:t>(SPREMEMBE IN DOPOLNITVE PROSTORSKIH SESTAVIN DOLGOROČNEGA PLANA OBČINE IZOLA ZA OBDOBJE 1986-200 in DRUŽBENEGA PLANA OBČINE IZOLA ZA OBDOBJE 1986-1990)</w:t>
      </w:r>
    </w:p>
    <w:p w14:paraId="672CD2AF" w14:textId="77777777" w:rsidR="00D43306" w:rsidRDefault="00D43306">
      <w:pPr>
        <w:rPr>
          <w:rFonts w:eastAsia="Calibri" w:cs="Times New Roman"/>
        </w:rPr>
      </w:pPr>
    </w:p>
    <w:p w14:paraId="672CD2B0" w14:textId="157D7D04" w:rsidR="001036A8" w:rsidRPr="001036A8" w:rsidRDefault="001036A8">
      <w:pPr>
        <w:rPr>
          <w:rFonts w:eastAsia="Calibri" w:cs="Times New Roman"/>
          <w:color w:val="FF0000"/>
        </w:rPr>
      </w:pPr>
    </w:p>
    <w:p w14:paraId="672CD2B1" w14:textId="77777777" w:rsidR="00D43306" w:rsidRDefault="00D43306">
      <w:pPr>
        <w:rPr>
          <w:rFonts w:eastAsia="Calibri" w:cs="Times New Roman"/>
        </w:rPr>
      </w:pPr>
    </w:p>
    <w:p w14:paraId="672CD2B2" w14:textId="77777777" w:rsidR="00D43306" w:rsidRDefault="00D43306">
      <w:pPr>
        <w:rPr>
          <w:rFonts w:eastAsia="Calibri" w:cs="Times New Roman"/>
        </w:rPr>
      </w:pPr>
    </w:p>
    <w:p w14:paraId="4ABF7577" w14:textId="77777777" w:rsidR="00F83B33" w:rsidRPr="00F83B33" w:rsidRDefault="00D43306" w:rsidP="00F83B33">
      <w:pPr>
        <w:rPr>
          <w:rFonts w:eastAsia="Calibri" w:cs="Times New Roman"/>
        </w:rPr>
      </w:pPr>
      <w:r>
        <w:rPr>
          <w:rFonts w:eastAsia="Calibri" w:cs="Times New Roman"/>
        </w:rPr>
        <w:br w:type="page"/>
      </w:r>
      <w:r w:rsidR="009536A9" w:rsidRPr="00AC4F55">
        <w:rPr>
          <w:rFonts w:eastAsia="Calibri" w:cs="Times New Roman"/>
        </w:rPr>
        <w:t xml:space="preserve">3 </w:t>
      </w:r>
      <w:r w:rsidR="00F83B33" w:rsidRPr="00F83B33">
        <w:rPr>
          <w:rFonts w:eastAsia="Calibri" w:cs="Times New Roman"/>
        </w:rPr>
        <w:t>OPIS S</w:t>
      </w:r>
      <w:bookmarkStart w:id="10" w:name="_GoBack"/>
      <w:bookmarkEnd w:id="10"/>
      <w:r w:rsidR="00F83B33" w:rsidRPr="00F83B33">
        <w:rPr>
          <w:rFonts w:eastAsia="Calibri" w:cs="Times New Roman"/>
        </w:rPr>
        <w:t>PREMENJENIH MERIL IN POGOJEV ZA UREJANJE PROMETA</w:t>
      </w:r>
    </w:p>
    <w:p w14:paraId="672CD2B4" w14:textId="77777777" w:rsidR="0050183D" w:rsidRDefault="0050183D">
      <w:pPr>
        <w:rPr>
          <w:rFonts w:eastAsia="Calibri" w:cs="Times New Roman"/>
        </w:rPr>
      </w:pPr>
    </w:p>
    <w:p w14:paraId="672CD2FD" w14:textId="77777777" w:rsidR="0051441E" w:rsidRPr="0051441E" w:rsidRDefault="0051441E" w:rsidP="00B758B1"/>
    <w:p w14:paraId="75915B47" w14:textId="77777777" w:rsidR="00F83B33" w:rsidRPr="00F83B33" w:rsidRDefault="00F83B33" w:rsidP="00F83B33">
      <w:pPr>
        <w:widowControl w:val="0"/>
        <w:spacing w:after="240"/>
        <w:contextualSpacing/>
        <w:rPr>
          <w:rFonts w:eastAsia="Calibri" w:cs="Times New Roman"/>
        </w:rPr>
      </w:pPr>
      <w:r w:rsidRPr="00F83B33">
        <w:rPr>
          <w:rFonts w:eastAsia="Calibri" w:cs="Times New Roman"/>
        </w:rPr>
        <w:t>Na vsaki gradbeni parceli oziroma funkcionalnem zemljišču je treba zagotoviti ustrezno število parkirnih mest skladno z namembnostjo stavbe po veljavnih predpisih za posamezne objekte. Kadar ni drugače predpisano, je treba zagotoviti najmanj 1 parkirno mesto na 100 m2 neto tlorisne površine objekta.</w:t>
      </w:r>
    </w:p>
    <w:p w14:paraId="6467B325" w14:textId="77777777" w:rsidR="00F83B33" w:rsidRPr="00F83B33" w:rsidRDefault="00F83B33" w:rsidP="00F83B33">
      <w:pPr>
        <w:widowControl w:val="0"/>
        <w:spacing w:after="240"/>
        <w:contextualSpacing/>
        <w:rPr>
          <w:rFonts w:eastAsia="Calibri" w:cs="Times New Roman"/>
        </w:rPr>
      </w:pPr>
      <w:r w:rsidRPr="00F83B33">
        <w:rPr>
          <w:rFonts w:eastAsia="Calibri" w:cs="Times New Roman"/>
        </w:rPr>
        <w:t>Parkirišča na nivoju terena je treba v čim večji meri ozeleniti.</w:t>
      </w:r>
    </w:p>
    <w:p w14:paraId="7950721F" w14:textId="77777777" w:rsidR="00F83B33" w:rsidRPr="00F83B33" w:rsidRDefault="00F83B33" w:rsidP="00F83B33">
      <w:pPr>
        <w:widowControl w:val="0"/>
        <w:spacing w:after="240"/>
        <w:contextualSpacing/>
        <w:rPr>
          <w:rFonts w:eastAsia="Calibri" w:cs="Times New Roman"/>
        </w:rPr>
      </w:pPr>
      <w:r w:rsidRPr="00F83B33">
        <w:rPr>
          <w:rFonts w:eastAsia="Calibri" w:cs="Times New Roman"/>
        </w:rPr>
        <w:t>Na vseh parkiriščih je treba skladno s predpisi zagotoviti ustrezno število parkirnih mest za potrebe oseb z invalidskim vozičkom.</w:t>
      </w:r>
    </w:p>
    <w:p w14:paraId="1E370DBE" w14:textId="77777777" w:rsidR="00F83B33" w:rsidRPr="00F83B33" w:rsidRDefault="00F83B33" w:rsidP="00F83B33">
      <w:pPr>
        <w:widowControl w:val="0"/>
        <w:spacing w:after="240"/>
        <w:contextualSpacing/>
        <w:rPr>
          <w:rFonts w:eastAsia="Calibri" w:cs="Times New Roman"/>
        </w:rPr>
      </w:pPr>
    </w:p>
    <w:p w14:paraId="4116FCE1" w14:textId="77777777" w:rsidR="00F83B33" w:rsidRPr="00F83B33" w:rsidRDefault="00F83B33" w:rsidP="00F83B33">
      <w:pPr>
        <w:widowControl w:val="0"/>
        <w:spacing w:after="240"/>
        <w:contextualSpacing/>
        <w:rPr>
          <w:rFonts w:eastAsia="Calibri" w:cs="Times New Roman"/>
        </w:rPr>
      </w:pPr>
      <w:r w:rsidRPr="00F83B33">
        <w:rPr>
          <w:rFonts w:eastAsia="Calibri" w:cs="Times New Roman"/>
        </w:rPr>
        <w:t>Ne glede na določbe iz prvega in drugega odstavka tega člena je treba v okviru gradbenih parcel pri izračunu potrebnih parkirnih mest (PM) za osebna vozila upoštevati naslednje normative:</w:t>
      </w:r>
    </w:p>
    <w:p w14:paraId="29F008D3" w14:textId="77777777" w:rsidR="00F83B33" w:rsidRPr="00F83B33" w:rsidRDefault="00F83B33" w:rsidP="00F83B33">
      <w:pPr>
        <w:widowControl w:val="0"/>
        <w:numPr>
          <w:ilvl w:val="0"/>
          <w:numId w:val="7"/>
        </w:numPr>
        <w:spacing w:after="240"/>
        <w:contextualSpacing/>
        <w:rPr>
          <w:rFonts w:eastAsia="Calibri" w:cs="Times New Roman"/>
        </w:rPr>
      </w:pPr>
      <w:r w:rsidRPr="00F83B33">
        <w:rPr>
          <w:rFonts w:eastAsia="Calibri" w:cs="Times New Roman"/>
        </w:rPr>
        <w:t>stanovanjske stavbe: 2 PM mesta na stanovanje</w:t>
      </w:r>
    </w:p>
    <w:p w14:paraId="788F4C42" w14:textId="77777777" w:rsidR="00F83B33" w:rsidRPr="00F83B33" w:rsidRDefault="00F83B33" w:rsidP="00F83B33">
      <w:pPr>
        <w:widowControl w:val="0"/>
        <w:numPr>
          <w:ilvl w:val="0"/>
          <w:numId w:val="7"/>
        </w:numPr>
        <w:spacing w:after="240"/>
        <w:contextualSpacing/>
        <w:rPr>
          <w:rFonts w:eastAsia="Calibri" w:cs="Times New Roman"/>
        </w:rPr>
      </w:pPr>
      <w:r w:rsidRPr="00F83B33">
        <w:rPr>
          <w:rFonts w:eastAsia="Calibri" w:cs="Times New Roman"/>
        </w:rPr>
        <w:t xml:space="preserve">pisarniški in upravni prostori, drugi poslovni prostori in storitvene dejavnosti: 1 PM na </w:t>
      </w:r>
      <w:smartTag w:uri="urn:schemas-microsoft-com:office:smarttags" w:element="metricconverter">
        <w:smartTagPr>
          <w:attr w:name="ProductID" w:val="40 mﾲ"/>
        </w:smartTagPr>
        <w:r w:rsidRPr="00F83B33">
          <w:rPr>
            <w:rFonts w:eastAsia="Calibri" w:cs="Times New Roman"/>
          </w:rPr>
          <w:t>40 m²</w:t>
        </w:r>
      </w:smartTag>
      <w:r w:rsidRPr="00F83B33">
        <w:rPr>
          <w:rFonts w:eastAsia="Calibri" w:cs="Times New Roman"/>
        </w:rPr>
        <w:t xml:space="preserve"> neto tlorisne površine,</w:t>
      </w:r>
    </w:p>
    <w:p w14:paraId="2C6D765D" w14:textId="77777777" w:rsidR="00F83B33" w:rsidRPr="00F83B33" w:rsidRDefault="00F83B33" w:rsidP="00F83B33">
      <w:pPr>
        <w:widowControl w:val="0"/>
        <w:numPr>
          <w:ilvl w:val="0"/>
          <w:numId w:val="7"/>
        </w:numPr>
        <w:spacing w:after="240"/>
        <w:contextualSpacing/>
        <w:rPr>
          <w:rFonts w:eastAsia="Calibri" w:cs="Times New Roman"/>
        </w:rPr>
      </w:pPr>
      <w:r w:rsidRPr="00F83B33">
        <w:rPr>
          <w:rFonts w:eastAsia="Calibri" w:cs="Times New Roman"/>
        </w:rPr>
        <w:t xml:space="preserve">proizvodni prostori: 1PM na </w:t>
      </w:r>
      <w:smartTag w:uri="urn:schemas-microsoft-com:office:smarttags" w:element="metricconverter">
        <w:smartTagPr>
          <w:attr w:name="ProductID" w:val="70 mﾲ"/>
        </w:smartTagPr>
        <w:r w:rsidRPr="00F83B33">
          <w:rPr>
            <w:rFonts w:eastAsia="Calibri" w:cs="Times New Roman"/>
          </w:rPr>
          <w:t>70 m²</w:t>
        </w:r>
      </w:smartTag>
      <w:r w:rsidRPr="00F83B33">
        <w:rPr>
          <w:rFonts w:eastAsia="Calibri" w:cs="Times New Roman"/>
        </w:rPr>
        <w:t xml:space="preserve"> neto tlorisne površine,</w:t>
      </w:r>
    </w:p>
    <w:p w14:paraId="7E62A752" w14:textId="77777777" w:rsidR="00F83B33" w:rsidRPr="00F83B33" w:rsidRDefault="00F83B33" w:rsidP="00F83B33">
      <w:pPr>
        <w:widowControl w:val="0"/>
        <w:numPr>
          <w:ilvl w:val="0"/>
          <w:numId w:val="7"/>
        </w:numPr>
        <w:spacing w:after="240"/>
        <w:contextualSpacing/>
        <w:rPr>
          <w:rFonts w:eastAsia="Calibri" w:cs="Times New Roman"/>
        </w:rPr>
      </w:pPr>
      <w:r w:rsidRPr="00F83B33">
        <w:rPr>
          <w:rFonts w:eastAsia="Calibri" w:cs="Times New Roman"/>
        </w:rPr>
        <w:t xml:space="preserve">skladišča: 1 PM na </w:t>
      </w:r>
      <w:smartTag w:uri="urn:schemas-microsoft-com:office:smarttags" w:element="metricconverter">
        <w:smartTagPr>
          <w:attr w:name="ProductID" w:val="100 mﾲ"/>
        </w:smartTagPr>
        <w:r w:rsidRPr="00F83B33">
          <w:rPr>
            <w:rFonts w:eastAsia="Calibri" w:cs="Times New Roman"/>
          </w:rPr>
          <w:t>100 m²</w:t>
        </w:r>
      </w:smartTag>
      <w:r w:rsidRPr="00F83B33">
        <w:rPr>
          <w:rFonts w:eastAsia="Calibri" w:cs="Times New Roman"/>
        </w:rPr>
        <w:t xml:space="preserve"> neto tlorisne površine. </w:t>
      </w:r>
    </w:p>
    <w:p w14:paraId="29B9F751" w14:textId="77777777" w:rsidR="00F83B33" w:rsidRPr="00F83B33" w:rsidRDefault="00F83B33" w:rsidP="00F83B33">
      <w:pPr>
        <w:widowControl w:val="0"/>
        <w:spacing w:after="240"/>
        <w:contextualSpacing/>
        <w:rPr>
          <w:rFonts w:eastAsia="Calibri" w:cs="Times New Roman"/>
        </w:rPr>
      </w:pPr>
      <w:r w:rsidRPr="00F83B33">
        <w:rPr>
          <w:rFonts w:eastAsia="Calibri" w:cs="Times New Roman"/>
        </w:rPr>
        <w:t>V neto tlorisno površino stavbe se pri izračunu PM ne upoštevajo neto tlorisne površine, namenjene servisnim prostorom stavbe (garaže, kolesarnice in prostori za inštalacije) ter neto tlorisne površine, namenjene sanitarijam in prostorom za čistila.</w:t>
      </w:r>
    </w:p>
    <w:p w14:paraId="5E51A216" w14:textId="77777777" w:rsidR="00F83B33" w:rsidRPr="00F83B33" w:rsidRDefault="00F83B33" w:rsidP="00F83B33">
      <w:pPr>
        <w:widowControl w:val="0"/>
        <w:spacing w:after="240"/>
        <w:contextualSpacing/>
        <w:rPr>
          <w:rFonts w:eastAsia="Calibri" w:cs="Times New Roman"/>
        </w:rPr>
      </w:pPr>
    </w:p>
    <w:p w14:paraId="2E1995B3" w14:textId="2973B42A" w:rsidR="00F83B33" w:rsidRDefault="00113B02" w:rsidP="00F83B33">
      <w:pPr>
        <w:widowControl w:val="0"/>
        <w:spacing w:after="240"/>
        <w:contextualSpacing/>
        <w:rPr>
          <w:rFonts w:eastAsia="Calibri" w:cs="Times New Roman"/>
        </w:rPr>
      </w:pPr>
      <w:r w:rsidRPr="00113B02">
        <w:rPr>
          <w:rFonts w:eastAsia="Times New Roman" w:cs="Times New Roman"/>
          <w:szCs w:val="20"/>
          <w:lang w:eastAsia="sl-SI"/>
        </w:rPr>
        <w:t xml:space="preserve">Ne glede na določbe iz prvega, drugega in tretjega odstavka tega člena, če se v postopku pridobivanja gradbenega dovoljenja za gradnjo </w:t>
      </w:r>
      <w:proofErr w:type="spellStart"/>
      <w:r w:rsidRPr="00113B02">
        <w:rPr>
          <w:rFonts w:eastAsia="Times New Roman" w:cs="Times New Roman"/>
          <w:szCs w:val="20"/>
          <w:lang w:eastAsia="sl-SI"/>
        </w:rPr>
        <w:t>nestanovanjske</w:t>
      </w:r>
      <w:proofErr w:type="spellEnd"/>
      <w:r w:rsidRPr="00113B02">
        <w:rPr>
          <w:rFonts w:eastAsia="Times New Roman" w:cs="Times New Roman"/>
          <w:szCs w:val="20"/>
          <w:lang w:eastAsia="sl-SI"/>
        </w:rPr>
        <w:t xml:space="preserve"> stavbe ugotovi, da na gradbeni parceli ni tehničnih ali prostorskih možnosti za zagotovitev vseh potrebnih parkirnih mest, je izjemoma za osebna vozila možno zagotoviti maksimalno 50% potrebnih parkirnih mest tudi na drugih ustreznih površinah, na katerih investitor izkazuje pravico do gradnje v minimalnem trajanju 10 let (tudi zunaj območja, ki ga ureja ta odlok), če od stavbe niso oddaljene več kot 200 metrov. Takšna parkirna mesta se lahko uporabi za zagotavljanje manjkajočih parkirnih mest le v enem postopku pridobivanja gradbenega dovoljenja</w:t>
      </w:r>
      <w:r w:rsidR="00F83B33" w:rsidRPr="00F83B33">
        <w:rPr>
          <w:rFonts w:eastAsia="Calibri" w:cs="Times New Roman"/>
        </w:rPr>
        <w:t>.</w:t>
      </w:r>
    </w:p>
    <w:p w14:paraId="1CA3CA69" w14:textId="77777777" w:rsidR="00F83B33" w:rsidRDefault="00F83B33" w:rsidP="0051441E">
      <w:pPr>
        <w:widowControl w:val="0"/>
        <w:spacing w:after="240"/>
        <w:contextualSpacing/>
        <w:rPr>
          <w:rFonts w:eastAsia="Calibri" w:cs="Times New Roman"/>
        </w:rPr>
      </w:pPr>
    </w:p>
    <w:p w14:paraId="672CD305" w14:textId="77777777" w:rsidR="00B758B1" w:rsidRPr="00256117" w:rsidRDefault="00B758B1" w:rsidP="00B758B1">
      <w:pPr>
        <w:rPr>
          <w:b/>
          <w:color w:val="00B050"/>
        </w:rPr>
      </w:pPr>
    </w:p>
    <w:p w14:paraId="672CD306" w14:textId="77777777" w:rsidR="00B758B1" w:rsidRDefault="00B758B1" w:rsidP="00B758B1"/>
    <w:p w14:paraId="672CD307" w14:textId="77777777" w:rsidR="00B758B1" w:rsidRDefault="00B758B1" w:rsidP="0083328A">
      <w:pPr>
        <w:rPr>
          <w:rFonts w:eastAsia="Calibri" w:cs="Times New Roman"/>
        </w:rPr>
      </w:pPr>
    </w:p>
    <w:p w14:paraId="672CD308" w14:textId="77777777" w:rsidR="00B758B1" w:rsidRDefault="00B758B1" w:rsidP="0083328A">
      <w:pPr>
        <w:rPr>
          <w:rFonts w:eastAsia="Calibri" w:cs="Times New Roman"/>
        </w:rPr>
      </w:pPr>
    </w:p>
    <w:p w14:paraId="672CD309" w14:textId="77777777" w:rsidR="00B758B1" w:rsidRDefault="00B758B1" w:rsidP="0083328A">
      <w:pPr>
        <w:rPr>
          <w:rFonts w:eastAsia="Calibri" w:cs="Times New Roman"/>
        </w:rPr>
      </w:pPr>
    </w:p>
    <w:p w14:paraId="672CD30A" w14:textId="77777777" w:rsidR="00B758B1" w:rsidRDefault="00B758B1" w:rsidP="0083328A">
      <w:pPr>
        <w:rPr>
          <w:rFonts w:eastAsia="Calibri" w:cs="Times New Roman"/>
        </w:rPr>
      </w:pPr>
    </w:p>
    <w:p w14:paraId="672CD30B" w14:textId="77777777" w:rsidR="00B758B1" w:rsidRDefault="00B758B1" w:rsidP="0083328A">
      <w:pPr>
        <w:rPr>
          <w:rFonts w:eastAsia="Calibri" w:cs="Times New Roman"/>
        </w:rPr>
      </w:pPr>
    </w:p>
    <w:p w14:paraId="672CD30C" w14:textId="77777777" w:rsidR="00B758B1" w:rsidRDefault="00B758B1" w:rsidP="0083328A">
      <w:pPr>
        <w:rPr>
          <w:rFonts w:eastAsia="Calibri" w:cs="Times New Roman"/>
        </w:rPr>
      </w:pPr>
    </w:p>
    <w:p w14:paraId="672CD30D" w14:textId="77777777" w:rsidR="00B758B1" w:rsidRDefault="00B758B1" w:rsidP="0083328A">
      <w:pPr>
        <w:rPr>
          <w:rFonts w:eastAsia="Calibri" w:cs="Times New Roman"/>
        </w:rPr>
      </w:pPr>
    </w:p>
    <w:p w14:paraId="672CD30E" w14:textId="77777777" w:rsidR="00B758B1" w:rsidRDefault="00B758B1" w:rsidP="0083328A">
      <w:pPr>
        <w:rPr>
          <w:rFonts w:eastAsia="Calibri" w:cs="Times New Roman"/>
        </w:rPr>
      </w:pPr>
    </w:p>
    <w:p w14:paraId="672CD30F" w14:textId="77777777" w:rsidR="00B758B1" w:rsidRDefault="00B758B1" w:rsidP="0083328A">
      <w:pPr>
        <w:rPr>
          <w:rFonts w:eastAsia="Calibri" w:cs="Times New Roman"/>
        </w:rPr>
      </w:pPr>
    </w:p>
    <w:p w14:paraId="672CD310" w14:textId="77777777" w:rsidR="00B758B1" w:rsidRDefault="00B758B1" w:rsidP="0083328A">
      <w:pPr>
        <w:rPr>
          <w:rFonts w:eastAsia="Calibri" w:cs="Times New Roman"/>
        </w:rPr>
      </w:pPr>
    </w:p>
    <w:p w14:paraId="672CD311" w14:textId="77777777" w:rsidR="00B758B1" w:rsidRDefault="00B758B1" w:rsidP="0083328A">
      <w:pPr>
        <w:rPr>
          <w:rFonts w:eastAsia="Calibri" w:cs="Times New Roman"/>
        </w:rPr>
      </w:pPr>
    </w:p>
    <w:p w14:paraId="672CD312" w14:textId="77777777" w:rsidR="00846F43" w:rsidRDefault="00846F43" w:rsidP="0083328A">
      <w:pPr>
        <w:rPr>
          <w:rFonts w:eastAsia="Calibri" w:cs="Times New Roman"/>
        </w:rPr>
      </w:pPr>
    </w:p>
    <w:p w14:paraId="672CD313" w14:textId="77777777" w:rsidR="00846F43" w:rsidRDefault="00846F43" w:rsidP="0083328A">
      <w:pPr>
        <w:rPr>
          <w:rFonts w:eastAsia="Calibri" w:cs="Times New Roman"/>
        </w:rPr>
      </w:pPr>
    </w:p>
    <w:p w14:paraId="672CD314" w14:textId="77777777" w:rsidR="00846F43" w:rsidRDefault="00846F43" w:rsidP="0083328A">
      <w:pPr>
        <w:rPr>
          <w:rFonts w:eastAsia="Calibri" w:cs="Times New Roman"/>
        </w:rPr>
      </w:pPr>
    </w:p>
    <w:p w14:paraId="672CD31A" w14:textId="00DF6E46" w:rsidR="00EE372F" w:rsidRDefault="00EE372F" w:rsidP="00630671">
      <w:pPr>
        <w:pStyle w:val="Odstavekseznama"/>
        <w:ind w:left="0"/>
        <w:rPr>
          <w:rFonts w:cs="Times New Roman"/>
        </w:rPr>
      </w:pPr>
    </w:p>
    <w:sectPr w:rsidR="00EE372F" w:rsidSect="00EE55F7">
      <w:footerReference w:type="default" r:id="rId1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76B77C" w14:textId="77777777" w:rsidR="00E56EDD" w:rsidRDefault="00E56EDD" w:rsidP="000D0545">
      <w:r>
        <w:separator/>
      </w:r>
    </w:p>
  </w:endnote>
  <w:endnote w:type="continuationSeparator" w:id="0">
    <w:p w14:paraId="7F70327C" w14:textId="77777777" w:rsidR="00E56EDD" w:rsidRDefault="00E56EDD" w:rsidP="000D0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HG Mincho Light J">
    <w:altName w:val="Arial"/>
    <w:charset w:val="00"/>
    <w:family w:val="auto"/>
    <w:pitch w:val="variable"/>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302584"/>
      <w:docPartObj>
        <w:docPartGallery w:val="Page Numbers (Bottom of Page)"/>
        <w:docPartUnique/>
      </w:docPartObj>
    </w:sdtPr>
    <w:sdtEndPr/>
    <w:sdtContent>
      <w:p w14:paraId="672CD328" w14:textId="1F306439" w:rsidR="00E56EDD" w:rsidRDefault="00E56EDD">
        <w:pPr>
          <w:pStyle w:val="Noga"/>
          <w:jc w:val="center"/>
        </w:pPr>
        <w:r>
          <w:fldChar w:fldCharType="begin"/>
        </w:r>
        <w:r>
          <w:instrText>PAGE   \* MERGEFORMAT</w:instrText>
        </w:r>
        <w:r>
          <w:fldChar w:fldCharType="separate"/>
        </w:r>
        <w:r w:rsidR="00113B02">
          <w:rPr>
            <w:noProof/>
          </w:rPr>
          <w:t>11</w:t>
        </w:r>
        <w:r>
          <w:rPr>
            <w:noProof/>
          </w:rPr>
          <w:fldChar w:fldCharType="end"/>
        </w:r>
      </w:p>
    </w:sdtContent>
  </w:sdt>
  <w:p w14:paraId="672CD329" w14:textId="77777777" w:rsidR="00E56EDD" w:rsidRDefault="00E56EDD">
    <w:pPr>
      <w:pStyle w:val="Noga"/>
    </w:pPr>
  </w:p>
  <w:p w14:paraId="672CD32A" w14:textId="77777777" w:rsidR="00E56EDD" w:rsidRDefault="00E56EDD"/>
  <w:p w14:paraId="672CD32B" w14:textId="77777777" w:rsidR="00E56EDD" w:rsidRDefault="00E56ED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1C911F" w14:textId="77777777" w:rsidR="00E56EDD" w:rsidRDefault="00E56EDD" w:rsidP="000D0545">
      <w:r>
        <w:separator/>
      </w:r>
    </w:p>
  </w:footnote>
  <w:footnote w:type="continuationSeparator" w:id="0">
    <w:p w14:paraId="13D4FDBA" w14:textId="77777777" w:rsidR="00E56EDD" w:rsidRDefault="00E56EDD" w:rsidP="000D054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0A8F"/>
    <w:multiLevelType w:val="hybridMultilevel"/>
    <w:tmpl w:val="7BFE1C5C"/>
    <w:lvl w:ilvl="0" w:tplc="7CEA90F4">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976247C"/>
    <w:multiLevelType w:val="hybridMultilevel"/>
    <w:tmpl w:val="67FA4676"/>
    <w:lvl w:ilvl="0" w:tplc="1C96FC38">
      <w:start w:val="1"/>
      <w:numFmt w:val="decimal"/>
      <w:pStyle w:val="Odstavek"/>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 w15:restartNumberingAfterBreak="0">
    <w:nsid w:val="0F6D7FB4"/>
    <w:multiLevelType w:val="hybridMultilevel"/>
    <w:tmpl w:val="F7D09446"/>
    <w:lvl w:ilvl="0" w:tplc="7CEA90F4">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0316E05"/>
    <w:multiLevelType w:val="hybridMultilevel"/>
    <w:tmpl w:val="F63CFA6E"/>
    <w:lvl w:ilvl="0" w:tplc="10D05D0C">
      <w:start w:val="5"/>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7F71E68"/>
    <w:multiLevelType w:val="hybridMultilevel"/>
    <w:tmpl w:val="7800F41E"/>
    <w:lvl w:ilvl="0" w:tplc="5F605592">
      <w:start w:val="1"/>
      <w:numFmt w:val="bullet"/>
      <w:lvlText w:val=""/>
      <w:lvlJc w:val="left"/>
      <w:pPr>
        <w:ind w:left="720" w:hanging="360"/>
      </w:pPr>
      <w:rPr>
        <w:rFonts w:ascii="Symbol" w:hAnsi="Symbol" w:hint="default"/>
        <w:color w:val="auto"/>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 w15:restartNumberingAfterBreak="0">
    <w:nsid w:val="23356900"/>
    <w:multiLevelType w:val="hybridMultilevel"/>
    <w:tmpl w:val="C3AC328E"/>
    <w:lvl w:ilvl="0" w:tplc="33CA5CB0">
      <w:start w:val="1"/>
      <w:numFmt w:val="decimal"/>
      <w:lvlText w:val="(%1)"/>
      <w:lvlJc w:val="left"/>
      <w:pPr>
        <w:ind w:left="786"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86A1F43"/>
    <w:multiLevelType w:val="hybridMultilevel"/>
    <w:tmpl w:val="4CBE840A"/>
    <w:lvl w:ilvl="0" w:tplc="2C169F4A">
      <w:start w:val="9"/>
      <w:numFmt w:val="decimal"/>
      <w:lvlText w:val="(%1)"/>
      <w:lvlJc w:val="left"/>
      <w:pPr>
        <w:ind w:left="720" w:hanging="360"/>
      </w:pPr>
      <w:rPr>
        <w:rFonts w:cs="Times New Roman" w:hint="default"/>
        <w:b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C0E5898"/>
    <w:multiLevelType w:val="multilevel"/>
    <w:tmpl w:val="A08EF4E4"/>
    <w:styleLink w:val="odlok-besedilo-clen"/>
    <w:lvl w:ilvl="0">
      <w:start w:val="1"/>
      <w:numFmt w:val="decimal"/>
      <w:lvlText w:val="(%1)"/>
      <w:lvlJc w:val="left"/>
      <w:pPr>
        <w:tabs>
          <w:tab w:val="num" w:pos="360"/>
        </w:tabs>
        <w:ind w:left="360" w:hanging="360"/>
      </w:pPr>
      <w:rPr>
        <w:rFonts w:ascii="Times New Roman" w:hAnsi="Times New Roman" w:cs="Times New Roman" w:hint="default"/>
        <w:sz w:val="22"/>
      </w:rPr>
    </w:lvl>
    <w:lvl w:ilvl="1">
      <w:start w:val="1"/>
      <w:numFmt w:val="bullet"/>
      <w:lvlText w:val="-"/>
      <w:lvlJc w:val="left"/>
      <w:pPr>
        <w:tabs>
          <w:tab w:val="num" w:pos="1440"/>
        </w:tabs>
        <w:ind w:left="1440" w:hanging="360"/>
      </w:pPr>
      <w:rPr>
        <w:rFonts w:ascii="Times New Roman" w:hAnsi="Times New Roman" w:hint="default"/>
        <w:sz w:val="22"/>
      </w:rPr>
    </w:lvl>
    <w:lvl w:ilvl="2">
      <w:start w:val="1"/>
      <w:numFmt w:val="bullet"/>
      <w:lvlText w:val="-"/>
      <w:lvlJc w:val="left"/>
      <w:pPr>
        <w:tabs>
          <w:tab w:val="num" w:pos="2160"/>
        </w:tabs>
        <w:ind w:left="2160" w:hanging="180"/>
      </w:pPr>
      <w:rPr>
        <w:rFonts w:ascii="Times New Roman" w:hAnsi="Times New Roman" w:hint="default"/>
        <w:sz w:val="22"/>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15:restartNumberingAfterBreak="0">
    <w:nsid w:val="2F5638F0"/>
    <w:multiLevelType w:val="hybridMultilevel"/>
    <w:tmpl w:val="4CBE840A"/>
    <w:lvl w:ilvl="0" w:tplc="2C169F4A">
      <w:start w:val="9"/>
      <w:numFmt w:val="decimal"/>
      <w:lvlText w:val="(%1)"/>
      <w:lvlJc w:val="left"/>
      <w:pPr>
        <w:ind w:left="720" w:hanging="360"/>
      </w:pPr>
      <w:rPr>
        <w:rFonts w:cs="Times New Roman" w:hint="default"/>
        <w:b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0F0328A"/>
    <w:multiLevelType w:val="hybridMultilevel"/>
    <w:tmpl w:val="186E816C"/>
    <w:lvl w:ilvl="0" w:tplc="9CDAEE00">
      <w:start w:val="19"/>
      <w:numFmt w:val="bullet"/>
      <w:lvlText w:val="-"/>
      <w:lvlJc w:val="left"/>
      <w:pPr>
        <w:ind w:left="720" w:hanging="360"/>
      </w:pPr>
      <w:rPr>
        <w:rFonts w:eastAsia="HG Mincho Light J"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1763874"/>
    <w:multiLevelType w:val="hybridMultilevel"/>
    <w:tmpl w:val="FBACA946"/>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6A93B09"/>
    <w:multiLevelType w:val="hybridMultilevel"/>
    <w:tmpl w:val="6CD0068E"/>
    <w:lvl w:ilvl="0" w:tplc="3008F942">
      <w:start w:val="1"/>
      <w:numFmt w:val="bullet"/>
      <w:lvlText w:val="-"/>
      <w:lvlJc w:val="left"/>
      <w:pPr>
        <w:ind w:left="1174" w:hanging="360"/>
      </w:pPr>
      <w:rPr>
        <w:rFonts w:ascii="Times New Roman" w:eastAsia="Times New Roman" w:hAnsi="Times New Roman" w:cs="Times New Roman" w:hint="default"/>
        <w:color w:val="auto"/>
      </w:rPr>
    </w:lvl>
    <w:lvl w:ilvl="1" w:tplc="04240003" w:tentative="1">
      <w:start w:val="1"/>
      <w:numFmt w:val="bullet"/>
      <w:lvlText w:val="o"/>
      <w:lvlJc w:val="left"/>
      <w:pPr>
        <w:ind w:left="1894" w:hanging="360"/>
      </w:pPr>
      <w:rPr>
        <w:rFonts w:ascii="Courier New" w:hAnsi="Courier New" w:cs="Courier New" w:hint="default"/>
      </w:rPr>
    </w:lvl>
    <w:lvl w:ilvl="2" w:tplc="04240005" w:tentative="1">
      <w:start w:val="1"/>
      <w:numFmt w:val="bullet"/>
      <w:lvlText w:val=""/>
      <w:lvlJc w:val="left"/>
      <w:pPr>
        <w:ind w:left="2614" w:hanging="360"/>
      </w:pPr>
      <w:rPr>
        <w:rFonts w:ascii="Wingdings" w:hAnsi="Wingdings" w:hint="default"/>
      </w:rPr>
    </w:lvl>
    <w:lvl w:ilvl="3" w:tplc="04240001" w:tentative="1">
      <w:start w:val="1"/>
      <w:numFmt w:val="bullet"/>
      <w:lvlText w:val=""/>
      <w:lvlJc w:val="left"/>
      <w:pPr>
        <w:ind w:left="3334" w:hanging="360"/>
      </w:pPr>
      <w:rPr>
        <w:rFonts w:ascii="Symbol" w:hAnsi="Symbol" w:hint="default"/>
      </w:rPr>
    </w:lvl>
    <w:lvl w:ilvl="4" w:tplc="04240003" w:tentative="1">
      <w:start w:val="1"/>
      <w:numFmt w:val="bullet"/>
      <w:lvlText w:val="o"/>
      <w:lvlJc w:val="left"/>
      <w:pPr>
        <w:ind w:left="4054" w:hanging="360"/>
      </w:pPr>
      <w:rPr>
        <w:rFonts w:ascii="Courier New" w:hAnsi="Courier New" w:cs="Courier New" w:hint="default"/>
      </w:rPr>
    </w:lvl>
    <w:lvl w:ilvl="5" w:tplc="04240005" w:tentative="1">
      <w:start w:val="1"/>
      <w:numFmt w:val="bullet"/>
      <w:lvlText w:val=""/>
      <w:lvlJc w:val="left"/>
      <w:pPr>
        <w:ind w:left="4774" w:hanging="360"/>
      </w:pPr>
      <w:rPr>
        <w:rFonts w:ascii="Wingdings" w:hAnsi="Wingdings" w:hint="default"/>
      </w:rPr>
    </w:lvl>
    <w:lvl w:ilvl="6" w:tplc="04240001" w:tentative="1">
      <w:start w:val="1"/>
      <w:numFmt w:val="bullet"/>
      <w:lvlText w:val=""/>
      <w:lvlJc w:val="left"/>
      <w:pPr>
        <w:ind w:left="5494" w:hanging="360"/>
      </w:pPr>
      <w:rPr>
        <w:rFonts w:ascii="Symbol" w:hAnsi="Symbol" w:hint="default"/>
      </w:rPr>
    </w:lvl>
    <w:lvl w:ilvl="7" w:tplc="04240003" w:tentative="1">
      <w:start w:val="1"/>
      <w:numFmt w:val="bullet"/>
      <w:lvlText w:val="o"/>
      <w:lvlJc w:val="left"/>
      <w:pPr>
        <w:ind w:left="6214" w:hanging="360"/>
      </w:pPr>
      <w:rPr>
        <w:rFonts w:ascii="Courier New" w:hAnsi="Courier New" w:cs="Courier New" w:hint="default"/>
      </w:rPr>
    </w:lvl>
    <w:lvl w:ilvl="8" w:tplc="04240005" w:tentative="1">
      <w:start w:val="1"/>
      <w:numFmt w:val="bullet"/>
      <w:lvlText w:val=""/>
      <w:lvlJc w:val="left"/>
      <w:pPr>
        <w:ind w:left="6934" w:hanging="360"/>
      </w:pPr>
      <w:rPr>
        <w:rFonts w:ascii="Wingdings" w:hAnsi="Wingdings" w:hint="default"/>
      </w:rPr>
    </w:lvl>
  </w:abstractNum>
  <w:abstractNum w:abstractNumId="12" w15:restartNumberingAfterBreak="0">
    <w:nsid w:val="37EA4CD5"/>
    <w:multiLevelType w:val="hybridMultilevel"/>
    <w:tmpl w:val="48EE5BDA"/>
    <w:lvl w:ilvl="0" w:tplc="7CEA90F4">
      <w:start w:val="1"/>
      <w:numFmt w:val="decimal"/>
      <w:lvlText w:val="(%1)"/>
      <w:lvlJc w:val="left"/>
      <w:pPr>
        <w:ind w:left="502"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3" w15:restartNumberingAfterBreak="0">
    <w:nsid w:val="380302D6"/>
    <w:multiLevelType w:val="hybridMultilevel"/>
    <w:tmpl w:val="EDBE4CAC"/>
    <w:lvl w:ilvl="0" w:tplc="3008F942">
      <w:start w:val="1"/>
      <w:numFmt w:val="bullet"/>
      <w:lvlText w:val="-"/>
      <w:lvlJc w:val="left"/>
      <w:pPr>
        <w:ind w:left="1238" w:hanging="360"/>
      </w:pPr>
      <w:rPr>
        <w:rFonts w:ascii="Times New Roman" w:eastAsia="Times New Roman" w:hAnsi="Times New Roman" w:cs="Times New Roman" w:hint="default"/>
        <w:color w:val="auto"/>
      </w:rPr>
    </w:lvl>
    <w:lvl w:ilvl="1" w:tplc="04240003" w:tentative="1">
      <w:start w:val="1"/>
      <w:numFmt w:val="bullet"/>
      <w:lvlText w:val="o"/>
      <w:lvlJc w:val="left"/>
      <w:pPr>
        <w:ind w:left="1958" w:hanging="360"/>
      </w:pPr>
      <w:rPr>
        <w:rFonts w:ascii="Courier New" w:hAnsi="Courier New" w:cs="Courier New" w:hint="default"/>
      </w:rPr>
    </w:lvl>
    <w:lvl w:ilvl="2" w:tplc="04240005" w:tentative="1">
      <w:start w:val="1"/>
      <w:numFmt w:val="bullet"/>
      <w:lvlText w:val=""/>
      <w:lvlJc w:val="left"/>
      <w:pPr>
        <w:ind w:left="2678" w:hanging="360"/>
      </w:pPr>
      <w:rPr>
        <w:rFonts w:ascii="Wingdings" w:hAnsi="Wingdings" w:hint="default"/>
      </w:rPr>
    </w:lvl>
    <w:lvl w:ilvl="3" w:tplc="04240001" w:tentative="1">
      <w:start w:val="1"/>
      <w:numFmt w:val="bullet"/>
      <w:lvlText w:val=""/>
      <w:lvlJc w:val="left"/>
      <w:pPr>
        <w:ind w:left="3398" w:hanging="360"/>
      </w:pPr>
      <w:rPr>
        <w:rFonts w:ascii="Symbol" w:hAnsi="Symbol" w:hint="default"/>
      </w:rPr>
    </w:lvl>
    <w:lvl w:ilvl="4" w:tplc="04240003" w:tentative="1">
      <w:start w:val="1"/>
      <w:numFmt w:val="bullet"/>
      <w:lvlText w:val="o"/>
      <w:lvlJc w:val="left"/>
      <w:pPr>
        <w:ind w:left="4118" w:hanging="360"/>
      </w:pPr>
      <w:rPr>
        <w:rFonts w:ascii="Courier New" w:hAnsi="Courier New" w:cs="Courier New" w:hint="default"/>
      </w:rPr>
    </w:lvl>
    <w:lvl w:ilvl="5" w:tplc="04240005" w:tentative="1">
      <w:start w:val="1"/>
      <w:numFmt w:val="bullet"/>
      <w:lvlText w:val=""/>
      <w:lvlJc w:val="left"/>
      <w:pPr>
        <w:ind w:left="4838" w:hanging="360"/>
      </w:pPr>
      <w:rPr>
        <w:rFonts w:ascii="Wingdings" w:hAnsi="Wingdings" w:hint="default"/>
      </w:rPr>
    </w:lvl>
    <w:lvl w:ilvl="6" w:tplc="04240001" w:tentative="1">
      <w:start w:val="1"/>
      <w:numFmt w:val="bullet"/>
      <w:lvlText w:val=""/>
      <w:lvlJc w:val="left"/>
      <w:pPr>
        <w:ind w:left="5558" w:hanging="360"/>
      </w:pPr>
      <w:rPr>
        <w:rFonts w:ascii="Symbol" w:hAnsi="Symbol" w:hint="default"/>
      </w:rPr>
    </w:lvl>
    <w:lvl w:ilvl="7" w:tplc="04240003" w:tentative="1">
      <w:start w:val="1"/>
      <w:numFmt w:val="bullet"/>
      <w:lvlText w:val="o"/>
      <w:lvlJc w:val="left"/>
      <w:pPr>
        <w:ind w:left="6278" w:hanging="360"/>
      </w:pPr>
      <w:rPr>
        <w:rFonts w:ascii="Courier New" w:hAnsi="Courier New" w:cs="Courier New" w:hint="default"/>
      </w:rPr>
    </w:lvl>
    <w:lvl w:ilvl="8" w:tplc="04240005" w:tentative="1">
      <w:start w:val="1"/>
      <w:numFmt w:val="bullet"/>
      <w:lvlText w:val=""/>
      <w:lvlJc w:val="left"/>
      <w:pPr>
        <w:ind w:left="6998" w:hanging="360"/>
      </w:pPr>
      <w:rPr>
        <w:rFonts w:ascii="Wingdings" w:hAnsi="Wingdings" w:hint="default"/>
      </w:rPr>
    </w:lvl>
  </w:abstractNum>
  <w:abstractNum w:abstractNumId="14" w15:restartNumberingAfterBreak="0">
    <w:nsid w:val="3CC1771E"/>
    <w:multiLevelType w:val="hybridMultilevel"/>
    <w:tmpl w:val="3CB8D8CE"/>
    <w:lvl w:ilvl="0" w:tplc="E1B687EE">
      <w:start w:val="1"/>
      <w:numFmt w:val="decimal"/>
      <w:lvlText w:val="(%1)"/>
      <w:lvlJc w:val="left"/>
      <w:pPr>
        <w:ind w:left="786" w:hanging="360"/>
      </w:pPr>
      <w:rPr>
        <w:rFonts w:cs="Times New Roman" w:hint="default"/>
        <w:b w:val="0"/>
        <w:color w:val="auto"/>
      </w:rPr>
    </w:lvl>
    <w:lvl w:ilvl="1" w:tplc="04240003" w:tentative="1">
      <w:start w:val="1"/>
      <w:numFmt w:val="lowerLetter"/>
      <w:lvlText w:val="%2."/>
      <w:lvlJc w:val="left"/>
      <w:pPr>
        <w:ind w:left="1440" w:hanging="360"/>
      </w:pPr>
      <w:rPr>
        <w:rFonts w:cs="Times New Roman"/>
      </w:rPr>
    </w:lvl>
    <w:lvl w:ilvl="2" w:tplc="04240005" w:tentative="1">
      <w:start w:val="1"/>
      <w:numFmt w:val="lowerRoman"/>
      <w:lvlText w:val="%3."/>
      <w:lvlJc w:val="right"/>
      <w:pPr>
        <w:ind w:left="2160" w:hanging="180"/>
      </w:pPr>
      <w:rPr>
        <w:rFonts w:cs="Times New Roman"/>
      </w:rPr>
    </w:lvl>
    <w:lvl w:ilvl="3" w:tplc="04240001" w:tentative="1">
      <w:start w:val="1"/>
      <w:numFmt w:val="decimal"/>
      <w:lvlText w:val="%4."/>
      <w:lvlJc w:val="left"/>
      <w:pPr>
        <w:ind w:left="2880" w:hanging="360"/>
      </w:pPr>
      <w:rPr>
        <w:rFonts w:cs="Times New Roman"/>
      </w:rPr>
    </w:lvl>
    <w:lvl w:ilvl="4" w:tplc="04240003" w:tentative="1">
      <w:start w:val="1"/>
      <w:numFmt w:val="lowerLetter"/>
      <w:lvlText w:val="%5."/>
      <w:lvlJc w:val="left"/>
      <w:pPr>
        <w:ind w:left="3600" w:hanging="360"/>
      </w:pPr>
      <w:rPr>
        <w:rFonts w:cs="Times New Roman"/>
      </w:rPr>
    </w:lvl>
    <w:lvl w:ilvl="5" w:tplc="04240005" w:tentative="1">
      <w:start w:val="1"/>
      <w:numFmt w:val="lowerRoman"/>
      <w:lvlText w:val="%6."/>
      <w:lvlJc w:val="right"/>
      <w:pPr>
        <w:ind w:left="4320" w:hanging="180"/>
      </w:pPr>
      <w:rPr>
        <w:rFonts w:cs="Times New Roman"/>
      </w:rPr>
    </w:lvl>
    <w:lvl w:ilvl="6" w:tplc="04240001" w:tentative="1">
      <w:start w:val="1"/>
      <w:numFmt w:val="decimal"/>
      <w:lvlText w:val="%7."/>
      <w:lvlJc w:val="left"/>
      <w:pPr>
        <w:ind w:left="5040" w:hanging="360"/>
      </w:pPr>
      <w:rPr>
        <w:rFonts w:cs="Times New Roman"/>
      </w:rPr>
    </w:lvl>
    <w:lvl w:ilvl="7" w:tplc="04240003" w:tentative="1">
      <w:start w:val="1"/>
      <w:numFmt w:val="lowerLetter"/>
      <w:lvlText w:val="%8."/>
      <w:lvlJc w:val="left"/>
      <w:pPr>
        <w:ind w:left="5760" w:hanging="360"/>
      </w:pPr>
      <w:rPr>
        <w:rFonts w:cs="Times New Roman"/>
      </w:rPr>
    </w:lvl>
    <w:lvl w:ilvl="8" w:tplc="04240005" w:tentative="1">
      <w:start w:val="1"/>
      <w:numFmt w:val="lowerRoman"/>
      <w:lvlText w:val="%9."/>
      <w:lvlJc w:val="right"/>
      <w:pPr>
        <w:ind w:left="6480" w:hanging="180"/>
      </w:pPr>
      <w:rPr>
        <w:rFonts w:cs="Times New Roman"/>
      </w:rPr>
    </w:lvl>
  </w:abstractNum>
  <w:abstractNum w:abstractNumId="15" w15:restartNumberingAfterBreak="0">
    <w:nsid w:val="44E53C3F"/>
    <w:multiLevelType w:val="singleLevel"/>
    <w:tmpl w:val="D11CADE0"/>
    <w:lvl w:ilvl="0">
      <w:numFmt w:val="bullet"/>
      <w:lvlText w:val="-"/>
      <w:lvlJc w:val="left"/>
      <w:pPr>
        <w:tabs>
          <w:tab w:val="num" w:pos="454"/>
        </w:tabs>
        <w:ind w:left="454" w:hanging="454"/>
      </w:pPr>
      <w:rPr>
        <w:rFonts w:ascii="Times New Roman" w:hAnsi="Times New Roman" w:hint="default"/>
      </w:rPr>
    </w:lvl>
  </w:abstractNum>
  <w:abstractNum w:abstractNumId="16" w15:restartNumberingAfterBreak="0">
    <w:nsid w:val="47CE6A4A"/>
    <w:multiLevelType w:val="hybridMultilevel"/>
    <w:tmpl w:val="BCFA5C1E"/>
    <w:lvl w:ilvl="0" w:tplc="442228E0">
      <w:start w:val="8"/>
      <w:numFmt w:val="decimal"/>
      <w:lvlText w:val="(%1)"/>
      <w:lvlJc w:val="left"/>
      <w:pPr>
        <w:ind w:left="720" w:hanging="360"/>
      </w:pPr>
      <w:rPr>
        <w:rFonts w:cs="Times New Roman" w:hint="default"/>
        <w:b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816492A"/>
    <w:multiLevelType w:val="multilevel"/>
    <w:tmpl w:val="24D666E2"/>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sl-SI" w:eastAsia="sl-SI" w:bidi="sl-S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8522DD1"/>
    <w:multiLevelType w:val="hybridMultilevel"/>
    <w:tmpl w:val="4C76D938"/>
    <w:lvl w:ilvl="0" w:tplc="98BE53EE">
      <w:start w:val="1"/>
      <w:numFmt w:val="decimal"/>
      <w:lvlText w:val="(%1)"/>
      <w:lvlJc w:val="left"/>
      <w:pPr>
        <w:tabs>
          <w:tab w:val="num" w:pos="-3"/>
        </w:tabs>
        <w:ind w:left="360" w:hanging="360"/>
      </w:pPr>
      <w:rPr>
        <w:rFonts w:hint="default"/>
        <w:b w:val="0"/>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D866331"/>
    <w:multiLevelType w:val="hybridMultilevel"/>
    <w:tmpl w:val="2B7A6B78"/>
    <w:lvl w:ilvl="0" w:tplc="7428BD3A">
      <w:start w:val="1"/>
      <w:numFmt w:val="bullet"/>
      <w:lvlText w:val=""/>
      <w:lvlJc w:val="left"/>
      <w:pPr>
        <w:ind w:left="720" w:hanging="360"/>
      </w:pPr>
      <w:rPr>
        <w:rFonts w:ascii="Symbol" w:hAnsi="Symbol" w:hint="default"/>
        <w:b w:val="0"/>
      </w:rPr>
    </w:lvl>
    <w:lvl w:ilvl="1" w:tplc="04240003" w:tentative="1">
      <w:start w:val="1"/>
      <w:numFmt w:val="lowerLetter"/>
      <w:lvlText w:val="%2."/>
      <w:lvlJc w:val="left"/>
      <w:pPr>
        <w:ind w:left="1440" w:hanging="360"/>
      </w:pPr>
      <w:rPr>
        <w:rFonts w:cs="Times New Roman"/>
      </w:rPr>
    </w:lvl>
    <w:lvl w:ilvl="2" w:tplc="04240005" w:tentative="1">
      <w:start w:val="1"/>
      <w:numFmt w:val="lowerRoman"/>
      <w:lvlText w:val="%3."/>
      <w:lvlJc w:val="right"/>
      <w:pPr>
        <w:ind w:left="2160" w:hanging="180"/>
      </w:pPr>
      <w:rPr>
        <w:rFonts w:cs="Times New Roman"/>
      </w:rPr>
    </w:lvl>
    <w:lvl w:ilvl="3" w:tplc="04240001" w:tentative="1">
      <w:start w:val="1"/>
      <w:numFmt w:val="decimal"/>
      <w:lvlText w:val="%4."/>
      <w:lvlJc w:val="left"/>
      <w:pPr>
        <w:ind w:left="2880" w:hanging="360"/>
      </w:pPr>
      <w:rPr>
        <w:rFonts w:cs="Times New Roman"/>
      </w:rPr>
    </w:lvl>
    <w:lvl w:ilvl="4" w:tplc="04240003" w:tentative="1">
      <w:start w:val="1"/>
      <w:numFmt w:val="lowerLetter"/>
      <w:lvlText w:val="%5."/>
      <w:lvlJc w:val="left"/>
      <w:pPr>
        <w:ind w:left="3600" w:hanging="360"/>
      </w:pPr>
      <w:rPr>
        <w:rFonts w:cs="Times New Roman"/>
      </w:rPr>
    </w:lvl>
    <w:lvl w:ilvl="5" w:tplc="04240005" w:tentative="1">
      <w:start w:val="1"/>
      <w:numFmt w:val="lowerRoman"/>
      <w:lvlText w:val="%6."/>
      <w:lvlJc w:val="right"/>
      <w:pPr>
        <w:ind w:left="4320" w:hanging="180"/>
      </w:pPr>
      <w:rPr>
        <w:rFonts w:cs="Times New Roman"/>
      </w:rPr>
    </w:lvl>
    <w:lvl w:ilvl="6" w:tplc="04240001" w:tentative="1">
      <w:start w:val="1"/>
      <w:numFmt w:val="decimal"/>
      <w:lvlText w:val="%7."/>
      <w:lvlJc w:val="left"/>
      <w:pPr>
        <w:ind w:left="5040" w:hanging="360"/>
      </w:pPr>
      <w:rPr>
        <w:rFonts w:cs="Times New Roman"/>
      </w:rPr>
    </w:lvl>
    <w:lvl w:ilvl="7" w:tplc="04240003" w:tentative="1">
      <w:start w:val="1"/>
      <w:numFmt w:val="lowerLetter"/>
      <w:lvlText w:val="%8."/>
      <w:lvlJc w:val="left"/>
      <w:pPr>
        <w:ind w:left="5760" w:hanging="360"/>
      </w:pPr>
      <w:rPr>
        <w:rFonts w:cs="Times New Roman"/>
      </w:rPr>
    </w:lvl>
    <w:lvl w:ilvl="8" w:tplc="04240005" w:tentative="1">
      <w:start w:val="1"/>
      <w:numFmt w:val="lowerRoman"/>
      <w:lvlText w:val="%9."/>
      <w:lvlJc w:val="right"/>
      <w:pPr>
        <w:ind w:left="6480" w:hanging="180"/>
      </w:pPr>
      <w:rPr>
        <w:rFonts w:cs="Times New Roman"/>
      </w:rPr>
    </w:lvl>
  </w:abstractNum>
  <w:abstractNum w:abstractNumId="20" w15:restartNumberingAfterBreak="0">
    <w:nsid w:val="5D03014F"/>
    <w:multiLevelType w:val="hybridMultilevel"/>
    <w:tmpl w:val="C2245BB0"/>
    <w:lvl w:ilvl="0" w:tplc="9CDAEE00">
      <w:start w:val="19"/>
      <w:numFmt w:val="bullet"/>
      <w:lvlText w:val="-"/>
      <w:lvlJc w:val="left"/>
      <w:pPr>
        <w:ind w:left="1571" w:hanging="360"/>
      </w:pPr>
      <w:rPr>
        <w:rFonts w:eastAsia="HG Mincho Light J" w:hAnsi="Arial"/>
      </w:rPr>
    </w:lvl>
    <w:lvl w:ilvl="1" w:tplc="04240003">
      <w:start w:val="1"/>
      <w:numFmt w:val="bullet"/>
      <w:lvlText w:val="o"/>
      <w:lvlJc w:val="left"/>
      <w:pPr>
        <w:ind w:left="2291" w:hanging="360"/>
      </w:pPr>
      <w:rPr>
        <w:rFonts w:ascii="Courier New" w:hAnsi="Courier New" w:cs="Courier New" w:hint="default"/>
      </w:rPr>
    </w:lvl>
    <w:lvl w:ilvl="2" w:tplc="04240005">
      <w:start w:val="1"/>
      <w:numFmt w:val="bullet"/>
      <w:lvlText w:val=""/>
      <w:lvlJc w:val="left"/>
      <w:pPr>
        <w:ind w:left="3011" w:hanging="360"/>
      </w:pPr>
      <w:rPr>
        <w:rFonts w:ascii="Wingdings" w:hAnsi="Wingdings" w:hint="default"/>
      </w:rPr>
    </w:lvl>
    <w:lvl w:ilvl="3" w:tplc="04240001">
      <w:start w:val="1"/>
      <w:numFmt w:val="bullet"/>
      <w:lvlText w:val=""/>
      <w:lvlJc w:val="left"/>
      <w:pPr>
        <w:ind w:left="3731" w:hanging="360"/>
      </w:pPr>
      <w:rPr>
        <w:rFonts w:ascii="Symbol" w:hAnsi="Symbol" w:hint="default"/>
      </w:rPr>
    </w:lvl>
    <w:lvl w:ilvl="4" w:tplc="04240003">
      <w:start w:val="1"/>
      <w:numFmt w:val="bullet"/>
      <w:lvlText w:val="o"/>
      <w:lvlJc w:val="left"/>
      <w:pPr>
        <w:ind w:left="4451" w:hanging="360"/>
      </w:pPr>
      <w:rPr>
        <w:rFonts w:ascii="Courier New" w:hAnsi="Courier New" w:cs="Courier New" w:hint="default"/>
      </w:rPr>
    </w:lvl>
    <w:lvl w:ilvl="5" w:tplc="04240005">
      <w:start w:val="1"/>
      <w:numFmt w:val="bullet"/>
      <w:lvlText w:val=""/>
      <w:lvlJc w:val="left"/>
      <w:pPr>
        <w:ind w:left="5171" w:hanging="360"/>
      </w:pPr>
      <w:rPr>
        <w:rFonts w:ascii="Wingdings" w:hAnsi="Wingdings" w:hint="default"/>
      </w:rPr>
    </w:lvl>
    <w:lvl w:ilvl="6" w:tplc="04240001">
      <w:start w:val="1"/>
      <w:numFmt w:val="bullet"/>
      <w:lvlText w:val=""/>
      <w:lvlJc w:val="left"/>
      <w:pPr>
        <w:ind w:left="5891" w:hanging="360"/>
      </w:pPr>
      <w:rPr>
        <w:rFonts w:ascii="Symbol" w:hAnsi="Symbol" w:hint="default"/>
      </w:rPr>
    </w:lvl>
    <w:lvl w:ilvl="7" w:tplc="04240003">
      <w:start w:val="1"/>
      <w:numFmt w:val="bullet"/>
      <w:lvlText w:val="o"/>
      <w:lvlJc w:val="left"/>
      <w:pPr>
        <w:ind w:left="6611" w:hanging="360"/>
      </w:pPr>
      <w:rPr>
        <w:rFonts w:ascii="Courier New" w:hAnsi="Courier New" w:cs="Courier New" w:hint="default"/>
      </w:rPr>
    </w:lvl>
    <w:lvl w:ilvl="8" w:tplc="04240005">
      <w:start w:val="1"/>
      <w:numFmt w:val="bullet"/>
      <w:lvlText w:val=""/>
      <w:lvlJc w:val="left"/>
      <w:pPr>
        <w:ind w:left="7331" w:hanging="360"/>
      </w:pPr>
      <w:rPr>
        <w:rFonts w:ascii="Wingdings" w:hAnsi="Wingdings" w:hint="default"/>
      </w:rPr>
    </w:lvl>
  </w:abstractNum>
  <w:abstractNum w:abstractNumId="21" w15:restartNumberingAfterBreak="0">
    <w:nsid w:val="5FDC40E1"/>
    <w:multiLevelType w:val="hybridMultilevel"/>
    <w:tmpl w:val="92F2FAB4"/>
    <w:lvl w:ilvl="0" w:tplc="7580404E">
      <w:start w:val="1"/>
      <w:numFmt w:val="bullet"/>
      <w:pStyle w:val="alineja1"/>
      <w:lvlText w:val=""/>
      <w:lvlJc w:val="left"/>
      <w:pPr>
        <w:tabs>
          <w:tab w:val="num" w:pos="340"/>
        </w:tabs>
        <w:ind w:left="340" w:hanging="34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7D7BAD"/>
    <w:multiLevelType w:val="hybridMultilevel"/>
    <w:tmpl w:val="CDD26EC6"/>
    <w:lvl w:ilvl="0" w:tplc="384E7A1C">
      <w:start w:val="1"/>
      <w:numFmt w:val="bullet"/>
      <w:lvlText w:val=""/>
      <w:lvlJc w:val="left"/>
      <w:pPr>
        <w:ind w:left="1080" w:hanging="360"/>
      </w:pPr>
      <w:rPr>
        <w:rFonts w:ascii="Symbol" w:hAnsi="Symbol"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75CC5DCE"/>
    <w:multiLevelType w:val="hybridMultilevel"/>
    <w:tmpl w:val="EB083F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77D4A3C"/>
    <w:multiLevelType w:val="hybridMultilevel"/>
    <w:tmpl w:val="55E6D820"/>
    <w:lvl w:ilvl="0" w:tplc="1C96FC38">
      <w:start w:val="1"/>
      <w:numFmt w:val="decimal"/>
      <w:pStyle w:val="Oddelek"/>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5" w15:restartNumberingAfterBreak="0">
    <w:nsid w:val="7ABF4473"/>
    <w:multiLevelType w:val="multilevel"/>
    <w:tmpl w:val="B77CB600"/>
    <w:lvl w:ilvl="0">
      <w:start w:val="1"/>
      <w:numFmt w:val="decimal"/>
      <w:pStyle w:val="Tabela"/>
      <w:suff w:val="space"/>
      <w:lvlText w:val="Tabela %1:"/>
      <w:lvlJc w:val="left"/>
      <w:pPr>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decimal"/>
      <w:lvlText w:val="%7.%8"/>
      <w:lvlJc w:val="left"/>
      <w:pPr>
        <w:tabs>
          <w:tab w:val="num" w:pos="0"/>
        </w:tabs>
        <w:ind w:left="0" w:firstLine="0"/>
      </w:pPr>
      <w:rPr>
        <w:rFonts w:hint="default"/>
      </w:rPr>
    </w:lvl>
    <w:lvl w:ilvl="8">
      <w:start w:val="1"/>
      <w:numFmt w:val="decimal"/>
      <w:lvlText w:val="%7.%8.%9"/>
      <w:lvlJc w:val="left"/>
      <w:pPr>
        <w:tabs>
          <w:tab w:val="num" w:pos="0"/>
        </w:tabs>
        <w:ind w:left="0" w:firstLine="0"/>
      </w:pPr>
      <w:rPr>
        <w:rFonts w:hint="default"/>
      </w:rPr>
    </w:lvl>
  </w:abstractNum>
  <w:abstractNum w:abstractNumId="26" w15:restartNumberingAfterBreak="0">
    <w:nsid w:val="7AC10EE0"/>
    <w:multiLevelType w:val="hybridMultilevel"/>
    <w:tmpl w:val="A3403D66"/>
    <w:lvl w:ilvl="0" w:tplc="106ECDAE">
      <w:start w:val="1"/>
      <w:numFmt w:val="upperRoman"/>
      <w:pStyle w:val="Poglavje"/>
      <w:lvlText w:val="%1."/>
      <w:lvlJc w:val="righ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num w:numId="1">
    <w:abstractNumId w:val="26"/>
  </w:num>
  <w:num w:numId="2">
    <w:abstractNumId w:val="24"/>
  </w:num>
  <w:num w:numId="3">
    <w:abstractNumId w:val="7"/>
  </w:num>
  <w:num w:numId="4">
    <w:abstractNumId w:val="21"/>
  </w:num>
  <w:num w:numId="5">
    <w:abstractNumId w:val="25"/>
  </w:num>
  <w:num w:numId="6">
    <w:abstractNumId w:val="1"/>
  </w:num>
  <w:num w:numId="7">
    <w:abstractNumId w:val="19"/>
  </w:num>
  <w:num w:numId="8">
    <w:abstractNumId w:val="9"/>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5"/>
  </w:num>
  <w:num w:numId="12">
    <w:abstractNumId w:val="22"/>
  </w:num>
  <w:num w:numId="13">
    <w:abstractNumId w:val="2"/>
  </w:num>
  <w:num w:numId="14">
    <w:abstractNumId w:val="11"/>
  </w:num>
  <w:num w:numId="15">
    <w:abstractNumId w:val="13"/>
  </w:num>
  <w:num w:numId="16">
    <w:abstractNumId w:val="10"/>
  </w:num>
  <w:num w:numId="17">
    <w:abstractNumId w:val="14"/>
  </w:num>
  <w:num w:numId="18">
    <w:abstractNumId w:val="8"/>
  </w:num>
  <w:num w:numId="19">
    <w:abstractNumId w:val="23"/>
  </w:num>
  <w:num w:numId="20">
    <w:abstractNumId w:val="6"/>
  </w:num>
  <w:num w:numId="21">
    <w:abstractNumId w:val="16"/>
  </w:num>
  <w:num w:numId="22">
    <w:abstractNumId w:val="3"/>
  </w:num>
  <w:num w:numId="23">
    <w:abstractNumId w:val="5"/>
  </w:num>
  <w:num w:numId="24">
    <w:abstractNumId w:val="0"/>
  </w:num>
  <w:num w:numId="25">
    <w:abstractNumId w:val="17"/>
  </w:num>
  <w:num w:numId="26">
    <w:abstractNumId w:val="12"/>
    <w:lvlOverride w:ilvl="0">
      <w:startOverride w:val="1"/>
    </w:lvlOverride>
  </w:num>
  <w:num w:numId="27">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F1C"/>
    <w:rsid w:val="000012CB"/>
    <w:rsid w:val="000026A0"/>
    <w:rsid w:val="00003D11"/>
    <w:rsid w:val="0000553C"/>
    <w:rsid w:val="000076F6"/>
    <w:rsid w:val="0001444D"/>
    <w:rsid w:val="00015E89"/>
    <w:rsid w:val="00022028"/>
    <w:rsid w:val="00022810"/>
    <w:rsid w:val="000275B9"/>
    <w:rsid w:val="00036C50"/>
    <w:rsid w:val="0003748B"/>
    <w:rsid w:val="00041685"/>
    <w:rsid w:val="00042D08"/>
    <w:rsid w:val="000446EC"/>
    <w:rsid w:val="00050CF8"/>
    <w:rsid w:val="000514DD"/>
    <w:rsid w:val="000521E4"/>
    <w:rsid w:val="00054327"/>
    <w:rsid w:val="000563CC"/>
    <w:rsid w:val="000564E4"/>
    <w:rsid w:val="00070C84"/>
    <w:rsid w:val="00080D00"/>
    <w:rsid w:val="0009327A"/>
    <w:rsid w:val="00093505"/>
    <w:rsid w:val="0009440C"/>
    <w:rsid w:val="000A270A"/>
    <w:rsid w:val="000A72B6"/>
    <w:rsid w:val="000A7CDE"/>
    <w:rsid w:val="000B2CB4"/>
    <w:rsid w:val="000C6230"/>
    <w:rsid w:val="000D017E"/>
    <w:rsid w:val="000D0545"/>
    <w:rsid w:val="000E0355"/>
    <w:rsid w:val="000E125E"/>
    <w:rsid w:val="000E2501"/>
    <w:rsid w:val="000F39E9"/>
    <w:rsid w:val="000F3CB6"/>
    <w:rsid w:val="000F41EE"/>
    <w:rsid w:val="001011D3"/>
    <w:rsid w:val="00102A46"/>
    <w:rsid w:val="001036A8"/>
    <w:rsid w:val="00112133"/>
    <w:rsid w:val="00112C2C"/>
    <w:rsid w:val="00113B02"/>
    <w:rsid w:val="00130DA9"/>
    <w:rsid w:val="001439A3"/>
    <w:rsid w:val="001539A2"/>
    <w:rsid w:val="00156D82"/>
    <w:rsid w:val="0016447E"/>
    <w:rsid w:val="00172B13"/>
    <w:rsid w:val="001764D6"/>
    <w:rsid w:val="001A48F0"/>
    <w:rsid w:val="001C013F"/>
    <w:rsid w:val="001C09C4"/>
    <w:rsid w:val="001C5054"/>
    <w:rsid w:val="001C697B"/>
    <w:rsid w:val="001D120D"/>
    <w:rsid w:val="001D1544"/>
    <w:rsid w:val="001D4C97"/>
    <w:rsid w:val="001D60CD"/>
    <w:rsid w:val="001D6A04"/>
    <w:rsid w:val="001E43E6"/>
    <w:rsid w:val="001E577E"/>
    <w:rsid w:val="001F0DE8"/>
    <w:rsid w:val="001F31FF"/>
    <w:rsid w:val="001F4ED1"/>
    <w:rsid w:val="001F5FB8"/>
    <w:rsid w:val="0020508D"/>
    <w:rsid w:val="00205132"/>
    <w:rsid w:val="0020687F"/>
    <w:rsid w:val="0021124C"/>
    <w:rsid w:val="00222632"/>
    <w:rsid w:val="00223A10"/>
    <w:rsid w:val="00224C7C"/>
    <w:rsid w:val="00225827"/>
    <w:rsid w:val="00232245"/>
    <w:rsid w:val="0023366E"/>
    <w:rsid w:val="00233842"/>
    <w:rsid w:val="002360E7"/>
    <w:rsid w:val="00240280"/>
    <w:rsid w:val="002408F1"/>
    <w:rsid w:val="00241D18"/>
    <w:rsid w:val="002421A5"/>
    <w:rsid w:val="00243568"/>
    <w:rsid w:val="00256117"/>
    <w:rsid w:val="00256B40"/>
    <w:rsid w:val="00262049"/>
    <w:rsid w:val="002725E4"/>
    <w:rsid w:val="00274506"/>
    <w:rsid w:val="002858E0"/>
    <w:rsid w:val="0029243D"/>
    <w:rsid w:val="00295546"/>
    <w:rsid w:val="002A27BF"/>
    <w:rsid w:val="002B2AB7"/>
    <w:rsid w:val="002B5386"/>
    <w:rsid w:val="002B5EA1"/>
    <w:rsid w:val="002C2238"/>
    <w:rsid w:val="002C2865"/>
    <w:rsid w:val="002D005C"/>
    <w:rsid w:val="002D6F8A"/>
    <w:rsid w:val="002E0DF1"/>
    <w:rsid w:val="002E1C2D"/>
    <w:rsid w:val="002E2C22"/>
    <w:rsid w:val="002E60D6"/>
    <w:rsid w:val="002E71A1"/>
    <w:rsid w:val="002E72A9"/>
    <w:rsid w:val="002F119D"/>
    <w:rsid w:val="002F2058"/>
    <w:rsid w:val="002F312C"/>
    <w:rsid w:val="00302297"/>
    <w:rsid w:val="00306287"/>
    <w:rsid w:val="00306527"/>
    <w:rsid w:val="003112BC"/>
    <w:rsid w:val="00316278"/>
    <w:rsid w:val="003218F9"/>
    <w:rsid w:val="003253DD"/>
    <w:rsid w:val="003346C9"/>
    <w:rsid w:val="00334E38"/>
    <w:rsid w:val="0034071A"/>
    <w:rsid w:val="00347319"/>
    <w:rsid w:val="00355CFB"/>
    <w:rsid w:val="00357E0B"/>
    <w:rsid w:val="00367F8E"/>
    <w:rsid w:val="00371E24"/>
    <w:rsid w:val="003722A9"/>
    <w:rsid w:val="00374F1C"/>
    <w:rsid w:val="003760CE"/>
    <w:rsid w:val="00384883"/>
    <w:rsid w:val="00386B15"/>
    <w:rsid w:val="0039423D"/>
    <w:rsid w:val="0039434C"/>
    <w:rsid w:val="00397075"/>
    <w:rsid w:val="003C46DE"/>
    <w:rsid w:val="003D517E"/>
    <w:rsid w:val="003D58C8"/>
    <w:rsid w:val="003E3756"/>
    <w:rsid w:val="003F2639"/>
    <w:rsid w:val="003F6C5E"/>
    <w:rsid w:val="003F6DA2"/>
    <w:rsid w:val="004003AD"/>
    <w:rsid w:val="00401183"/>
    <w:rsid w:val="00412DC4"/>
    <w:rsid w:val="004239CF"/>
    <w:rsid w:val="004352BC"/>
    <w:rsid w:val="00437E79"/>
    <w:rsid w:val="00442516"/>
    <w:rsid w:val="00446CA9"/>
    <w:rsid w:val="00450845"/>
    <w:rsid w:val="00461D6C"/>
    <w:rsid w:val="00465A59"/>
    <w:rsid w:val="004748C6"/>
    <w:rsid w:val="004765F1"/>
    <w:rsid w:val="00477109"/>
    <w:rsid w:val="00483B31"/>
    <w:rsid w:val="004845CF"/>
    <w:rsid w:val="004A05AB"/>
    <w:rsid w:val="004A5EFA"/>
    <w:rsid w:val="004B0522"/>
    <w:rsid w:val="004B3621"/>
    <w:rsid w:val="004B40E6"/>
    <w:rsid w:val="004B446B"/>
    <w:rsid w:val="004B747E"/>
    <w:rsid w:val="004C3128"/>
    <w:rsid w:val="004D70F0"/>
    <w:rsid w:val="004E7AF8"/>
    <w:rsid w:val="004F3CE8"/>
    <w:rsid w:val="004F3EA0"/>
    <w:rsid w:val="004F57CE"/>
    <w:rsid w:val="0050183D"/>
    <w:rsid w:val="00502A79"/>
    <w:rsid w:val="00503D3C"/>
    <w:rsid w:val="00504257"/>
    <w:rsid w:val="0051441E"/>
    <w:rsid w:val="0051731E"/>
    <w:rsid w:val="0051782C"/>
    <w:rsid w:val="00527030"/>
    <w:rsid w:val="00543AE7"/>
    <w:rsid w:val="005473D8"/>
    <w:rsid w:val="00552259"/>
    <w:rsid w:val="00554182"/>
    <w:rsid w:val="005569C4"/>
    <w:rsid w:val="005627B9"/>
    <w:rsid w:val="0057322E"/>
    <w:rsid w:val="00575951"/>
    <w:rsid w:val="00581CCC"/>
    <w:rsid w:val="00581E50"/>
    <w:rsid w:val="005872F1"/>
    <w:rsid w:val="0059464A"/>
    <w:rsid w:val="005960CA"/>
    <w:rsid w:val="005B14CE"/>
    <w:rsid w:val="005B1893"/>
    <w:rsid w:val="005B7212"/>
    <w:rsid w:val="005C0066"/>
    <w:rsid w:val="005C0188"/>
    <w:rsid w:val="005C3162"/>
    <w:rsid w:val="005C3858"/>
    <w:rsid w:val="005C70BF"/>
    <w:rsid w:val="005C78B4"/>
    <w:rsid w:val="005D14BB"/>
    <w:rsid w:val="005D2179"/>
    <w:rsid w:val="005D5BED"/>
    <w:rsid w:val="005D7A1A"/>
    <w:rsid w:val="005E2C66"/>
    <w:rsid w:val="005F206D"/>
    <w:rsid w:val="005F4307"/>
    <w:rsid w:val="005F4A48"/>
    <w:rsid w:val="005F7209"/>
    <w:rsid w:val="00601142"/>
    <w:rsid w:val="00611065"/>
    <w:rsid w:val="0061657B"/>
    <w:rsid w:val="00616D62"/>
    <w:rsid w:val="006221C7"/>
    <w:rsid w:val="0062273D"/>
    <w:rsid w:val="00624DA5"/>
    <w:rsid w:val="00625023"/>
    <w:rsid w:val="00630652"/>
    <w:rsid w:val="00630671"/>
    <w:rsid w:val="006448B9"/>
    <w:rsid w:val="00644C83"/>
    <w:rsid w:val="00646D42"/>
    <w:rsid w:val="00646DB6"/>
    <w:rsid w:val="006516E0"/>
    <w:rsid w:val="00665A83"/>
    <w:rsid w:val="006663D5"/>
    <w:rsid w:val="00666BED"/>
    <w:rsid w:val="00667571"/>
    <w:rsid w:val="00671FF1"/>
    <w:rsid w:val="00673390"/>
    <w:rsid w:val="00690168"/>
    <w:rsid w:val="00693132"/>
    <w:rsid w:val="00695567"/>
    <w:rsid w:val="00695D41"/>
    <w:rsid w:val="006A1F75"/>
    <w:rsid w:val="006A4058"/>
    <w:rsid w:val="006D02CF"/>
    <w:rsid w:val="006E359A"/>
    <w:rsid w:val="006E40D3"/>
    <w:rsid w:val="006E46F0"/>
    <w:rsid w:val="006F2EC1"/>
    <w:rsid w:val="006F3F58"/>
    <w:rsid w:val="006F4016"/>
    <w:rsid w:val="006F52B2"/>
    <w:rsid w:val="006F5774"/>
    <w:rsid w:val="00701690"/>
    <w:rsid w:val="007114FB"/>
    <w:rsid w:val="00711F77"/>
    <w:rsid w:val="00712B99"/>
    <w:rsid w:val="00722156"/>
    <w:rsid w:val="0072328D"/>
    <w:rsid w:val="00736430"/>
    <w:rsid w:val="00741C59"/>
    <w:rsid w:val="0074254F"/>
    <w:rsid w:val="00742E39"/>
    <w:rsid w:val="007461C5"/>
    <w:rsid w:val="00752C0F"/>
    <w:rsid w:val="00753667"/>
    <w:rsid w:val="0075776D"/>
    <w:rsid w:val="007672A2"/>
    <w:rsid w:val="00774401"/>
    <w:rsid w:val="00774B94"/>
    <w:rsid w:val="0077786E"/>
    <w:rsid w:val="00790FC8"/>
    <w:rsid w:val="007B455E"/>
    <w:rsid w:val="007B65CF"/>
    <w:rsid w:val="007B753B"/>
    <w:rsid w:val="007C0BB5"/>
    <w:rsid w:val="007C37ED"/>
    <w:rsid w:val="007D3D3C"/>
    <w:rsid w:val="007D6B58"/>
    <w:rsid w:val="007D78AA"/>
    <w:rsid w:val="00804438"/>
    <w:rsid w:val="00814436"/>
    <w:rsid w:val="00824258"/>
    <w:rsid w:val="00832AD8"/>
    <w:rsid w:val="0083328A"/>
    <w:rsid w:val="00833FCF"/>
    <w:rsid w:val="008353B9"/>
    <w:rsid w:val="008403A4"/>
    <w:rsid w:val="00844737"/>
    <w:rsid w:val="008458FA"/>
    <w:rsid w:val="00846F43"/>
    <w:rsid w:val="00847E2D"/>
    <w:rsid w:val="00850BCD"/>
    <w:rsid w:val="00856AB2"/>
    <w:rsid w:val="008649BE"/>
    <w:rsid w:val="00866AD3"/>
    <w:rsid w:val="00872FAA"/>
    <w:rsid w:val="00873323"/>
    <w:rsid w:val="0087525B"/>
    <w:rsid w:val="0088562F"/>
    <w:rsid w:val="00897861"/>
    <w:rsid w:val="008A28F0"/>
    <w:rsid w:val="008B3954"/>
    <w:rsid w:val="008B5EA6"/>
    <w:rsid w:val="008B62B9"/>
    <w:rsid w:val="008E5FF4"/>
    <w:rsid w:val="008E644B"/>
    <w:rsid w:val="008E7995"/>
    <w:rsid w:val="008F1A1E"/>
    <w:rsid w:val="00907B98"/>
    <w:rsid w:val="009100D1"/>
    <w:rsid w:val="00921BD7"/>
    <w:rsid w:val="00922CB0"/>
    <w:rsid w:val="009253E0"/>
    <w:rsid w:val="00931001"/>
    <w:rsid w:val="009365E9"/>
    <w:rsid w:val="00941840"/>
    <w:rsid w:val="00945EC4"/>
    <w:rsid w:val="0095003D"/>
    <w:rsid w:val="00953079"/>
    <w:rsid w:val="009536A9"/>
    <w:rsid w:val="00954EF7"/>
    <w:rsid w:val="00974251"/>
    <w:rsid w:val="00981950"/>
    <w:rsid w:val="00986437"/>
    <w:rsid w:val="00991959"/>
    <w:rsid w:val="00992291"/>
    <w:rsid w:val="00992E40"/>
    <w:rsid w:val="009A10C7"/>
    <w:rsid w:val="009A54F6"/>
    <w:rsid w:val="009A6793"/>
    <w:rsid w:val="009A6CCD"/>
    <w:rsid w:val="009B6FC9"/>
    <w:rsid w:val="009C35C2"/>
    <w:rsid w:val="009C3E31"/>
    <w:rsid w:val="009C5726"/>
    <w:rsid w:val="009D3B1F"/>
    <w:rsid w:val="009D4C48"/>
    <w:rsid w:val="009E01A4"/>
    <w:rsid w:val="009E5CFD"/>
    <w:rsid w:val="009F0000"/>
    <w:rsid w:val="009F2A2D"/>
    <w:rsid w:val="00A0121B"/>
    <w:rsid w:val="00A10665"/>
    <w:rsid w:val="00A10983"/>
    <w:rsid w:val="00A14131"/>
    <w:rsid w:val="00A21489"/>
    <w:rsid w:val="00A26B6F"/>
    <w:rsid w:val="00A302BE"/>
    <w:rsid w:val="00A315DC"/>
    <w:rsid w:val="00A3295D"/>
    <w:rsid w:val="00A37C8C"/>
    <w:rsid w:val="00A42E56"/>
    <w:rsid w:val="00A43BB3"/>
    <w:rsid w:val="00A471F2"/>
    <w:rsid w:val="00A474B7"/>
    <w:rsid w:val="00A529A7"/>
    <w:rsid w:val="00A53346"/>
    <w:rsid w:val="00A80B1A"/>
    <w:rsid w:val="00A82051"/>
    <w:rsid w:val="00A857CE"/>
    <w:rsid w:val="00A92823"/>
    <w:rsid w:val="00AA414C"/>
    <w:rsid w:val="00AA72C5"/>
    <w:rsid w:val="00AB0FAD"/>
    <w:rsid w:val="00AB5EE4"/>
    <w:rsid w:val="00AC4F55"/>
    <w:rsid w:val="00AD105D"/>
    <w:rsid w:val="00AD4348"/>
    <w:rsid w:val="00AD725A"/>
    <w:rsid w:val="00AD77A0"/>
    <w:rsid w:val="00AE02BB"/>
    <w:rsid w:val="00AE2904"/>
    <w:rsid w:val="00AE582D"/>
    <w:rsid w:val="00AE75D3"/>
    <w:rsid w:val="00AF109C"/>
    <w:rsid w:val="00AF40F4"/>
    <w:rsid w:val="00AF7A96"/>
    <w:rsid w:val="00B05B8E"/>
    <w:rsid w:val="00B10158"/>
    <w:rsid w:val="00B14270"/>
    <w:rsid w:val="00B2786C"/>
    <w:rsid w:val="00B318E8"/>
    <w:rsid w:val="00B33B08"/>
    <w:rsid w:val="00B34F02"/>
    <w:rsid w:val="00B3537B"/>
    <w:rsid w:val="00B35501"/>
    <w:rsid w:val="00B35F8D"/>
    <w:rsid w:val="00B40A41"/>
    <w:rsid w:val="00B465E6"/>
    <w:rsid w:val="00B47FEB"/>
    <w:rsid w:val="00B506DF"/>
    <w:rsid w:val="00B53138"/>
    <w:rsid w:val="00B54A9F"/>
    <w:rsid w:val="00B577C3"/>
    <w:rsid w:val="00B60C12"/>
    <w:rsid w:val="00B62F4D"/>
    <w:rsid w:val="00B65149"/>
    <w:rsid w:val="00B66B77"/>
    <w:rsid w:val="00B74CBF"/>
    <w:rsid w:val="00B758B1"/>
    <w:rsid w:val="00B7640D"/>
    <w:rsid w:val="00B86D71"/>
    <w:rsid w:val="00B91AED"/>
    <w:rsid w:val="00B95E84"/>
    <w:rsid w:val="00BB0611"/>
    <w:rsid w:val="00BB0CB2"/>
    <w:rsid w:val="00BC1321"/>
    <w:rsid w:val="00BC2861"/>
    <w:rsid w:val="00BE19F1"/>
    <w:rsid w:val="00BE7D25"/>
    <w:rsid w:val="00BF0162"/>
    <w:rsid w:val="00BF6C6B"/>
    <w:rsid w:val="00BF7777"/>
    <w:rsid w:val="00C04989"/>
    <w:rsid w:val="00C04B45"/>
    <w:rsid w:val="00C06435"/>
    <w:rsid w:val="00C13A34"/>
    <w:rsid w:val="00C15ACC"/>
    <w:rsid w:val="00C21FF4"/>
    <w:rsid w:val="00C37FEA"/>
    <w:rsid w:val="00C46E7C"/>
    <w:rsid w:val="00C607AF"/>
    <w:rsid w:val="00C65B5E"/>
    <w:rsid w:val="00C81881"/>
    <w:rsid w:val="00C81BC6"/>
    <w:rsid w:val="00C823CF"/>
    <w:rsid w:val="00C83E98"/>
    <w:rsid w:val="00C85013"/>
    <w:rsid w:val="00C9077D"/>
    <w:rsid w:val="00C91571"/>
    <w:rsid w:val="00C933BB"/>
    <w:rsid w:val="00CA002E"/>
    <w:rsid w:val="00CA08D9"/>
    <w:rsid w:val="00CA1F10"/>
    <w:rsid w:val="00CB22C2"/>
    <w:rsid w:val="00CB2AFA"/>
    <w:rsid w:val="00CC4713"/>
    <w:rsid w:val="00CC4DAA"/>
    <w:rsid w:val="00CD160F"/>
    <w:rsid w:val="00CD6FC1"/>
    <w:rsid w:val="00CF042C"/>
    <w:rsid w:val="00CF29E1"/>
    <w:rsid w:val="00CF4D38"/>
    <w:rsid w:val="00D018B8"/>
    <w:rsid w:val="00D21F2F"/>
    <w:rsid w:val="00D2311F"/>
    <w:rsid w:val="00D41111"/>
    <w:rsid w:val="00D43306"/>
    <w:rsid w:val="00D52F43"/>
    <w:rsid w:val="00D6169D"/>
    <w:rsid w:val="00D643E7"/>
    <w:rsid w:val="00D72A55"/>
    <w:rsid w:val="00D86664"/>
    <w:rsid w:val="00D926F1"/>
    <w:rsid w:val="00DA089B"/>
    <w:rsid w:val="00DA4769"/>
    <w:rsid w:val="00DB6958"/>
    <w:rsid w:val="00DC44AE"/>
    <w:rsid w:val="00DC59FA"/>
    <w:rsid w:val="00DD255E"/>
    <w:rsid w:val="00DD39CC"/>
    <w:rsid w:val="00DD7016"/>
    <w:rsid w:val="00DF04F5"/>
    <w:rsid w:val="00DF0A23"/>
    <w:rsid w:val="00E04671"/>
    <w:rsid w:val="00E17AAA"/>
    <w:rsid w:val="00E2153C"/>
    <w:rsid w:val="00E2329A"/>
    <w:rsid w:val="00E23A3B"/>
    <w:rsid w:val="00E328FA"/>
    <w:rsid w:val="00E36369"/>
    <w:rsid w:val="00E45796"/>
    <w:rsid w:val="00E50131"/>
    <w:rsid w:val="00E51D18"/>
    <w:rsid w:val="00E548C3"/>
    <w:rsid w:val="00E54A41"/>
    <w:rsid w:val="00E56EDD"/>
    <w:rsid w:val="00E66930"/>
    <w:rsid w:val="00E76018"/>
    <w:rsid w:val="00E82963"/>
    <w:rsid w:val="00E83E9B"/>
    <w:rsid w:val="00E860F9"/>
    <w:rsid w:val="00E93E3B"/>
    <w:rsid w:val="00E961E9"/>
    <w:rsid w:val="00EA2A2B"/>
    <w:rsid w:val="00EA62A6"/>
    <w:rsid w:val="00EC2D9E"/>
    <w:rsid w:val="00EC48B3"/>
    <w:rsid w:val="00EC54B5"/>
    <w:rsid w:val="00ED199C"/>
    <w:rsid w:val="00ED599F"/>
    <w:rsid w:val="00ED7A69"/>
    <w:rsid w:val="00EE10F9"/>
    <w:rsid w:val="00EE372F"/>
    <w:rsid w:val="00EE55F7"/>
    <w:rsid w:val="00EE6DDA"/>
    <w:rsid w:val="00EF30DA"/>
    <w:rsid w:val="00EF3A77"/>
    <w:rsid w:val="00EF41FE"/>
    <w:rsid w:val="00EF5403"/>
    <w:rsid w:val="00F067C3"/>
    <w:rsid w:val="00F1270B"/>
    <w:rsid w:val="00F14852"/>
    <w:rsid w:val="00F17EC9"/>
    <w:rsid w:val="00F321B8"/>
    <w:rsid w:val="00F43DE1"/>
    <w:rsid w:val="00F45C6B"/>
    <w:rsid w:val="00F512A6"/>
    <w:rsid w:val="00F5447E"/>
    <w:rsid w:val="00F55299"/>
    <w:rsid w:val="00F579D6"/>
    <w:rsid w:val="00F65237"/>
    <w:rsid w:val="00F666D0"/>
    <w:rsid w:val="00F7357E"/>
    <w:rsid w:val="00F779DA"/>
    <w:rsid w:val="00F83B33"/>
    <w:rsid w:val="00F852C3"/>
    <w:rsid w:val="00F9174B"/>
    <w:rsid w:val="00F9451D"/>
    <w:rsid w:val="00F94D54"/>
    <w:rsid w:val="00F97715"/>
    <w:rsid w:val="00FA3D04"/>
    <w:rsid w:val="00FA529E"/>
    <w:rsid w:val="00FB25A0"/>
    <w:rsid w:val="00FC5243"/>
    <w:rsid w:val="00FC55A7"/>
    <w:rsid w:val="00FC7918"/>
    <w:rsid w:val="00FD6743"/>
    <w:rsid w:val="00FD7F9A"/>
    <w:rsid w:val="00FE15CA"/>
    <w:rsid w:val="00FF4D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672CD0B9"/>
  <w15:docId w15:val="{F2C8FD6E-456D-420A-986A-1A6FFC82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sl-SI"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860F9"/>
  </w:style>
  <w:style w:type="paragraph" w:styleId="Naslov1">
    <w:name w:val="heading 1"/>
    <w:basedOn w:val="Navaden"/>
    <w:next w:val="Navaden"/>
    <w:link w:val="Naslov1Znak"/>
    <w:uiPriority w:val="9"/>
    <w:qFormat/>
    <w:rsid w:val="00E17A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695D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D86664"/>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D86664"/>
    <w:pPr>
      <w:keepNext/>
      <w:keepLines/>
      <w:spacing w:before="20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374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B62F4D"/>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62F4D"/>
    <w:rPr>
      <w:rFonts w:ascii="Tahoma" w:hAnsi="Tahoma" w:cs="Tahoma"/>
      <w:sz w:val="16"/>
      <w:szCs w:val="16"/>
    </w:rPr>
  </w:style>
  <w:style w:type="character" w:customStyle="1" w:styleId="Naslov1Znak">
    <w:name w:val="Naslov 1 Znak"/>
    <w:basedOn w:val="Privzetapisavaodstavka"/>
    <w:link w:val="Naslov1"/>
    <w:uiPriority w:val="9"/>
    <w:rsid w:val="00E17AAA"/>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695D41"/>
    <w:rPr>
      <w:rFonts w:asciiTheme="majorHAnsi" w:eastAsiaTheme="majorEastAsia" w:hAnsiTheme="majorHAnsi" w:cstheme="majorBidi"/>
      <w:b/>
      <w:bCs/>
      <w:color w:val="4F81BD" w:themeColor="accent1"/>
      <w:sz w:val="26"/>
      <w:szCs w:val="26"/>
    </w:rPr>
  </w:style>
  <w:style w:type="paragraph" w:styleId="Odstavekseznama">
    <w:name w:val="List Paragraph"/>
    <w:basedOn w:val="Navaden"/>
    <w:uiPriority w:val="34"/>
    <w:qFormat/>
    <w:rsid w:val="000D0545"/>
    <w:pPr>
      <w:ind w:left="720"/>
      <w:contextualSpacing/>
    </w:pPr>
  </w:style>
  <w:style w:type="paragraph" w:styleId="Glava">
    <w:name w:val="header"/>
    <w:basedOn w:val="Navaden"/>
    <w:link w:val="GlavaZnak"/>
    <w:uiPriority w:val="99"/>
    <w:unhideWhenUsed/>
    <w:rsid w:val="000D0545"/>
    <w:pPr>
      <w:tabs>
        <w:tab w:val="center" w:pos="4536"/>
        <w:tab w:val="right" w:pos="9072"/>
      </w:tabs>
    </w:pPr>
  </w:style>
  <w:style w:type="character" w:customStyle="1" w:styleId="GlavaZnak">
    <w:name w:val="Glava Znak"/>
    <w:basedOn w:val="Privzetapisavaodstavka"/>
    <w:link w:val="Glava"/>
    <w:uiPriority w:val="99"/>
    <w:rsid w:val="000D0545"/>
  </w:style>
  <w:style w:type="paragraph" w:styleId="Noga">
    <w:name w:val="footer"/>
    <w:basedOn w:val="Navaden"/>
    <w:link w:val="NogaZnak"/>
    <w:uiPriority w:val="99"/>
    <w:unhideWhenUsed/>
    <w:rsid w:val="000D0545"/>
    <w:pPr>
      <w:tabs>
        <w:tab w:val="center" w:pos="4536"/>
        <w:tab w:val="right" w:pos="9072"/>
      </w:tabs>
    </w:pPr>
  </w:style>
  <w:style w:type="character" w:customStyle="1" w:styleId="NogaZnak">
    <w:name w:val="Noga Znak"/>
    <w:basedOn w:val="Privzetapisavaodstavka"/>
    <w:link w:val="Noga"/>
    <w:uiPriority w:val="99"/>
    <w:rsid w:val="000D0545"/>
  </w:style>
  <w:style w:type="paragraph" w:styleId="NaslovTOC">
    <w:name w:val="TOC Heading"/>
    <w:basedOn w:val="Naslov1"/>
    <w:next w:val="Navaden"/>
    <w:uiPriority w:val="39"/>
    <w:semiHidden/>
    <w:unhideWhenUsed/>
    <w:qFormat/>
    <w:rsid w:val="000D0545"/>
    <w:pPr>
      <w:spacing w:line="276" w:lineRule="auto"/>
      <w:jc w:val="left"/>
      <w:outlineLvl w:val="9"/>
    </w:pPr>
    <w:rPr>
      <w:lang w:val="en-US" w:eastAsia="ja-JP"/>
    </w:rPr>
  </w:style>
  <w:style w:type="paragraph" w:styleId="Kazalovsebine1">
    <w:name w:val="toc 1"/>
    <w:basedOn w:val="Navaden"/>
    <w:next w:val="Navaden"/>
    <w:autoRedefine/>
    <w:uiPriority w:val="39"/>
    <w:unhideWhenUsed/>
    <w:rsid w:val="000D0545"/>
    <w:pPr>
      <w:spacing w:after="100"/>
    </w:pPr>
  </w:style>
  <w:style w:type="paragraph" w:styleId="Kazalovsebine2">
    <w:name w:val="toc 2"/>
    <w:basedOn w:val="Navaden"/>
    <w:next w:val="Navaden"/>
    <w:autoRedefine/>
    <w:uiPriority w:val="39"/>
    <w:unhideWhenUsed/>
    <w:rsid w:val="000D0545"/>
    <w:pPr>
      <w:spacing w:after="100"/>
      <w:ind w:left="240"/>
    </w:pPr>
  </w:style>
  <w:style w:type="character" w:styleId="Hiperpovezava">
    <w:name w:val="Hyperlink"/>
    <w:basedOn w:val="Privzetapisavaodstavka"/>
    <w:uiPriority w:val="99"/>
    <w:unhideWhenUsed/>
    <w:rsid w:val="000D0545"/>
    <w:rPr>
      <w:color w:val="0000FF" w:themeColor="hyperlink"/>
      <w:u w:val="single"/>
    </w:rPr>
  </w:style>
  <w:style w:type="character" w:customStyle="1" w:styleId="Naslov3Znak">
    <w:name w:val="Naslov 3 Znak"/>
    <w:basedOn w:val="Privzetapisavaodstavka"/>
    <w:link w:val="Naslov3"/>
    <w:uiPriority w:val="9"/>
    <w:rsid w:val="00D86664"/>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rsid w:val="00D86664"/>
    <w:rPr>
      <w:rFonts w:asciiTheme="majorHAnsi" w:eastAsiaTheme="majorEastAsia" w:hAnsiTheme="majorHAnsi" w:cstheme="majorBidi"/>
      <w:b/>
      <w:bCs/>
      <w:i/>
      <w:iCs/>
      <w:color w:val="4F81BD" w:themeColor="accent1"/>
    </w:rPr>
  </w:style>
  <w:style w:type="paragraph" w:styleId="Kazalovsebine3">
    <w:name w:val="toc 3"/>
    <w:basedOn w:val="Navaden"/>
    <w:next w:val="Navaden"/>
    <w:autoRedefine/>
    <w:uiPriority w:val="39"/>
    <w:unhideWhenUsed/>
    <w:rsid w:val="00D86664"/>
    <w:pPr>
      <w:spacing w:after="100"/>
      <w:ind w:left="480"/>
    </w:pPr>
  </w:style>
  <w:style w:type="paragraph" w:styleId="Kazalovsebine4">
    <w:name w:val="toc 4"/>
    <w:basedOn w:val="Navaden"/>
    <w:next w:val="Navaden"/>
    <w:autoRedefine/>
    <w:uiPriority w:val="39"/>
    <w:unhideWhenUsed/>
    <w:rsid w:val="00E51D18"/>
    <w:pPr>
      <w:spacing w:after="100"/>
      <w:ind w:left="720"/>
    </w:pPr>
  </w:style>
  <w:style w:type="numbering" w:customStyle="1" w:styleId="NoList1">
    <w:name w:val="No List1"/>
    <w:next w:val="Brezseznama"/>
    <w:uiPriority w:val="99"/>
    <w:semiHidden/>
    <w:unhideWhenUsed/>
    <w:rsid w:val="00B86D71"/>
  </w:style>
  <w:style w:type="paragraph" w:customStyle="1" w:styleId="Poglavje">
    <w:name w:val="Poglavje"/>
    <w:basedOn w:val="Navaden"/>
    <w:uiPriority w:val="99"/>
    <w:rsid w:val="00B86D71"/>
    <w:pPr>
      <w:numPr>
        <w:numId w:val="1"/>
      </w:numPr>
      <w:ind w:left="568" w:hanging="284"/>
      <w:jc w:val="center"/>
    </w:pPr>
    <w:rPr>
      <w:rFonts w:eastAsia="Calibri" w:cs="Times New Roman"/>
    </w:rPr>
  </w:style>
  <w:style w:type="paragraph" w:customStyle="1" w:styleId="Oddelek">
    <w:name w:val="Oddelek"/>
    <w:basedOn w:val="Navaden"/>
    <w:uiPriority w:val="99"/>
    <w:rsid w:val="00B86D71"/>
    <w:pPr>
      <w:numPr>
        <w:numId w:val="2"/>
      </w:numPr>
      <w:ind w:left="340" w:hanging="340"/>
    </w:pPr>
    <w:rPr>
      <w:rFonts w:eastAsia="Calibri" w:cs="Times New Roman"/>
      <w:b/>
    </w:rPr>
  </w:style>
  <w:style w:type="paragraph" w:customStyle="1" w:styleId="Odstavek">
    <w:name w:val="Odstavek"/>
    <w:basedOn w:val="Odstavekseznama"/>
    <w:uiPriority w:val="99"/>
    <w:rsid w:val="00B86D71"/>
    <w:pPr>
      <w:widowControl w:val="0"/>
      <w:numPr>
        <w:numId w:val="6"/>
      </w:numPr>
      <w:spacing w:after="240"/>
    </w:pPr>
    <w:rPr>
      <w:rFonts w:eastAsia="Calibri" w:cs="Times New Roman"/>
    </w:rPr>
  </w:style>
  <w:style w:type="paragraph" w:styleId="Navadensplet">
    <w:name w:val="Normal (Web)"/>
    <w:basedOn w:val="Navaden"/>
    <w:uiPriority w:val="99"/>
    <w:semiHidden/>
    <w:rsid w:val="00B86D71"/>
    <w:pPr>
      <w:spacing w:before="100" w:beforeAutospacing="1" w:after="100" w:afterAutospacing="1"/>
      <w:jc w:val="left"/>
    </w:pPr>
    <w:rPr>
      <w:rFonts w:eastAsia="Times New Roman" w:cs="Times New Roman"/>
      <w:szCs w:val="24"/>
      <w:lang w:eastAsia="sl-SI"/>
    </w:rPr>
  </w:style>
  <w:style w:type="table" w:customStyle="1" w:styleId="TableGrid1">
    <w:name w:val="Table Grid1"/>
    <w:basedOn w:val="Navadnatabela"/>
    <w:next w:val="Tabelamrea"/>
    <w:uiPriority w:val="99"/>
    <w:rsid w:val="00B86D71"/>
    <w:pPr>
      <w:jc w:val="left"/>
    </w:pPr>
    <w:rPr>
      <w:rFonts w:eastAsia="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rsid w:val="00B86D71"/>
    <w:rPr>
      <w:rFonts w:cs="Times New Roman"/>
      <w:sz w:val="16"/>
      <w:szCs w:val="16"/>
    </w:rPr>
  </w:style>
  <w:style w:type="paragraph" w:styleId="Pripombabesedilo">
    <w:name w:val="annotation text"/>
    <w:basedOn w:val="Navaden"/>
    <w:link w:val="PripombabesediloZnak"/>
    <w:uiPriority w:val="99"/>
    <w:semiHidden/>
    <w:rsid w:val="00B86D71"/>
    <w:rPr>
      <w:rFonts w:eastAsia="Calibri" w:cs="Times New Roman"/>
      <w:sz w:val="20"/>
      <w:szCs w:val="20"/>
    </w:rPr>
  </w:style>
  <w:style w:type="character" w:customStyle="1" w:styleId="PripombabesediloZnak">
    <w:name w:val="Pripomba – besedilo Znak"/>
    <w:basedOn w:val="Privzetapisavaodstavka"/>
    <w:link w:val="Pripombabesedilo"/>
    <w:uiPriority w:val="99"/>
    <w:semiHidden/>
    <w:rsid w:val="00B86D71"/>
    <w:rPr>
      <w:rFonts w:eastAsia="Calibri" w:cs="Times New Roman"/>
      <w:sz w:val="20"/>
      <w:szCs w:val="20"/>
    </w:rPr>
  </w:style>
  <w:style w:type="paragraph" w:styleId="Zadevapripombe">
    <w:name w:val="annotation subject"/>
    <w:basedOn w:val="Pripombabesedilo"/>
    <w:next w:val="Pripombabesedilo"/>
    <w:link w:val="ZadevapripombeZnak"/>
    <w:uiPriority w:val="99"/>
    <w:semiHidden/>
    <w:rsid w:val="00B86D71"/>
    <w:rPr>
      <w:b/>
      <w:bCs/>
    </w:rPr>
  </w:style>
  <w:style w:type="character" w:customStyle="1" w:styleId="ZadevapripombeZnak">
    <w:name w:val="Zadeva pripombe Znak"/>
    <w:basedOn w:val="PripombabesediloZnak"/>
    <w:link w:val="Zadevapripombe"/>
    <w:uiPriority w:val="99"/>
    <w:semiHidden/>
    <w:rsid w:val="00B86D71"/>
    <w:rPr>
      <w:rFonts w:eastAsia="Calibri" w:cs="Times New Roman"/>
      <w:b/>
      <w:bCs/>
      <w:sz w:val="20"/>
      <w:szCs w:val="20"/>
    </w:rPr>
  </w:style>
  <w:style w:type="paragraph" w:styleId="Telobesedila2">
    <w:name w:val="Body Text 2"/>
    <w:basedOn w:val="Navaden"/>
    <w:link w:val="Telobesedila2Znak"/>
    <w:uiPriority w:val="99"/>
    <w:rsid w:val="00B86D71"/>
    <w:pPr>
      <w:tabs>
        <w:tab w:val="left" w:pos="-2160"/>
        <w:tab w:val="left" w:pos="-1870"/>
        <w:tab w:val="center" w:pos="-935"/>
      </w:tabs>
      <w:spacing w:before="120" w:after="120"/>
    </w:pPr>
    <w:rPr>
      <w:rFonts w:ascii="Garamond" w:eastAsia="Times New Roman" w:hAnsi="Garamond" w:cs="Times New Roman"/>
      <w:szCs w:val="24"/>
      <w:lang w:eastAsia="sl-SI"/>
    </w:rPr>
  </w:style>
  <w:style w:type="character" w:customStyle="1" w:styleId="Telobesedila2Znak">
    <w:name w:val="Telo besedila 2 Znak"/>
    <w:basedOn w:val="Privzetapisavaodstavka"/>
    <w:link w:val="Telobesedila2"/>
    <w:uiPriority w:val="99"/>
    <w:rsid w:val="00B86D71"/>
    <w:rPr>
      <w:rFonts w:ascii="Garamond" w:eastAsia="Times New Roman" w:hAnsi="Garamond" w:cs="Times New Roman"/>
      <w:szCs w:val="24"/>
      <w:lang w:eastAsia="sl-SI"/>
    </w:rPr>
  </w:style>
  <w:style w:type="paragraph" w:styleId="Golobesedilo">
    <w:name w:val="Plain Text"/>
    <w:basedOn w:val="Navaden"/>
    <w:link w:val="GolobesediloZnak"/>
    <w:uiPriority w:val="99"/>
    <w:rsid w:val="00B86D71"/>
    <w:pPr>
      <w:jc w:val="left"/>
    </w:pPr>
    <w:rPr>
      <w:rFonts w:ascii="Courier New" w:eastAsia="Times New Roman" w:hAnsi="Courier New" w:cs="Courier New"/>
      <w:sz w:val="20"/>
      <w:szCs w:val="20"/>
      <w:lang w:val="en-US"/>
    </w:rPr>
  </w:style>
  <w:style w:type="character" w:customStyle="1" w:styleId="GolobesediloZnak">
    <w:name w:val="Golo besedilo Znak"/>
    <w:basedOn w:val="Privzetapisavaodstavka"/>
    <w:link w:val="Golobesedilo"/>
    <w:uiPriority w:val="99"/>
    <w:rsid w:val="00B86D71"/>
    <w:rPr>
      <w:rFonts w:ascii="Courier New" w:eastAsia="Times New Roman" w:hAnsi="Courier New" w:cs="Courier New"/>
      <w:sz w:val="20"/>
      <w:szCs w:val="20"/>
      <w:lang w:val="en-US"/>
    </w:rPr>
  </w:style>
  <w:style w:type="numbering" w:customStyle="1" w:styleId="odlok-besedilo-clen">
    <w:name w:val="odlok-besedilo-clen"/>
    <w:rsid w:val="00B86D71"/>
    <w:pPr>
      <w:numPr>
        <w:numId w:val="3"/>
      </w:numPr>
    </w:pPr>
  </w:style>
  <w:style w:type="paragraph" w:customStyle="1" w:styleId="Odstaveknav">
    <w:name w:val="Odstavek nav"/>
    <w:basedOn w:val="Navaden"/>
    <w:link w:val="OdstaveknavChar1"/>
    <w:rsid w:val="002421A5"/>
  </w:style>
  <w:style w:type="character" w:customStyle="1" w:styleId="OdstaveknavChar1">
    <w:name w:val="Odstavek nav Char1"/>
    <w:link w:val="Odstaveknav"/>
    <w:rsid w:val="002421A5"/>
  </w:style>
  <w:style w:type="paragraph" w:customStyle="1" w:styleId="StyleOdstaveknavArial1">
    <w:name w:val="Style Odstavek nav + Arial1"/>
    <w:basedOn w:val="Navaden"/>
    <w:link w:val="StyleOdstaveknavArial1Char"/>
    <w:rsid w:val="002421A5"/>
    <w:pPr>
      <w:spacing w:line="240" w:lineRule="atLeast"/>
    </w:pPr>
    <w:rPr>
      <w:rFonts w:ascii="Arial" w:eastAsia="Times New Roman" w:hAnsi="Arial" w:cs="Times New Roman"/>
      <w:szCs w:val="20"/>
    </w:rPr>
  </w:style>
  <w:style w:type="character" w:customStyle="1" w:styleId="StyleOdstaveknavArial1Char">
    <w:name w:val="Style Odstavek nav + Arial1 Char"/>
    <w:link w:val="StyleOdstaveknavArial1"/>
    <w:rsid w:val="002421A5"/>
    <w:rPr>
      <w:rFonts w:ascii="Arial" w:eastAsia="Times New Roman" w:hAnsi="Arial" w:cs="Times New Roman"/>
      <w:szCs w:val="20"/>
    </w:rPr>
  </w:style>
  <w:style w:type="paragraph" w:styleId="Telobesedila">
    <w:name w:val="Body Text"/>
    <w:next w:val="Odstaveknav"/>
    <w:link w:val="TelobesedilaZnak"/>
    <w:uiPriority w:val="99"/>
    <w:unhideWhenUsed/>
    <w:rsid w:val="002421A5"/>
    <w:pPr>
      <w:spacing w:after="120"/>
    </w:pPr>
  </w:style>
  <w:style w:type="character" w:customStyle="1" w:styleId="TelobesedilaZnak">
    <w:name w:val="Telo besedila Znak"/>
    <w:basedOn w:val="Privzetapisavaodstavka"/>
    <w:link w:val="Telobesedila"/>
    <w:uiPriority w:val="99"/>
    <w:rsid w:val="002421A5"/>
  </w:style>
  <w:style w:type="paragraph" w:customStyle="1" w:styleId="alineja1">
    <w:name w:val="alineja 1"/>
    <w:basedOn w:val="Odstaveknav"/>
    <w:link w:val="alineja1Znak"/>
    <w:autoRedefine/>
    <w:rsid w:val="00306527"/>
    <w:pPr>
      <w:numPr>
        <w:numId w:val="4"/>
      </w:numPr>
      <w:tabs>
        <w:tab w:val="left" w:pos="0"/>
      </w:tabs>
    </w:pPr>
    <w:rPr>
      <w:rFonts w:ascii="Arial" w:eastAsia="Times New Roman" w:hAnsi="Arial" w:cs="Times New Roman"/>
      <w:color w:val="FF0000"/>
      <w:sz w:val="22"/>
    </w:rPr>
  </w:style>
  <w:style w:type="character" w:customStyle="1" w:styleId="alineja1Znak">
    <w:name w:val="alineja 1 Znak"/>
    <w:link w:val="alineja1"/>
    <w:rsid w:val="00306527"/>
    <w:rPr>
      <w:rFonts w:ascii="Arial" w:eastAsia="Times New Roman" w:hAnsi="Arial" w:cs="Times New Roman"/>
      <w:color w:val="FF0000"/>
      <w:sz w:val="22"/>
    </w:rPr>
  </w:style>
  <w:style w:type="paragraph" w:customStyle="1" w:styleId="Tabela">
    <w:name w:val="Tabela"/>
    <w:basedOn w:val="Odstaveknav"/>
    <w:next w:val="Odstaveknav"/>
    <w:rsid w:val="00630671"/>
    <w:pPr>
      <w:numPr>
        <w:numId w:val="5"/>
      </w:numPr>
      <w:spacing w:before="120" w:after="60" w:line="240" w:lineRule="atLeast"/>
      <w:jc w:val="right"/>
    </w:pPr>
    <w:rPr>
      <w:rFonts w:ascii="Arial Narrow" w:eastAsia="Times New Roman" w:hAnsi="Arial Narrow" w:cs="Times New Roman"/>
      <w:i/>
      <w:szCs w:val="24"/>
      <w:lang w:eastAsia="sl-SI"/>
    </w:rPr>
  </w:style>
  <w:style w:type="paragraph" w:styleId="Telobesedila3">
    <w:name w:val="Body Text 3"/>
    <w:basedOn w:val="Navaden"/>
    <w:link w:val="Telobesedila3Znak"/>
    <w:uiPriority w:val="99"/>
    <w:semiHidden/>
    <w:unhideWhenUsed/>
    <w:rsid w:val="00222632"/>
    <w:pPr>
      <w:spacing w:after="120"/>
    </w:pPr>
    <w:rPr>
      <w:sz w:val="16"/>
      <w:szCs w:val="16"/>
    </w:rPr>
  </w:style>
  <w:style w:type="character" w:customStyle="1" w:styleId="Telobesedila3Znak">
    <w:name w:val="Telo besedila 3 Znak"/>
    <w:basedOn w:val="Privzetapisavaodstavka"/>
    <w:link w:val="Telobesedila3"/>
    <w:uiPriority w:val="99"/>
    <w:semiHidden/>
    <w:rsid w:val="00222632"/>
    <w:rPr>
      <w:sz w:val="16"/>
      <w:szCs w:val="16"/>
    </w:rPr>
  </w:style>
  <w:style w:type="paragraph" w:customStyle="1" w:styleId="odstavek0">
    <w:name w:val="odstavek"/>
    <w:basedOn w:val="Navaden"/>
    <w:rsid w:val="00644C83"/>
    <w:pPr>
      <w:spacing w:before="100" w:beforeAutospacing="1" w:after="100" w:afterAutospacing="1"/>
      <w:jc w:val="left"/>
    </w:pPr>
    <w:rPr>
      <w:rFonts w:eastAsia="Times New Roman" w:cs="Times New Roman"/>
      <w:szCs w:val="24"/>
      <w:lang w:eastAsia="sl-SI"/>
    </w:rPr>
  </w:style>
  <w:style w:type="paragraph" w:customStyle="1" w:styleId="alineazaodstavkom">
    <w:name w:val="alineazaodstavkom"/>
    <w:basedOn w:val="Navaden"/>
    <w:rsid w:val="00644C83"/>
    <w:pPr>
      <w:spacing w:before="100" w:beforeAutospacing="1" w:after="100" w:afterAutospacing="1"/>
      <w:jc w:val="left"/>
    </w:pPr>
    <w:rPr>
      <w:rFonts w:eastAsia="Times New Roman" w:cs="Times New Roman"/>
      <w:szCs w:val="24"/>
      <w:lang w:eastAsia="sl-SI"/>
    </w:rPr>
  </w:style>
  <w:style w:type="character" w:customStyle="1" w:styleId="Bodytext">
    <w:name w:val="Body text_"/>
    <w:basedOn w:val="Privzetapisavaodstavka"/>
    <w:link w:val="BodyText1"/>
    <w:rsid w:val="00644C83"/>
    <w:rPr>
      <w:rFonts w:ascii="Arial" w:eastAsia="Arial" w:hAnsi="Arial" w:cs="Arial"/>
      <w:sz w:val="19"/>
      <w:szCs w:val="19"/>
      <w:shd w:val="clear" w:color="auto" w:fill="FFFFFF"/>
    </w:rPr>
  </w:style>
  <w:style w:type="paragraph" w:customStyle="1" w:styleId="BodyText1">
    <w:name w:val="Body Text1"/>
    <w:basedOn w:val="Navaden"/>
    <w:link w:val="Bodytext"/>
    <w:rsid w:val="00644C83"/>
    <w:pPr>
      <w:widowControl w:val="0"/>
      <w:shd w:val="clear" w:color="auto" w:fill="FFFFFF"/>
      <w:spacing w:before="60" w:line="248" w:lineRule="exact"/>
      <w:ind w:hanging="560"/>
    </w:pPr>
    <w:rPr>
      <w:rFonts w:ascii="Arial" w:eastAsia="Arial" w:hAnsi="Arial" w:cs="Arial"/>
      <w:sz w:val="19"/>
      <w:szCs w:val="19"/>
    </w:rPr>
  </w:style>
  <w:style w:type="character" w:customStyle="1" w:styleId="Bodytext3">
    <w:name w:val="Body text (3)_"/>
    <w:basedOn w:val="Privzetapisavaodstavka"/>
    <w:link w:val="Bodytext30"/>
    <w:rsid w:val="00644C83"/>
    <w:rPr>
      <w:rFonts w:eastAsia="Times New Roman" w:cs="Times New Roman"/>
      <w:b/>
      <w:bCs/>
      <w:sz w:val="22"/>
      <w:shd w:val="clear" w:color="auto" w:fill="FFFFFF"/>
    </w:rPr>
  </w:style>
  <w:style w:type="paragraph" w:customStyle="1" w:styleId="Bodytext30">
    <w:name w:val="Body text (3)"/>
    <w:basedOn w:val="Navaden"/>
    <w:link w:val="Bodytext3"/>
    <w:rsid w:val="00644C83"/>
    <w:pPr>
      <w:widowControl w:val="0"/>
      <w:shd w:val="clear" w:color="auto" w:fill="FFFFFF"/>
      <w:spacing w:before="240" w:line="272" w:lineRule="exact"/>
      <w:ind w:hanging="260"/>
    </w:pPr>
    <w:rPr>
      <w:rFonts w:eastAsia="Times New Roman" w:cs="Times New Roman"/>
      <w:b/>
      <w:bCs/>
      <w:sz w:val="22"/>
    </w:rPr>
  </w:style>
  <w:style w:type="paragraph" w:customStyle="1" w:styleId="BodyText2">
    <w:name w:val="Body Text2"/>
    <w:basedOn w:val="Navaden"/>
    <w:rsid w:val="00644C83"/>
    <w:pPr>
      <w:widowControl w:val="0"/>
      <w:shd w:val="clear" w:color="auto" w:fill="FFFFFF"/>
      <w:spacing w:line="0" w:lineRule="atLeast"/>
      <w:ind w:hanging="380"/>
      <w:jc w:val="left"/>
    </w:pPr>
    <w:rPr>
      <w:rFonts w:ascii="Arial" w:eastAsia="Arial" w:hAnsi="Arial" w:cs="Arial"/>
      <w:sz w:val="19"/>
      <w:szCs w:val="19"/>
      <w:lang w:eastAsia="sl-SI" w:bidi="sl-SI"/>
    </w:rPr>
  </w:style>
  <w:style w:type="paragraph" w:styleId="Sprotnaopomba-besedilo">
    <w:name w:val="footnote text"/>
    <w:basedOn w:val="Navaden"/>
    <w:link w:val="Sprotnaopomba-besediloZnak"/>
    <w:uiPriority w:val="99"/>
    <w:semiHidden/>
    <w:unhideWhenUsed/>
    <w:rsid w:val="00644C83"/>
    <w:rPr>
      <w:sz w:val="20"/>
      <w:szCs w:val="20"/>
    </w:rPr>
  </w:style>
  <w:style w:type="character" w:customStyle="1" w:styleId="Sprotnaopomba-besediloZnak">
    <w:name w:val="Sprotna opomba - besedilo Znak"/>
    <w:basedOn w:val="Privzetapisavaodstavka"/>
    <w:link w:val="Sprotnaopomba-besedilo"/>
    <w:uiPriority w:val="99"/>
    <w:semiHidden/>
    <w:rsid w:val="00644C83"/>
    <w:rPr>
      <w:sz w:val="20"/>
      <w:szCs w:val="20"/>
    </w:rPr>
  </w:style>
  <w:style w:type="character" w:styleId="Sprotnaopomba-sklic">
    <w:name w:val="footnote reference"/>
    <w:basedOn w:val="Privzetapisavaodstavka"/>
    <w:uiPriority w:val="99"/>
    <w:semiHidden/>
    <w:unhideWhenUsed/>
    <w:rsid w:val="00644C83"/>
    <w:rPr>
      <w:vertAlign w:val="superscript"/>
    </w:rPr>
  </w:style>
  <w:style w:type="character" w:customStyle="1" w:styleId="Bodytext7Exact">
    <w:name w:val="Body text (7) Exact"/>
    <w:basedOn w:val="Privzetapisavaodstavka"/>
    <w:rsid w:val="00D72A55"/>
    <w:rPr>
      <w:rFonts w:ascii="Arial Unicode MS" w:eastAsia="Arial Unicode MS" w:hAnsi="Arial Unicode MS" w:cs="Arial Unicode MS"/>
      <w:b/>
      <w:bCs/>
      <w:i w:val="0"/>
      <w:iCs w:val="0"/>
      <w:smallCaps w:val="0"/>
      <w:strike w:val="0"/>
      <w:spacing w:val="3"/>
      <w:sz w:val="17"/>
      <w:szCs w:val="17"/>
      <w:u w:val="none"/>
    </w:rPr>
  </w:style>
  <w:style w:type="character" w:customStyle="1" w:styleId="Bodytext20">
    <w:name w:val="Body text (2)"/>
    <w:basedOn w:val="Privzetapisavaodstavka"/>
    <w:rsid w:val="00B74CBF"/>
    <w:rPr>
      <w:rFonts w:ascii="Arial" w:eastAsia="Arial" w:hAnsi="Arial" w:cs="Arial"/>
      <w:b w:val="0"/>
      <w:bCs w:val="0"/>
      <w:i w:val="0"/>
      <w:iCs w:val="0"/>
      <w:smallCaps w:val="0"/>
      <w:strike w:val="0"/>
      <w:color w:val="000000"/>
      <w:spacing w:val="0"/>
      <w:w w:val="100"/>
      <w:position w:val="0"/>
      <w:sz w:val="20"/>
      <w:szCs w:val="20"/>
      <w:u w:val="none"/>
      <w:lang w:val="sl-SI" w:eastAsia="sl-SI" w:bidi="sl-SI"/>
    </w:rPr>
  </w:style>
  <w:style w:type="character" w:customStyle="1" w:styleId="Bodytext21">
    <w:name w:val="Body text (2)_"/>
    <w:basedOn w:val="Privzetapisavaodstavka"/>
    <w:rsid w:val="00B74CBF"/>
    <w:rPr>
      <w:rFonts w:ascii="Arial" w:eastAsia="Arial" w:hAnsi="Arial" w:cs="Arial"/>
      <w:b w:val="0"/>
      <w:bCs w:val="0"/>
      <w:i w:val="0"/>
      <w:iCs w:val="0"/>
      <w:smallCaps w:val="0"/>
      <w:strike w:val="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83088">
      <w:bodyDiv w:val="1"/>
      <w:marLeft w:val="0"/>
      <w:marRight w:val="0"/>
      <w:marTop w:val="0"/>
      <w:marBottom w:val="0"/>
      <w:divBdr>
        <w:top w:val="none" w:sz="0" w:space="0" w:color="auto"/>
        <w:left w:val="none" w:sz="0" w:space="0" w:color="auto"/>
        <w:bottom w:val="none" w:sz="0" w:space="0" w:color="auto"/>
        <w:right w:val="none" w:sz="0" w:space="0" w:color="auto"/>
      </w:divBdr>
    </w:div>
    <w:div w:id="205795972">
      <w:bodyDiv w:val="1"/>
      <w:marLeft w:val="0"/>
      <w:marRight w:val="0"/>
      <w:marTop w:val="0"/>
      <w:marBottom w:val="0"/>
      <w:divBdr>
        <w:top w:val="none" w:sz="0" w:space="0" w:color="auto"/>
        <w:left w:val="none" w:sz="0" w:space="0" w:color="auto"/>
        <w:bottom w:val="none" w:sz="0" w:space="0" w:color="auto"/>
        <w:right w:val="none" w:sz="0" w:space="0" w:color="auto"/>
      </w:divBdr>
    </w:div>
    <w:div w:id="464004612">
      <w:bodyDiv w:val="1"/>
      <w:marLeft w:val="0"/>
      <w:marRight w:val="0"/>
      <w:marTop w:val="0"/>
      <w:marBottom w:val="0"/>
      <w:divBdr>
        <w:top w:val="none" w:sz="0" w:space="0" w:color="auto"/>
        <w:left w:val="none" w:sz="0" w:space="0" w:color="auto"/>
        <w:bottom w:val="none" w:sz="0" w:space="0" w:color="auto"/>
        <w:right w:val="none" w:sz="0" w:space="0" w:color="auto"/>
      </w:divBdr>
    </w:div>
    <w:div w:id="769011542">
      <w:bodyDiv w:val="1"/>
      <w:marLeft w:val="0"/>
      <w:marRight w:val="0"/>
      <w:marTop w:val="0"/>
      <w:marBottom w:val="0"/>
      <w:divBdr>
        <w:top w:val="none" w:sz="0" w:space="0" w:color="auto"/>
        <w:left w:val="none" w:sz="0" w:space="0" w:color="auto"/>
        <w:bottom w:val="none" w:sz="0" w:space="0" w:color="auto"/>
        <w:right w:val="none" w:sz="0" w:space="0" w:color="auto"/>
      </w:divBdr>
      <w:divsChild>
        <w:div w:id="1667514507">
          <w:marLeft w:val="0"/>
          <w:marRight w:val="0"/>
          <w:marTop w:val="0"/>
          <w:marBottom w:val="0"/>
          <w:divBdr>
            <w:top w:val="none" w:sz="0" w:space="0" w:color="auto"/>
            <w:left w:val="none" w:sz="0" w:space="0" w:color="auto"/>
            <w:bottom w:val="none" w:sz="0" w:space="0" w:color="auto"/>
            <w:right w:val="none" w:sz="0" w:space="0" w:color="auto"/>
          </w:divBdr>
          <w:divsChild>
            <w:div w:id="8743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5178">
      <w:bodyDiv w:val="1"/>
      <w:marLeft w:val="0"/>
      <w:marRight w:val="0"/>
      <w:marTop w:val="0"/>
      <w:marBottom w:val="0"/>
      <w:divBdr>
        <w:top w:val="none" w:sz="0" w:space="0" w:color="auto"/>
        <w:left w:val="none" w:sz="0" w:space="0" w:color="auto"/>
        <w:bottom w:val="none" w:sz="0" w:space="0" w:color="auto"/>
        <w:right w:val="none" w:sz="0" w:space="0" w:color="auto"/>
      </w:divBdr>
    </w:div>
    <w:div w:id="1159078630">
      <w:bodyDiv w:val="1"/>
      <w:marLeft w:val="0"/>
      <w:marRight w:val="0"/>
      <w:marTop w:val="0"/>
      <w:marBottom w:val="0"/>
      <w:divBdr>
        <w:top w:val="none" w:sz="0" w:space="0" w:color="auto"/>
        <w:left w:val="none" w:sz="0" w:space="0" w:color="auto"/>
        <w:bottom w:val="none" w:sz="0" w:space="0" w:color="auto"/>
        <w:right w:val="none" w:sz="0" w:space="0" w:color="auto"/>
      </w:divBdr>
    </w:div>
    <w:div w:id="1160073561">
      <w:bodyDiv w:val="1"/>
      <w:marLeft w:val="0"/>
      <w:marRight w:val="0"/>
      <w:marTop w:val="0"/>
      <w:marBottom w:val="0"/>
      <w:divBdr>
        <w:top w:val="none" w:sz="0" w:space="0" w:color="auto"/>
        <w:left w:val="none" w:sz="0" w:space="0" w:color="auto"/>
        <w:bottom w:val="none" w:sz="0" w:space="0" w:color="auto"/>
        <w:right w:val="none" w:sz="0" w:space="0" w:color="auto"/>
      </w:divBdr>
    </w:div>
    <w:div w:id="1169445444">
      <w:bodyDiv w:val="1"/>
      <w:marLeft w:val="0"/>
      <w:marRight w:val="0"/>
      <w:marTop w:val="0"/>
      <w:marBottom w:val="0"/>
      <w:divBdr>
        <w:top w:val="none" w:sz="0" w:space="0" w:color="auto"/>
        <w:left w:val="none" w:sz="0" w:space="0" w:color="auto"/>
        <w:bottom w:val="none" w:sz="0" w:space="0" w:color="auto"/>
        <w:right w:val="none" w:sz="0" w:space="0" w:color="auto"/>
      </w:divBdr>
      <w:divsChild>
        <w:div w:id="765492798">
          <w:marLeft w:val="0"/>
          <w:marRight w:val="0"/>
          <w:marTop w:val="0"/>
          <w:marBottom w:val="0"/>
          <w:divBdr>
            <w:top w:val="none" w:sz="0" w:space="0" w:color="auto"/>
            <w:left w:val="none" w:sz="0" w:space="0" w:color="auto"/>
            <w:bottom w:val="none" w:sz="0" w:space="0" w:color="auto"/>
            <w:right w:val="none" w:sz="0" w:space="0" w:color="auto"/>
          </w:divBdr>
          <w:divsChild>
            <w:div w:id="139565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66303">
      <w:bodyDiv w:val="1"/>
      <w:marLeft w:val="0"/>
      <w:marRight w:val="0"/>
      <w:marTop w:val="0"/>
      <w:marBottom w:val="0"/>
      <w:divBdr>
        <w:top w:val="none" w:sz="0" w:space="0" w:color="auto"/>
        <w:left w:val="none" w:sz="0" w:space="0" w:color="auto"/>
        <w:bottom w:val="none" w:sz="0" w:space="0" w:color="auto"/>
        <w:right w:val="none" w:sz="0" w:space="0" w:color="auto"/>
      </w:divBdr>
      <w:divsChild>
        <w:div w:id="2091535107">
          <w:marLeft w:val="0"/>
          <w:marRight w:val="0"/>
          <w:marTop w:val="0"/>
          <w:marBottom w:val="0"/>
          <w:divBdr>
            <w:top w:val="none" w:sz="0" w:space="0" w:color="auto"/>
            <w:left w:val="none" w:sz="0" w:space="0" w:color="auto"/>
            <w:bottom w:val="none" w:sz="0" w:space="0" w:color="auto"/>
            <w:right w:val="none" w:sz="0" w:space="0" w:color="auto"/>
          </w:divBdr>
          <w:divsChild>
            <w:div w:id="40719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78027">
      <w:bodyDiv w:val="1"/>
      <w:marLeft w:val="0"/>
      <w:marRight w:val="0"/>
      <w:marTop w:val="0"/>
      <w:marBottom w:val="0"/>
      <w:divBdr>
        <w:top w:val="none" w:sz="0" w:space="0" w:color="auto"/>
        <w:left w:val="none" w:sz="0" w:space="0" w:color="auto"/>
        <w:bottom w:val="none" w:sz="0" w:space="0" w:color="auto"/>
        <w:right w:val="none" w:sz="0" w:space="0" w:color="auto"/>
      </w:divBdr>
    </w:div>
    <w:div w:id="1268074784">
      <w:bodyDiv w:val="1"/>
      <w:marLeft w:val="0"/>
      <w:marRight w:val="0"/>
      <w:marTop w:val="0"/>
      <w:marBottom w:val="0"/>
      <w:divBdr>
        <w:top w:val="none" w:sz="0" w:space="0" w:color="auto"/>
        <w:left w:val="none" w:sz="0" w:space="0" w:color="auto"/>
        <w:bottom w:val="none" w:sz="0" w:space="0" w:color="auto"/>
        <w:right w:val="none" w:sz="0" w:space="0" w:color="auto"/>
      </w:divBdr>
    </w:div>
    <w:div w:id="1569998746">
      <w:bodyDiv w:val="1"/>
      <w:marLeft w:val="0"/>
      <w:marRight w:val="0"/>
      <w:marTop w:val="0"/>
      <w:marBottom w:val="0"/>
      <w:divBdr>
        <w:top w:val="none" w:sz="0" w:space="0" w:color="auto"/>
        <w:left w:val="none" w:sz="0" w:space="0" w:color="auto"/>
        <w:bottom w:val="none" w:sz="0" w:space="0" w:color="auto"/>
        <w:right w:val="none" w:sz="0" w:space="0" w:color="auto"/>
      </w:divBdr>
    </w:div>
    <w:div w:id="1662469392">
      <w:bodyDiv w:val="1"/>
      <w:marLeft w:val="0"/>
      <w:marRight w:val="0"/>
      <w:marTop w:val="0"/>
      <w:marBottom w:val="0"/>
      <w:divBdr>
        <w:top w:val="none" w:sz="0" w:space="0" w:color="auto"/>
        <w:left w:val="none" w:sz="0" w:space="0" w:color="auto"/>
        <w:bottom w:val="none" w:sz="0" w:space="0" w:color="auto"/>
        <w:right w:val="none" w:sz="0" w:space="0" w:color="auto"/>
      </w:divBdr>
    </w:div>
    <w:div w:id="1747265881">
      <w:bodyDiv w:val="1"/>
      <w:marLeft w:val="0"/>
      <w:marRight w:val="0"/>
      <w:marTop w:val="0"/>
      <w:marBottom w:val="0"/>
      <w:divBdr>
        <w:top w:val="none" w:sz="0" w:space="0" w:color="auto"/>
        <w:left w:val="none" w:sz="0" w:space="0" w:color="auto"/>
        <w:bottom w:val="none" w:sz="0" w:space="0" w:color="auto"/>
        <w:right w:val="none" w:sz="0" w:space="0" w:color="auto"/>
      </w:divBdr>
      <w:divsChild>
        <w:div w:id="1658455110">
          <w:marLeft w:val="0"/>
          <w:marRight w:val="0"/>
          <w:marTop w:val="0"/>
          <w:marBottom w:val="0"/>
          <w:divBdr>
            <w:top w:val="none" w:sz="0" w:space="0" w:color="auto"/>
            <w:left w:val="none" w:sz="0" w:space="0" w:color="auto"/>
            <w:bottom w:val="none" w:sz="0" w:space="0" w:color="auto"/>
            <w:right w:val="none" w:sz="0" w:space="0" w:color="auto"/>
          </w:divBdr>
        </w:div>
        <w:div w:id="141822265">
          <w:marLeft w:val="0"/>
          <w:marRight w:val="0"/>
          <w:marTop w:val="0"/>
          <w:marBottom w:val="0"/>
          <w:divBdr>
            <w:top w:val="none" w:sz="0" w:space="0" w:color="auto"/>
            <w:left w:val="none" w:sz="0" w:space="0" w:color="auto"/>
            <w:bottom w:val="none" w:sz="0" w:space="0" w:color="auto"/>
            <w:right w:val="none" w:sz="0" w:space="0" w:color="auto"/>
          </w:divBdr>
        </w:div>
        <w:div w:id="1223447249">
          <w:marLeft w:val="0"/>
          <w:marRight w:val="0"/>
          <w:marTop w:val="0"/>
          <w:marBottom w:val="0"/>
          <w:divBdr>
            <w:top w:val="none" w:sz="0" w:space="0" w:color="auto"/>
            <w:left w:val="none" w:sz="0" w:space="0" w:color="auto"/>
            <w:bottom w:val="none" w:sz="0" w:space="0" w:color="auto"/>
            <w:right w:val="none" w:sz="0" w:space="0" w:color="auto"/>
          </w:divBdr>
        </w:div>
        <w:div w:id="1120761124">
          <w:marLeft w:val="0"/>
          <w:marRight w:val="0"/>
          <w:marTop w:val="0"/>
          <w:marBottom w:val="0"/>
          <w:divBdr>
            <w:top w:val="none" w:sz="0" w:space="0" w:color="auto"/>
            <w:left w:val="none" w:sz="0" w:space="0" w:color="auto"/>
            <w:bottom w:val="none" w:sz="0" w:space="0" w:color="auto"/>
            <w:right w:val="none" w:sz="0" w:space="0" w:color="auto"/>
          </w:divBdr>
        </w:div>
        <w:div w:id="255552650">
          <w:marLeft w:val="0"/>
          <w:marRight w:val="0"/>
          <w:marTop w:val="0"/>
          <w:marBottom w:val="0"/>
          <w:divBdr>
            <w:top w:val="none" w:sz="0" w:space="0" w:color="auto"/>
            <w:left w:val="none" w:sz="0" w:space="0" w:color="auto"/>
            <w:bottom w:val="none" w:sz="0" w:space="0" w:color="auto"/>
            <w:right w:val="none" w:sz="0" w:space="0" w:color="auto"/>
          </w:divBdr>
        </w:div>
        <w:div w:id="297614656">
          <w:marLeft w:val="0"/>
          <w:marRight w:val="0"/>
          <w:marTop w:val="0"/>
          <w:marBottom w:val="0"/>
          <w:divBdr>
            <w:top w:val="none" w:sz="0" w:space="0" w:color="auto"/>
            <w:left w:val="none" w:sz="0" w:space="0" w:color="auto"/>
            <w:bottom w:val="none" w:sz="0" w:space="0" w:color="auto"/>
            <w:right w:val="none" w:sz="0" w:space="0" w:color="auto"/>
          </w:divBdr>
        </w:div>
      </w:divsChild>
    </w:div>
    <w:div w:id="1982147923">
      <w:bodyDiv w:val="1"/>
      <w:marLeft w:val="0"/>
      <w:marRight w:val="0"/>
      <w:marTop w:val="0"/>
      <w:marBottom w:val="0"/>
      <w:divBdr>
        <w:top w:val="none" w:sz="0" w:space="0" w:color="auto"/>
        <w:left w:val="none" w:sz="0" w:space="0" w:color="auto"/>
        <w:bottom w:val="none" w:sz="0" w:space="0" w:color="auto"/>
        <w:right w:val="none" w:sz="0" w:space="0" w:color="auto"/>
      </w:divBdr>
      <w:divsChild>
        <w:div w:id="914127096">
          <w:marLeft w:val="0"/>
          <w:marRight w:val="0"/>
          <w:marTop w:val="0"/>
          <w:marBottom w:val="0"/>
          <w:divBdr>
            <w:top w:val="none" w:sz="0" w:space="0" w:color="auto"/>
            <w:left w:val="none" w:sz="0" w:space="0" w:color="auto"/>
            <w:bottom w:val="none" w:sz="0" w:space="0" w:color="auto"/>
            <w:right w:val="none" w:sz="0" w:space="0" w:color="auto"/>
          </w:divBdr>
          <w:divsChild>
            <w:div w:id="80335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zakonodaja.gov.si/rpsi/r05/predpis_ZAKO6425.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radni-list.si/1/objava.jsp?urlid=201257&amp;stevilka=24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484E705CEA98A41924B7567FFC0129E" ma:contentTypeVersion="10" ma:contentTypeDescription="Ustvari nov dokument." ma:contentTypeScope="" ma:versionID="9b7ea44b2dbde7702ecc1a3b4b0efb88">
  <xsd:schema xmlns:xsd="http://www.w3.org/2001/XMLSchema" xmlns:xs="http://www.w3.org/2001/XMLSchema" xmlns:p="http://schemas.microsoft.com/office/2006/metadata/properties" xmlns:ns2="d7c4f147-6174-4170-b6a6-bf9cd7d33b6e" xmlns:ns3="611c0870-3df0-4802-b828-d2315037892a" targetNamespace="http://schemas.microsoft.com/office/2006/metadata/properties" ma:root="true" ma:fieldsID="e234e2472efa9e94788124c8ba7b6a4d" ns2:_="" ns3:_="">
    <xsd:import namespace="d7c4f147-6174-4170-b6a6-bf9cd7d33b6e"/>
    <xsd:import namespace="611c0870-3df0-4802-b828-d231503789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4f147-6174-4170-b6a6-bf9cd7d33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1c0870-3df0-4802-b828-d2315037892a" elementFormDefault="qualified">
    <xsd:import namespace="http://schemas.microsoft.com/office/2006/documentManagement/types"/>
    <xsd:import namespace="http://schemas.microsoft.com/office/infopath/2007/PartnerControls"/>
    <xsd:element name="SharedWithUsers" ma:index="14"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76D9C-F5B6-4941-903E-5585B4D2A74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11c0870-3df0-4802-b828-d2315037892a"/>
    <ds:schemaRef ds:uri="d7c4f147-6174-4170-b6a6-bf9cd7d33b6e"/>
    <ds:schemaRef ds:uri="http://www.w3.org/XML/1998/namespace"/>
    <ds:schemaRef ds:uri="http://purl.org/dc/dcmitype/"/>
  </ds:schemaRefs>
</ds:datastoreItem>
</file>

<file path=customXml/itemProps2.xml><?xml version="1.0" encoding="utf-8"?>
<ds:datastoreItem xmlns:ds="http://schemas.openxmlformats.org/officeDocument/2006/customXml" ds:itemID="{6BB291F1-F9E8-48D6-902E-5C568771E303}">
  <ds:schemaRefs>
    <ds:schemaRef ds:uri="http://schemas.microsoft.com/sharepoint/v3/contenttype/forms"/>
  </ds:schemaRefs>
</ds:datastoreItem>
</file>

<file path=customXml/itemProps3.xml><?xml version="1.0" encoding="utf-8"?>
<ds:datastoreItem xmlns:ds="http://schemas.openxmlformats.org/officeDocument/2006/customXml" ds:itemID="{07C49ED1-7B7B-4073-A19C-A86CC72AC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4f147-6174-4170-b6a6-bf9cd7d33b6e"/>
    <ds:schemaRef ds:uri="611c0870-3df0-4802-b828-d231503789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715824-ECEE-4432-AD65-AE1612C26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Pages>
  <Words>2055</Words>
  <Characters>11720</Characters>
  <Application>Microsoft Office Word</Application>
  <DocSecurity>0</DocSecurity>
  <Lines>97</Lines>
  <Paragraphs>27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Občina Izola</Company>
  <LinksUpToDate>false</LinksUpToDate>
  <CharactersWithSpaces>13748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Matjaž Andrejašič</dc:creator>
  <cp:lastModifiedBy>Nataša Lovrečič</cp:lastModifiedBy>
  <cp:revision>7</cp:revision>
  <cp:lastPrinted>2016-06-14T06:39:00Z</cp:lastPrinted>
  <dcterms:created xsi:type="dcterms:W3CDTF">2018-09-14T09:54:00Z</dcterms:created>
  <dcterms:modified xsi:type="dcterms:W3CDTF">2018-09-14T11:29:00Z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0x0101001484E705CEA98A41924B7567FFC0129E</vt:lpwstr>
  </property>
</Properties>
</file>