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D704A9" w:rsidRPr="00D704A9" w:rsidTr="00D704A9">
        <w:tc>
          <w:tcPr>
            <w:tcW w:w="1056" w:type="dxa"/>
            <w:hideMark/>
          </w:tcPr>
          <w:p w:rsidR="00D704A9" w:rsidRPr="00D704A9" w:rsidRDefault="00D704A9" w:rsidP="00D7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D704A9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6DB671A7" wp14:editId="60DD443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  <w:hideMark/>
          </w:tcPr>
          <w:p w:rsidR="00D704A9" w:rsidRPr="00D704A9" w:rsidRDefault="00D704A9" w:rsidP="00D7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D704A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                                        PRO</w:t>
            </w:r>
            <w:r w:rsidRPr="00D704A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POSTA</w:t>
            </w:r>
          </w:p>
          <w:p w:rsidR="00D704A9" w:rsidRPr="00D704A9" w:rsidRDefault="00D704A9" w:rsidP="00D7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D70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D704A9" w:rsidRPr="00D704A9" w:rsidRDefault="00D704A9" w:rsidP="00D704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D704A9" w:rsidRPr="00D704A9" w:rsidRDefault="00D704A9" w:rsidP="00D704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D704A9" w:rsidRPr="00D704A9" w:rsidRDefault="00D704A9" w:rsidP="00D704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D704A9" w:rsidRPr="00D704A9" w:rsidRDefault="00D704A9" w:rsidP="00D704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D704A9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D704A9" w:rsidRPr="00D704A9" w:rsidRDefault="00D704A9" w:rsidP="00D7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D70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r w:rsidRPr="00D704A9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D704A9" w:rsidRPr="00D704A9" w:rsidRDefault="00D704A9" w:rsidP="00D70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D704A9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D704A9">
        <w:rPr>
          <w:rFonts w:ascii="Times New Roman" w:eastAsia="Times New Roman" w:hAnsi="Times New Roman" w:cs="Times New Roman"/>
          <w:lang w:val="it-IT" w:eastAsia="sl-SI"/>
        </w:rPr>
        <w:t>. n.</w:t>
      </w:r>
      <w:r w:rsidRPr="00D704A9">
        <w:rPr>
          <w:rFonts w:ascii="Times New Roman" w:eastAsia="Times New Roman" w:hAnsi="Times New Roman" w:cs="Times New Roman"/>
          <w:lang w:val="it-IT" w:eastAsia="sl-SI"/>
        </w:rPr>
        <w:t>: 011-28/2016</w:t>
      </w: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>Data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:   </w:t>
      </w:r>
    </w:p>
    <w:p w:rsidR="00D704A9" w:rsidRPr="00D704A9" w:rsidRDefault="00D704A9" w:rsidP="00D704A9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D704A9">
        <w:rPr>
          <w:rFonts w:ascii="Times New Roman" w:eastAsia="Times New Roman" w:hAnsi="Times New Roman" w:cs="Times New Roman"/>
          <w:lang w:val="it-IT" w:eastAsia="sl-SI"/>
        </w:rPr>
        <w:t>nn</w:t>
      </w:r>
      <w:proofErr w:type="spellEnd"/>
      <w:r w:rsidRPr="00D704A9">
        <w:rPr>
          <w:rFonts w:ascii="Times New Roman" w:eastAsia="Times New Roman" w:hAnsi="Times New Roman" w:cs="Times New Roman"/>
          <w:lang w:val="it-IT" w:eastAsia="sl-SI"/>
        </w:rPr>
        <w:t>.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 94/07 – </w:t>
      </w:r>
      <w:r w:rsidRPr="00D704A9">
        <w:rPr>
          <w:rFonts w:ascii="Times New Roman" w:eastAsia="Times New Roman" w:hAnsi="Times New Roman" w:cs="Times New Roman"/>
          <w:lang w:val="it-IT" w:eastAsia="sl-SI"/>
        </w:rPr>
        <w:t>testo unico ufficiale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, 76/08, 79/09, 51/10, 40/12 –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ZUJF, 14/15 –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ZUUJFO, 11/18 –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ZSPDSLS-1, 30/18 </w:t>
      </w:r>
      <w:r w:rsidRPr="00D704A9">
        <w:rPr>
          <w:rFonts w:ascii="Times New Roman" w:eastAsia="Times New Roman" w:hAnsi="Times New Roman" w:cs="Times New Roman"/>
          <w:lang w:val="it-IT" w:eastAsia="sl-SI"/>
        </w:rPr>
        <w:t>e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 61/20 –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ZIUZEOP-A), </w:t>
      </w:r>
      <w:r w:rsidRPr="00D704A9">
        <w:rPr>
          <w:rFonts w:ascii="Times New Roman" w:eastAsia="Times New Roman" w:hAnsi="Times New Roman" w:cs="Times New Roman"/>
          <w:lang w:val="it-IT" w:eastAsia="sl-SI"/>
        </w:rPr>
        <w:t>dell'articolo 17 del Decreto sull'istituzione</w:t>
      </w:r>
      <w:bookmarkStart w:id="0" w:name="_GoBack"/>
      <w:bookmarkEnd w:id="0"/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 dell'Ente pubblico per la promozione dell'imprenditoria e i progetti di sviluppo del Comune di Isola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 (</w:t>
      </w:r>
      <w:r w:rsidRPr="00D704A9">
        <w:rPr>
          <w:rFonts w:ascii="Times New Roman" w:eastAsia="Times New Roman" w:hAnsi="Times New Roman" w:cs="Times New Roman"/>
          <w:lang w:val="it-IT" w:eastAsia="sl-SI"/>
        </w:rPr>
        <w:t>Bollettino Ufficiale del Comune di Isola n.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 21/18- </w:t>
      </w:r>
      <w:r w:rsidRPr="00D704A9">
        <w:rPr>
          <w:rFonts w:ascii="Times New Roman" w:eastAsia="Times New Roman" w:hAnsi="Times New Roman" w:cs="Times New Roman"/>
          <w:lang w:val="it-IT" w:eastAsia="sl-SI"/>
        </w:rPr>
        <w:t>testo unico ufficiale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) </w:t>
      </w:r>
      <w:r w:rsidRPr="00D704A9">
        <w:rPr>
          <w:rFonts w:ascii="Times New Roman" w:eastAsia="Times New Roman" w:hAnsi="Times New Roman" w:cs="Times New Roman"/>
          <w:lang w:val="it-IT" w:eastAsia="sl-SI"/>
        </w:rPr>
        <w:t>e degli articoli 30 e 100 dello Statuto del Comune di Isola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 (</w:t>
      </w:r>
      <w:r w:rsidRPr="00D704A9">
        <w:rPr>
          <w:rFonts w:ascii="Times New Roman" w:eastAsia="Times New Roman" w:hAnsi="Times New Roman" w:cs="Times New Roman"/>
          <w:lang w:val="it-IT" w:eastAsia="sl-SI"/>
        </w:rPr>
        <w:t>Bollettino Ufficiale del Comune di Isola n. 5/18 – testo unico ufficiale</w:t>
      </w:r>
      <w:r w:rsidRPr="00D704A9">
        <w:rPr>
          <w:rFonts w:ascii="Times New Roman" w:eastAsia="Times New Roman" w:hAnsi="Times New Roman" w:cs="Times New Roman"/>
          <w:lang w:val="it-IT" w:eastAsia="sl-SI"/>
        </w:rPr>
        <w:t>)</w:t>
      </w:r>
      <w:r w:rsidRPr="00D704A9">
        <w:rPr>
          <w:rFonts w:ascii="Times New Roman" w:eastAsia="Times New Roman" w:hAnsi="Times New Roman" w:cs="Times New Roman"/>
          <w:lang w:val="it-IT" w:eastAsia="sl-SI"/>
        </w:rPr>
        <w:t>, il Consiglio del Comune di Isola, riunitosi il ____ alla sua ____ seduta ordinaria, accoglie il seguente atto di</w:t>
      </w: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it-IT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704A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>1</w:t>
      </w: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 </w:t>
      </w: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>Si nomina quali rappresentanti del fondatore al Consiglio dell'Ente pubblico per la promozione dell'imprenditoria e i progetti di sviluppo del Comune di Isola</w:t>
      </w:r>
      <w:r w:rsidRPr="00D704A9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D704A9" w:rsidRPr="00D704A9" w:rsidRDefault="00D704A9" w:rsidP="00D704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D704A9" w:rsidRPr="00D704A9" w:rsidRDefault="00D704A9" w:rsidP="00D704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</w:t>
      </w:r>
    </w:p>
    <w:p w:rsidR="00D704A9" w:rsidRPr="00D704A9" w:rsidRDefault="00D704A9" w:rsidP="00D704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D704A9" w:rsidRPr="00D704A9" w:rsidRDefault="00D704A9" w:rsidP="00D704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).</w:t>
      </w:r>
    </w:p>
    <w:p w:rsidR="00D704A9" w:rsidRPr="00D704A9" w:rsidRDefault="00D704A9" w:rsidP="00D704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D704A9" w:rsidRPr="00D704A9" w:rsidRDefault="00D704A9" w:rsidP="00D704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D704A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).</w:t>
      </w:r>
    </w:p>
    <w:p w:rsidR="00D704A9" w:rsidRPr="00D704A9" w:rsidRDefault="00D704A9" w:rsidP="00D704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>2</w:t>
      </w:r>
    </w:p>
    <w:p w:rsidR="00D704A9" w:rsidRPr="00D704A9" w:rsidRDefault="00D704A9" w:rsidP="00D704A9">
      <w:pPr>
        <w:spacing w:after="200" w:line="240" w:lineRule="auto"/>
        <w:jc w:val="both"/>
        <w:rPr>
          <w:rFonts w:ascii="Times New Roman" w:eastAsia="Calibri" w:hAnsi="Times New Roman" w:cs="Times New Roman"/>
          <w:bCs/>
          <w:lang w:val="it-IT"/>
        </w:rPr>
      </w:pPr>
      <w:r w:rsidRPr="00D704A9">
        <w:rPr>
          <w:rFonts w:ascii="Times New Roman" w:eastAsia="Calibri" w:hAnsi="Times New Roman" w:cs="Times New Roman"/>
          <w:lang w:val="it-IT"/>
        </w:rPr>
        <w:t>In virtù dell'articolo 30 del Decreto sull'istituzione dell'Ente pubblico per la promozione dell'imprenditoria e i progetti di sviluppo del Comune di Isola il mandato dei rappresentanti del fondatore dura fino al</w:t>
      </w:r>
      <w:r w:rsidRPr="00D704A9">
        <w:rPr>
          <w:rFonts w:ascii="Times New Roman" w:eastAsia="Calibri" w:hAnsi="Times New Roman" w:cs="Times New Roman"/>
          <w:bCs/>
          <w:lang w:val="it-IT"/>
        </w:rPr>
        <w:t xml:space="preserve"> 31.12.2023.</w:t>
      </w:r>
    </w:p>
    <w:p w:rsidR="00D704A9" w:rsidRPr="00D704A9" w:rsidRDefault="00D704A9" w:rsidP="00D704A9">
      <w:pPr>
        <w:spacing w:after="200" w:line="24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D704A9" w:rsidRPr="00D704A9" w:rsidRDefault="00D704A9" w:rsidP="00D704A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D704A9">
        <w:rPr>
          <w:rFonts w:ascii="Times New Roman" w:eastAsia="Times New Roman" w:hAnsi="Times New Roman" w:cs="Times New Roman"/>
          <w:lang w:val="it-IT" w:eastAsia="sl-SI"/>
        </w:rPr>
        <w:t>3</w:t>
      </w:r>
    </w:p>
    <w:p w:rsidR="00D704A9" w:rsidRPr="00D704A9" w:rsidRDefault="00D704A9" w:rsidP="00D704A9">
      <w:pPr>
        <w:spacing w:after="200" w:line="24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D704A9" w:rsidRPr="00D704A9" w:rsidRDefault="00D704A9" w:rsidP="00D704A9">
      <w:pPr>
        <w:spacing w:after="200" w:line="240" w:lineRule="auto"/>
        <w:rPr>
          <w:rFonts w:ascii="Times New Roman" w:eastAsia="Calibri" w:hAnsi="Times New Roman" w:cs="Times New Roman"/>
          <w:color w:val="000000"/>
          <w:lang w:val="it-IT"/>
        </w:rPr>
      </w:pPr>
      <w:r w:rsidRPr="00D704A9">
        <w:rPr>
          <w:rFonts w:ascii="Times New Roman" w:eastAsia="Calibri" w:hAnsi="Times New Roman" w:cs="Times New Roman"/>
          <w:color w:val="000000"/>
          <w:lang w:val="it-IT"/>
        </w:rPr>
        <w:t>Il presente atto di Delibera ha efficacia immediata</w:t>
      </w:r>
      <w:r w:rsidRPr="00D704A9">
        <w:rPr>
          <w:rFonts w:ascii="Times New Roman" w:eastAsia="Calibri" w:hAnsi="Times New Roman" w:cs="Times New Roman"/>
          <w:color w:val="000000"/>
          <w:lang w:val="it-IT"/>
        </w:rPr>
        <w:t>.</w:t>
      </w:r>
    </w:p>
    <w:p w:rsidR="00D704A9" w:rsidRPr="00D704A9" w:rsidRDefault="00D704A9" w:rsidP="00D704A9">
      <w:pPr>
        <w:spacing w:after="200" w:line="240" w:lineRule="auto"/>
        <w:rPr>
          <w:rFonts w:ascii="Times New Roman" w:eastAsia="Calibri" w:hAnsi="Times New Roman" w:cs="Times New Roman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D704A9" w:rsidRPr="00D704A9" w:rsidTr="00D704A9">
        <w:tc>
          <w:tcPr>
            <w:tcW w:w="2264" w:type="dxa"/>
          </w:tcPr>
          <w:p w:rsidR="00D704A9" w:rsidRPr="00D704A9" w:rsidRDefault="00D704A9" w:rsidP="00D704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264" w:type="dxa"/>
          </w:tcPr>
          <w:p w:rsidR="00D704A9" w:rsidRPr="00D704A9" w:rsidRDefault="00D704A9" w:rsidP="00D704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3393" w:type="dxa"/>
            <w:hideMark/>
          </w:tcPr>
          <w:p w:rsidR="00D704A9" w:rsidRPr="00D704A9" w:rsidRDefault="00D704A9" w:rsidP="00D704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D704A9">
              <w:rPr>
                <w:rFonts w:ascii="Times New Roman" w:eastAsia="Calibri" w:hAnsi="Times New Roman" w:cs="Times New Roman"/>
                <w:lang w:val="it-IT"/>
              </w:rPr>
              <w:t>Danilo Markočič</w:t>
            </w:r>
          </w:p>
          <w:p w:rsidR="00D704A9" w:rsidRPr="00D704A9" w:rsidRDefault="00D704A9" w:rsidP="00D704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D704A9">
              <w:rPr>
                <w:rFonts w:ascii="Times New Roman" w:eastAsia="Calibri" w:hAnsi="Times New Roman" w:cs="Times New Roman"/>
                <w:lang w:val="it-IT"/>
              </w:rPr>
              <w:t>S i n d a c o</w:t>
            </w:r>
          </w:p>
        </w:tc>
        <w:tc>
          <w:tcPr>
            <w:tcW w:w="1149" w:type="dxa"/>
          </w:tcPr>
          <w:p w:rsidR="00D704A9" w:rsidRPr="00D704A9" w:rsidRDefault="00D704A9" w:rsidP="00D704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sl-SI"/>
        </w:rPr>
      </w:pPr>
    </w:p>
    <w:p w:rsidR="00D704A9" w:rsidRPr="00D704A9" w:rsidRDefault="00D704A9" w:rsidP="00D7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S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i recapita a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:</w:t>
      </w:r>
    </w:p>
    <w:p w:rsidR="00D704A9" w:rsidRPr="00D704A9" w:rsidRDefault="00D704A9" w:rsidP="00D70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Ente pubblico per la promozione dell'imprenditoria e i progetti di sviluppo del Comune di Isola, Riva del Sole n.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 xml:space="preserve"> 4, 6310 I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s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ola;</w:t>
      </w:r>
    </w:p>
    <w:p w:rsidR="00D704A9" w:rsidRPr="00D704A9" w:rsidRDefault="00D704A9" w:rsidP="00D70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nominati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;</w:t>
      </w:r>
    </w:p>
    <w:p w:rsidR="00D704A9" w:rsidRPr="00D704A9" w:rsidRDefault="00D704A9" w:rsidP="00D70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U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fficio attività sociali</w:t>
      </w:r>
      <w:r w:rsidRPr="00D704A9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.</w:t>
      </w:r>
    </w:p>
    <w:p w:rsidR="0094277B" w:rsidRDefault="0094277B"/>
    <w:sectPr w:rsidR="0094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5C38"/>
    <w:multiLevelType w:val="hybridMultilevel"/>
    <w:tmpl w:val="BE7E85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A9"/>
    <w:rsid w:val="0094277B"/>
    <w:rsid w:val="00D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7C50"/>
  <w15:chartTrackingRefBased/>
  <w15:docId w15:val="{4EFCD7FA-EFD7-4F9A-B831-C571FE3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2020-06-15T09:33:00Z</dcterms:created>
  <dcterms:modified xsi:type="dcterms:W3CDTF">2020-06-15T09:41:00Z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