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3E" w:rsidRDefault="0037603E" w:rsidP="0037603E">
      <w:pPr>
        <w:ind w:left="720"/>
        <w:jc w:val="both"/>
        <w:rPr>
          <w:sz w:val="22"/>
          <w:szCs w:val="22"/>
        </w:rPr>
      </w:pPr>
    </w:p>
    <w:p w:rsidR="0037603E" w:rsidRDefault="0037603E" w:rsidP="0037603E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06EC7FB5" wp14:editId="39EC00A5">
            <wp:extent cx="4915814" cy="883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92"/>
                    <a:stretch/>
                  </pic:blipFill>
                  <pic:spPr bwMode="auto">
                    <a:xfrm>
                      <a:off x="0" y="0"/>
                      <a:ext cx="4932204" cy="8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03E" w:rsidRDefault="0037603E" w:rsidP="0037603E">
      <w:pPr>
        <w:rPr>
          <w:rFonts w:ascii="Cambria" w:hAnsi="Cambria"/>
          <w:sz w:val="22"/>
          <w:szCs w:val="22"/>
        </w:rPr>
      </w:pPr>
    </w:p>
    <w:p w:rsidR="0037603E" w:rsidRPr="00B876EB" w:rsidRDefault="0037603E" w:rsidP="0037603E">
      <w:pPr>
        <w:rPr>
          <w:rFonts w:ascii="Cambria" w:hAnsi="Cambria"/>
          <w:sz w:val="22"/>
          <w:szCs w:val="22"/>
        </w:rPr>
      </w:pPr>
      <w:r w:rsidRPr="00B876E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9521" wp14:editId="4222EF00">
                <wp:simplePos x="0" y="0"/>
                <wp:positionH relativeFrom="column">
                  <wp:posOffset>4440301</wp:posOffset>
                </wp:positionH>
                <wp:positionV relativeFrom="paragraph">
                  <wp:posOffset>70232</wp:posOffset>
                </wp:positionV>
                <wp:extent cx="1657350" cy="307238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3E" w:rsidRDefault="0037603E" w:rsidP="003760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3B9A">
                              <w:rPr>
                                <w:b/>
                                <w:bCs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</w:rPr>
                              <w:t>OPOSTA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9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5pt;margin-top:5.55pt;width:130.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JDKQ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">
                <v:textbox>
                  <w:txbxContent>
                    <w:p w:rsidR="0037603E" w:rsidRDefault="0037603E" w:rsidP="003760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3B9A">
                        <w:rPr>
                          <w:b/>
                          <w:bCs/>
                        </w:rPr>
                        <w:t>PR</w:t>
                      </w:r>
                      <w:r>
                        <w:rPr>
                          <w:b/>
                          <w:bCs/>
                        </w:rPr>
                        <w:t>OPOSTA</w:t>
                      </w:r>
                    </w:p>
                  </w:txbxContent>
                </v:textbox>
              </v:shape>
            </w:pict>
          </mc:Fallback>
        </mc:AlternateContent>
      </w:r>
    </w:p>
    <w:p w:rsidR="0037603E" w:rsidRPr="00B876EB" w:rsidRDefault="0037603E" w:rsidP="0037603E">
      <w:pPr>
        <w:rPr>
          <w:rFonts w:ascii="Cambria" w:hAnsi="Cambria"/>
          <w:sz w:val="22"/>
          <w:szCs w:val="22"/>
        </w:rPr>
      </w:pPr>
    </w:p>
    <w:p w:rsidR="0037603E" w:rsidRPr="00B876EB" w:rsidRDefault="0037603E" w:rsidP="0037603E">
      <w:pPr>
        <w:jc w:val="both"/>
        <w:rPr>
          <w:rFonts w:ascii="Cambria" w:hAnsi="Cambria"/>
          <w:b/>
          <w:sz w:val="22"/>
          <w:szCs w:val="22"/>
        </w:rPr>
      </w:pPr>
    </w:p>
    <w:p w:rsidR="0037603E" w:rsidRDefault="0037603E" w:rsidP="0037603E">
      <w:pPr>
        <w:rPr>
          <w:rFonts w:ascii="Cambria" w:hAnsi="Cambria"/>
          <w:sz w:val="22"/>
          <w:szCs w:val="22"/>
        </w:rPr>
      </w:pPr>
    </w:p>
    <w:p w:rsidR="0037603E" w:rsidRDefault="00D42889" w:rsidP="000D163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</w:t>
      </w:r>
      <w:proofErr w:type="spellStart"/>
      <w:r>
        <w:rPr>
          <w:rFonts w:ascii="Cambria" w:hAnsi="Cambria"/>
          <w:sz w:val="22"/>
          <w:szCs w:val="22"/>
        </w:rPr>
        <w:t>virt</w:t>
      </w:r>
      <w:r w:rsidR="000D1631">
        <w:rPr>
          <w:rFonts w:ascii="Cambria" w:hAnsi="Cambria"/>
          <w:sz w:val="22"/>
          <w:szCs w:val="22"/>
        </w:rPr>
        <w:t>ù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Legge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sugli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enti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37603E" w:rsidRPr="001A758F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Gazzetta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della</w:t>
      </w:r>
      <w:proofErr w:type="spellEnd"/>
      <w:r w:rsidR="0037603E" w:rsidRPr="001A758F">
        <w:rPr>
          <w:rFonts w:ascii="Cambria" w:hAnsi="Cambria"/>
          <w:sz w:val="22"/>
          <w:szCs w:val="22"/>
        </w:rPr>
        <w:t xml:space="preserve"> RS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nn</w:t>
      </w:r>
      <w:proofErr w:type="spellEnd"/>
      <w:r w:rsidR="0037603E" w:rsidRPr="001A758F">
        <w:rPr>
          <w:rFonts w:ascii="Cambria" w:hAnsi="Cambria"/>
          <w:sz w:val="22"/>
          <w:szCs w:val="22"/>
        </w:rPr>
        <w:t>. 12/91, </w:t>
      </w:r>
      <w:hyperlink r:id="rId5" w:tgtFrame="_blank" w:tooltip="Zakon o spremembi zakona o zavodih" w:history="1">
        <w:r w:rsidR="0037603E" w:rsidRPr="001A758F">
          <w:rPr>
            <w:rFonts w:ascii="Cambria" w:hAnsi="Cambria"/>
            <w:sz w:val="22"/>
            <w:szCs w:val="22"/>
          </w:rPr>
          <w:t>8/96</w:t>
        </w:r>
      </w:hyperlink>
      <w:r w:rsidR="0037603E" w:rsidRPr="001A758F">
        <w:rPr>
          <w:rFonts w:ascii="Cambria" w:hAnsi="Cambria"/>
          <w:sz w:val="22"/>
          <w:szCs w:val="22"/>
        </w:rPr>
        <w:t>, </w:t>
      </w:r>
      <w:hyperlink r:id="rId6" w:tgtFrame="_blank" w:tooltip="Zakon o preprečevanju dela in zaposlovanja na črno" w:history="1">
        <w:r w:rsidR="0037603E" w:rsidRPr="001A758F">
          <w:rPr>
            <w:rFonts w:ascii="Cambria" w:hAnsi="Cambria"/>
            <w:sz w:val="22"/>
            <w:szCs w:val="22"/>
          </w:rPr>
          <w:t>36/00</w:t>
        </w:r>
      </w:hyperlink>
      <w:r w:rsidR="0037603E" w:rsidRPr="001A758F">
        <w:rPr>
          <w:rFonts w:ascii="Cambria" w:hAnsi="Cambria"/>
          <w:sz w:val="22"/>
          <w:szCs w:val="22"/>
        </w:rPr>
        <w:t xml:space="preserve"> – </w:t>
      </w:r>
      <w:r>
        <w:rPr>
          <w:rFonts w:ascii="Cambria" w:hAnsi="Cambria"/>
          <w:sz w:val="22"/>
          <w:szCs w:val="22"/>
        </w:rPr>
        <w:t xml:space="preserve">Sigla: </w:t>
      </w:r>
      <w:r w:rsidR="0037603E" w:rsidRPr="001A758F">
        <w:rPr>
          <w:rFonts w:ascii="Cambria" w:hAnsi="Cambria"/>
          <w:sz w:val="22"/>
          <w:szCs w:val="22"/>
        </w:rPr>
        <w:t xml:space="preserve">ZPDZC </w:t>
      </w:r>
      <w:r>
        <w:rPr>
          <w:rFonts w:ascii="Cambria" w:hAnsi="Cambria"/>
          <w:sz w:val="22"/>
          <w:szCs w:val="22"/>
        </w:rPr>
        <w:t>e</w:t>
      </w:r>
      <w:r w:rsidR="0037603E" w:rsidRPr="001A758F">
        <w:rPr>
          <w:rFonts w:ascii="Cambria" w:hAnsi="Cambria"/>
          <w:sz w:val="22"/>
          <w:szCs w:val="22"/>
        </w:rPr>
        <w:t> </w:t>
      </w:r>
      <w:hyperlink r:id="rId7" w:tgtFrame="_blank" w:tooltip="Zakon o javno-zasebnem partnerstvu" w:history="1">
        <w:r w:rsidR="0037603E" w:rsidRPr="001A758F">
          <w:rPr>
            <w:rFonts w:ascii="Cambria" w:hAnsi="Cambria"/>
            <w:sz w:val="22"/>
            <w:szCs w:val="22"/>
          </w:rPr>
          <w:t>127/06</w:t>
        </w:r>
      </w:hyperlink>
      <w:r w:rsidR="0037603E" w:rsidRPr="001A758F">
        <w:rPr>
          <w:rFonts w:ascii="Cambria" w:hAnsi="Cambria"/>
          <w:sz w:val="22"/>
          <w:szCs w:val="22"/>
        </w:rPr>
        <w:t xml:space="preserve"> – </w:t>
      </w:r>
      <w:r>
        <w:rPr>
          <w:rFonts w:ascii="Cambria" w:hAnsi="Cambria"/>
          <w:sz w:val="22"/>
          <w:szCs w:val="22"/>
        </w:rPr>
        <w:t xml:space="preserve">Sigla: </w:t>
      </w:r>
      <w:r w:rsidR="0037603E" w:rsidRPr="001A758F">
        <w:rPr>
          <w:rFonts w:ascii="Cambria" w:hAnsi="Cambria"/>
          <w:sz w:val="22"/>
          <w:szCs w:val="22"/>
        </w:rPr>
        <w:t>ZJZP)</w:t>
      </w:r>
      <w:r w:rsidR="0037603E">
        <w:rPr>
          <w:rFonts w:ascii="Cambria" w:hAnsi="Cambria"/>
          <w:sz w:val="22"/>
          <w:szCs w:val="22"/>
        </w:rPr>
        <w:t>,</w:t>
      </w:r>
      <w:r w:rsidR="0037603E" w:rsidRPr="00B876EB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dell'articolo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37603E" w:rsidRPr="00B876EB">
        <w:rPr>
          <w:rFonts w:ascii="Cambria" w:hAnsi="Cambria"/>
          <w:sz w:val="22"/>
          <w:szCs w:val="22"/>
        </w:rPr>
        <w:t>19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Legge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sulla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contabilit</w:t>
      </w:r>
      <w:r w:rsidR="000D1631">
        <w:rPr>
          <w:rFonts w:ascii="Cambria" w:hAnsi="Cambria"/>
          <w:sz w:val="22"/>
          <w:szCs w:val="22"/>
        </w:rPr>
        <w:t>à</w:t>
      </w:r>
      <w:proofErr w:type="spellEnd"/>
      <w:r w:rsidR="000D1631">
        <w:rPr>
          <w:rFonts w:ascii="Cambria" w:hAnsi="Cambria"/>
          <w:sz w:val="22"/>
          <w:szCs w:val="22"/>
        </w:rPr>
        <w:t xml:space="preserve"> </w:t>
      </w:r>
      <w:r w:rsidR="0037603E" w:rsidRPr="00917E0C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Gazzetta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della</w:t>
      </w:r>
      <w:proofErr w:type="spellEnd"/>
      <w:r>
        <w:rPr>
          <w:rFonts w:ascii="Cambria" w:hAnsi="Cambria"/>
          <w:sz w:val="22"/>
          <w:szCs w:val="22"/>
        </w:rPr>
        <w:t xml:space="preserve"> RS </w:t>
      </w:r>
      <w:proofErr w:type="spellStart"/>
      <w:r>
        <w:rPr>
          <w:rFonts w:ascii="Cambria" w:hAnsi="Cambria"/>
          <w:sz w:val="22"/>
          <w:szCs w:val="22"/>
        </w:rPr>
        <w:t>nn</w:t>
      </w:r>
      <w:proofErr w:type="spellEnd"/>
      <w:r>
        <w:rPr>
          <w:rFonts w:ascii="Cambria" w:hAnsi="Cambria"/>
          <w:sz w:val="22"/>
          <w:szCs w:val="22"/>
        </w:rPr>
        <w:t>.</w:t>
      </w:r>
      <w:r w:rsidR="0037603E" w:rsidRPr="00917E0C">
        <w:rPr>
          <w:rFonts w:ascii="Cambria" w:hAnsi="Cambria"/>
          <w:sz w:val="22"/>
          <w:szCs w:val="22"/>
        </w:rPr>
        <w:t xml:space="preserve"> </w:t>
      </w:r>
      <w:hyperlink r:id="rId8" w:tgtFrame="_blank" w:tooltip="Zakon o računovodstvu (ZR)" w:history="1">
        <w:r w:rsidR="0037603E" w:rsidRPr="00917E0C">
          <w:rPr>
            <w:rFonts w:ascii="Cambria" w:hAnsi="Cambria"/>
            <w:sz w:val="22"/>
            <w:szCs w:val="22"/>
          </w:rPr>
          <w:t>23/99</w:t>
        </w:r>
      </w:hyperlink>
      <w:r w:rsidR="0037603E" w:rsidRPr="00917E0C">
        <w:rPr>
          <w:rFonts w:ascii="Cambria" w:hAnsi="Cambria"/>
          <w:sz w:val="22"/>
          <w:szCs w:val="22"/>
        </w:rPr>
        <w:t>, </w:t>
      </w:r>
      <w:hyperlink r:id="rId9" w:tgtFrame="_blank" w:tooltip="Zakon o spremembah in dopolnitvah zakona o javnih financah" w:history="1">
        <w:r w:rsidR="0037603E" w:rsidRPr="00917E0C">
          <w:rPr>
            <w:rFonts w:ascii="Cambria" w:hAnsi="Cambria"/>
            <w:sz w:val="22"/>
            <w:szCs w:val="22"/>
          </w:rPr>
          <w:t>30/02</w:t>
        </w:r>
      </w:hyperlink>
      <w:r w:rsidR="0037603E" w:rsidRPr="00917E0C">
        <w:rPr>
          <w:rFonts w:ascii="Cambria" w:hAnsi="Cambria"/>
          <w:sz w:val="22"/>
          <w:szCs w:val="22"/>
        </w:rPr>
        <w:t xml:space="preserve"> – </w:t>
      </w:r>
      <w:r>
        <w:rPr>
          <w:rFonts w:ascii="Cambria" w:hAnsi="Cambria"/>
          <w:sz w:val="22"/>
          <w:szCs w:val="22"/>
        </w:rPr>
        <w:t xml:space="preserve">Sigla: </w:t>
      </w:r>
      <w:r w:rsidR="0037603E" w:rsidRPr="00917E0C">
        <w:rPr>
          <w:rFonts w:ascii="Cambria" w:hAnsi="Cambria"/>
          <w:sz w:val="22"/>
          <w:szCs w:val="22"/>
        </w:rPr>
        <w:t xml:space="preserve">ZJF-C </w:t>
      </w:r>
      <w:r>
        <w:rPr>
          <w:rFonts w:ascii="Cambria" w:hAnsi="Cambria"/>
          <w:sz w:val="22"/>
          <w:szCs w:val="22"/>
        </w:rPr>
        <w:t>e</w:t>
      </w:r>
      <w:r w:rsidR="0037603E" w:rsidRPr="00917E0C">
        <w:rPr>
          <w:rFonts w:ascii="Cambria" w:hAnsi="Cambria"/>
          <w:sz w:val="22"/>
          <w:szCs w:val="22"/>
        </w:rPr>
        <w:t> </w:t>
      </w:r>
      <w:hyperlink r:id="rId10" w:tgtFrame="_blank" w:tooltip="Zakon o uvedbi eura" w:history="1">
        <w:r w:rsidR="0037603E" w:rsidRPr="00917E0C">
          <w:rPr>
            <w:rFonts w:ascii="Cambria" w:hAnsi="Cambria"/>
            <w:sz w:val="22"/>
            <w:szCs w:val="22"/>
          </w:rPr>
          <w:t>114/06</w:t>
        </w:r>
      </w:hyperlink>
      <w:r w:rsidR="0037603E" w:rsidRPr="00917E0C">
        <w:rPr>
          <w:rFonts w:ascii="Cambria" w:hAnsi="Cambria"/>
          <w:sz w:val="22"/>
          <w:szCs w:val="22"/>
        </w:rPr>
        <w:t xml:space="preserve"> – </w:t>
      </w:r>
      <w:r>
        <w:rPr>
          <w:rFonts w:ascii="Cambria" w:hAnsi="Cambria"/>
          <w:sz w:val="22"/>
          <w:szCs w:val="22"/>
        </w:rPr>
        <w:t xml:space="preserve">Sigla: </w:t>
      </w:r>
      <w:r w:rsidR="0037603E" w:rsidRPr="00917E0C">
        <w:rPr>
          <w:rFonts w:ascii="Cambria" w:hAnsi="Cambria"/>
          <w:sz w:val="22"/>
          <w:szCs w:val="22"/>
        </w:rPr>
        <w:t>ZUE)</w:t>
      </w:r>
      <w:r w:rsidR="0037603E" w:rsidRPr="00703D4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 del </w:t>
      </w:r>
      <w:proofErr w:type="spellStart"/>
      <w:r>
        <w:rPr>
          <w:rFonts w:ascii="Cambria" w:hAnsi="Cambria"/>
          <w:sz w:val="22"/>
          <w:szCs w:val="22"/>
        </w:rPr>
        <w:t>Decreto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fondazione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dell'ente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pubblico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Scuola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musica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37603E" w:rsidRPr="00703D49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Bollettino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nn</w:t>
      </w:r>
      <w:proofErr w:type="spellEnd"/>
      <w:r>
        <w:rPr>
          <w:rFonts w:ascii="Cambria" w:hAnsi="Cambria"/>
          <w:sz w:val="22"/>
          <w:szCs w:val="22"/>
        </w:rPr>
        <w:t>.</w:t>
      </w:r>
      <w:r w:rsidR="0037603E" w:rsidRPr="00703D4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9/99 e </w:t>
      </w:r>
      <w:r w:rsidR="0037603E" w:rsidRPr="00703D49">
        <w:rPr>
          <w:rFonts w:ascii="Cambria" w:hAnsi="Cambria"/>
          <w:sz w:val="22"/>
          <w:szCs w:val="22"/>
        </w:rPr>
        <w:t>27/03)</w:t>
      </w:r>
      <w:r>
        <w:rPr>
          <w:rFonts w:ascii="Cambria" w:hAnsi="Cambria"/>
          <w:sz w:val="22"/>
          <w:szCs w:val="22"/>
        </w:rPr>
        <w:t>, i</w:t>
      </w:r>
      <w:r w:rsidR="000D1631">
        <w:rPr>
          <w:rFonts w:ascii="Cambria" w:hAnsi="Cambria"/>
          <w:sz w:val="22"/>
          <w:szCs w:val="22"/>
        </w:rPr>
        <w:t xml:space="preserve"> </w:t>
      </w:r>
      <w:proofErr w:type="spellStart"/>
      <w:r w:rsidR="000D1631">
        <w:rPr>
          <w:rFonts w:ascii="Cambria" w:hAnsi="Cambria"/>
          <w:b/>
          <w:sz w:val="22"/>
          <w:szCs w:val="22"/>
        </w:rPr>
        <w:t>consigli</w:t>
      </w:r>
      <w:proofErr w:type="spellEnd"/>
      <w:r w:rsidR="000D163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0D1631">
        <w:rPr>
          <w:rFonts w:ascii="Cambria" w:hAnsi="Cambria"/>
          <w:b/>
          <w:sz w:val="22"/>
          <w:szCs w:val="22"/>
        </w:rPr>
        <w:t>comunali</w:t>
      </w:r>
      <w:proofErr w:type="spellEnd"/>
      <w:r w:rsidR="006B69C1">
        <w:rPr>
          <w:rFonts w:ascii="Cambria" w:hAnsi="Cambria"/>
          <w:b/>
          <w:sz w:val="22"/>
          <w:szCs w:val="22"/>
        </w:rPr>
        <w:t xml:space="preserve"> </w:t>
      </w:r>
    </w:p>
    <w:p w:rsidR="000D1631" w:rsidRPr="00703D49" w:rsidRDefault="000D1631" w:rsidP="000D1631">
      <w:pPr>
        <w:jc w:val="both"/>
        <w:rPr>
          <w:rFonts w:ascii="Cambria" w:hAnsi="Cambria"/>
          <w:sz w:val="22"/>
          <w:szCs w:val="22"/>
        </w:rPr>
      </w:pPr>
    </w:p>
    <w:p w:rsidR="0037603E" w:rsidRPr="00B876EB" w:rsidRDefault="000D1631" w:rsidP="00D42889">
      <w:pPr>
        <w:pStyle w:val="Naslov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del </w:t>
      </w:r>
      <w:proofErr w:type="spellStart"/>
      <w:r>
        <w:rPr>
          <w:rFonts w:ascii="Cambria" w:hAnsi="Cambria"/>
          <w:b/>
          <w:sz w:val="22"/>
          <w:szCs w:val="22"/>
        </w:rPr>
        <w:t>Comune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città</w:t>
      </w:r>
      <w:proofErr w:type="spellEnd"/>
      <w:r>
        <w:rPr>
          <w:rFonts w:ascii="Cambria" w:hAnsi="Cambria"/>
          <w:b/>
          <w:sz w:val="22"/>
          <w:szCs w:val="22"/>
        </w:rPr>
        <w:t xml:space="preserve"> di </w:t>
      </w:r>
      <w:proofErr w:type="spellStart"/>
      <w:r>
        <w:rPr>
          <w:rFonts w:ascii="Cambria" w:hAnsi="Cambria"/>
          <w:b/>
          <w:sz w:val="22"/>
          <w:szCs w:val="22"/>
        </w:rPr>
        <w:t>Capodistria</w:t>
      </w:r>
      <w:proofErr w:type="spellEnd"/>
      <w:r w:rsidRPr="000D1631">
        <w:rPr>
          <w:rFonts w:ascii="Cambria" w:hAnsi="Cambria"/>
          <w:sz w:val="22"/>
          <w:szCs w:val="22"/>
        </w:rPr>
        <w:t xml:space="preserve">, </w:t>
      </w:r>
      <w:proofErr w:type="spellStart"/>
      <w:r w:rsidR="003751A5">
        <w:rPr>
          <w:rFonts w:ascii="Cambria" w:hAnsi="Cambria"/>
          <w:sz w:val="22"/>
          <w:szCs w:val="22"/>
        </w:rPr>
        <w:t>nella</w:t>
      </w:r>
      <w:proofErr w:type="spellEnd"/>
      <w:r w:rsidR="003751A5">
        <w:rPr>
          <w:rFonts w:ascii="Cambria" w:hAnsi="Cambria"/>
          <w:sz w:val="22"/>
          <w:szCs w:val="22"/>
        </w:rPr>
        <w:t xml:space="preserve"> </w:t>
      </w:r>
      <w:proofErr w:type="spellStart"/>
      <w:r w:rsidR="003751A5">
        <w:rPr>
          <w:rFonts w:ascii="Cambria" w:hAnsi="Cambria"/>
          <w:sz w:val="22"/>
          <w:szCs w:val="22"/>
        </w:rPr>
        <w:t>seduta</w:t>
      </w:r>
      <w:proofErr w:type="spellEnd"/>
      <w:r w:rsidR="003751A5">
        <w:rPr>
          <w:rFonts w:ascii="Cambria" w:hAnsi="Cambria"/>
          <w:sz w:val="22"/>
          <w:szCs w:val="22"/>
        </w:rPr>
        <w:t xml:space="preserve"> del </w:t>
      </w:r>
      <w:r w:rsidR="003751A5" w:rsidRPr="00B876EB">
        <w:rPr>
          <w:rFonts w:ascii="Cambria" w:hAnsi="Cambria"/>
          <w:sz w:val="22"/>
          <w:szCs w:val="22"/>
        </w:rPr>
        <w:t>……………</w:t>
      </w:r>
      <w:r w:rsidR="003751A5">
        <w:rPr>
          <w:rFonts w:ascii="Cambria" w:hAnsi="Cambria"/>
          <w:sz w:val="22"/>
          <w:szCs w:val="22"/>
        </w:rPr>
        <w:t>……..</w:t>
      </w:r>
      <w:r w:rsidR="003751A5" w:rsidRPr="00B876EB">
        <w:rPr>
          <w:rFonts w:ascii="Cambria" w:hAnsi="Cambria"/>
          <w:sz w:val="22"/>
          <w:szCs w:val="22"/>
        </w:rPr>
        <w:t>,</w:t>
      </w:r>
      <w:r w:rsidR="003751A5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visto </w:t>
      </w:r>
      <w:proofErr w:type="spellStart"/>
      <w:r>
        <w:rPr>
          <w:rFonts w:ascii="Cambria" w:hAnsi="Cambria"/>
          <w:sz w:val="22"/>
          <w:szCs w:val="22"/>
        </w:rPr>
        <w:t>l'articolo</w:t>
      </w:r>
      <w:proofErr w:type="spellEnd"/>
      <w:r w:rsidR="0037603E" w:rsidRPr="00703D49">
        <w:rPr>
          <w:rFonts w:ascii="Cambria" w:hAnsi="Cambria"/>
          <w:sz w:val="22"/>
          <w:szCs w:val="22"/>
        </w:rPr>
        <w:t xml:space="preserve"> 27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dello</w:t>
      </w:r>
      <w:proofErr w:type="spellEnd"/>
      <w:r w:rsidR="0037603E" w:rsidRPr="00703D49">
        <w:rPr>
          <w:rFonts w:ascii="Cambria" w:hAnsi="Cambria"/>
          <w:sz w:val="22"/>
          <w:szCs w:val="22"/>
        </w:rPr>
        <w:t xml:space="preserve"> </w:t>
      </w:r>
      <w:proofErr w:type="spellStart"/>
      <w:r w:rsidR="0037603E" w:rsidRPr="00703D49">
        <w:rPr>
          <w:rFonts w:ascii="Cambria" w:hAnsi="Cambria"/>
          <w:sz w:val="22"/>
          <w:szCs w:val="22"/>
        </w:rPr>
        <w:t>Statut</w:t>
      </w:r>
      <w:r>
        <w:rPr>
          <w:rFonts w:ascii="Cambria" w:hAnsi="Cambria"/>
          <w:sz w:val="22"/>
          <w:szCs w:val="22"/>
        </w:rPr>
        <w:t>o</w:t>
      </w:r>
      <w:proofErr w:type="spellEnd"/>
      <w:r w:rsidR="0037603E" w:rsidRPr="00703D4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città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37603E" w:rsidRPr="00703D49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Bollettino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nn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. 40/00, 30/01, 29/03 </w:t>
      </w:r>
      <w:r>
        <w:rPr>
          <w:rFonts w:ascii="Cambria" w:hAnsi="Cambria"/>
          <w:sz w:val="22"/>
          <w:szCs w:val="22"/>
        </w:rPr>
        <w:t xml:space="preserve">e </w:t>
      </w:r>
      <w:proofErr w:type="spellStart"/>
      <w:r>
        <w:rPr>
          <w:rFonts w:ascii="Cambria" w:hAnsi="Cambria"/>
          <w:sz w:val="22"/>
          <w:szCs w:val="22"/>
        </w:rPr>
        <w:t>Gazzetta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della</w:t>
      </w:r>
      <w:proofErr w:type="spellEnd"/>
      <w:r>
        <w:rPr>
          <w:rFonts w:ascii="Cambria" w:hAnsi="Cambria"/>
          <w:sz w:val="22"/>
          <w:szCs w:val="22"/>
        </w:rPr>
        <w:t xml:space="preserve"> RS </w:t>
      </w:r>
      <w:proofErr w:type="spellStart"/>
      <w:r>
        <w:rPr>
          <w:rFonts w:ascii="Cambria" w:hAnsi="Cambria"/>
          <w:sz w:val="22"/>
          <w:szCs w:val="22"/>
        </w:rPr>
        <w:t>nn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="0037603E" w:rsidRPr="00B876EB">
        <w:rPr>
          <w:rFonts w:ascii="Cambria" w:hAnsi="Cambria"/>
          <w:sz w:val="22"/>
          <w:szCs w:val="22"/>
        </w:rPr>
        <w:t xml:space="preserve">90/05, 67/06, 39/08 </w:t>
      </w:r>
      <w:r>
        <w:rPr>
          <w:rFonts w:ascii="Cambria" w:hAnsi="Cambria"/>
          <w:sz w:val="22"/>
          <w:szCs w:val="22"/>
        </w:rPr>
        <w:t>e</w:t>
      </w:r>
      <w:r w:rsidR="003751A5">
        <w:rPr>
          <w:rFonts w:ascii="Cambria" w:hAnsi="Cambria"/>
          <w:sz w:val="22"/>
          <w:szCs w:val="22"/>
        </w:rPr>
        <w:t xml:space="preserve"> 33/18),</w:t>
      </w:r>
    </w:p>
    <w:p w:rsidR="0037603E" w:rsidRPr="00B876EB" w:rsidRDefault="000D1631" w:rsidP="00D42889">
      <w:pPr>
        <w:pStyle w:val="Naslov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del </w:t>
      </w:r>
      <w:proofErr w:type="spellStart"/>
      <w:r>
        <w:rPr>
          <w:rFonts w:ascii="Cambria" w:hAnsi="Cambria"/>
          <w:b/>
          <w:sz w:val="22"/>
          <w:szCs w:val="22"/>
        </w:rPr>
        <w:t>Comune</w:t>
      </w:r>
      <w:proofErr w:type="spellEnd"/>
      <w:r>
        <w:rPr>
          <w:rFonts w:ascii="Cambria" w:hAnsi="Cambria"/>
          <w:b/>
          <w:sz w:val="22"/>
          <w:szCs w:val="22"/>
        </w:rPr>
        <w:t xml:space="preserve"> di </w:t>
      </w:r>
      <w:proofErr w:type="spellStart"/>
      <w:r>
        <w:rPr>
          <w:rFonts w:ascii="Cambria" w:hAnsi="Cambria"/>
          <w:b/>
          <w:sz w:val="22"/>
          <w:szCs w:val="22"/>
        </w:rPr>
        <w:t>Isola</w:t>
      </w:r>
      <w:proofErr w:type="spellEnd"/>
      <w:r w:rsidRPr="000D1631">
        <w:rPr>
          <w:rFonts w:ascii="Cambria" w:hAnsi="Cambria"/>
          <w:sz w:val="22"/>
          <w:szCs w:val="22"/>
        </w:rPr>
        <w:t xml:space="preserve">, </w:t>
      </w:r>
      <w:proofErr w:type="spellStart"/>
      <w:r w:rsidR="003751A5">
        <w:rPr>
          <w:rFonts w:ascii="Cambria" w:hAnsi="Cambria"/>
          <w:sz w:val="22"/>
          <w:szCs w:val="22"/>
        </w:rPr>
        <w:t>nella</w:t>
      </w:r>
      <w:proofErr w:type="spellEnd"/>
      <w:r w:rsidR="003751A5">
        <w:rPr>
          <w:rFonts w:ascii="Cambria" w:hAnsi="Cambria"/>
          <w:sz w:val="22"/>
          <w:szCs w:val="22"/>
        </w:rPr>
        <w:t xml:space="preserve"> </w:t>
      </w:r>
      <w:proofErr w:type="spellStart"/>
      <w:r w:rsidR="003751A5">
        <w:rPr>
          <w:rFonts w:ascii="Cambria" w:hAnsi="Cambria"/>
          <w:sz w:val="22"/>
          <w:szCs w:val="22"/>
        </w:rPr>
        <w:t>seduta</w:t>
      </w:r>
      <w:proofErr w:type="spellEnd"/>
      <w:r w:rsidR="003751A5">
        <w:rPr>
          <w:rFonts w:ascii="Cambria" w:hAnsi="Cambria"/>
          <w:sz w:val="22"/>
          <w:szCs w:val="22"/>
        </w:rPr>
        <w:t xml:space="preserve"> del</w:t>
      </w:r>
      <w:r w:rsidR="003751A5" w:rsidRPr="00B876EB">
        <w:rPr>
          <w:rFonts w:ascii="Cambria" w:hAnsi="Cambria"/>
          <w:sz w:val="22"/>
          <w:szCs w:val="22"/>
        </w:rPr>
        <w:t>……………</w:t>
      </w:r>
      <w:r w:rsidR="003751A5">
        <w:rPr>
          <w:rFonts w:ascii="Cambria" w:hAnsi="Cambria"/>
          <w:sz w:val="22"/>
          <w:szCs w:val="22"/>
        </w:rPr>
        <w:t xml:space="preserve">……….., visto </w:t>
      </w:r>
      <w:proofErr w:type="spellStart"/>
      <w:r>
        <w:rPr>
          <w:rFonts w:ascii="Cambria" w:hAnsi="Cambria"/>
          <w:sz w:val="22"/>
          <w:szCs w:val="22"/>
        </w:rPr>
        <w:t>l'articolo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30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dello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</w:t>
      </w:r>
      <w:proofErr w:type="spellStart"/>
      <w:r w:rsidR="0037603E" w:rsidRPr="00B876EB">
        <w:rPr>
          <w:rFonts w:ascii="Cambria" w:hAnsi="Cambria"/>
          <w:sz w:val="22"/>
          <w:szCs w:val="22"/>
        </w:rPr>
        <w:t>Statut</w:t>
      </w:r>
      <w:r>
        <w:rPr>
          <w:rFonts w:ascii="Cambria" w:hAnsi="Cambria"/>
          <w:sz w:val="22"/>
          <w:szCs w:val="22"/>
        </w:rPr>
        <w:t>o</w:t>
      </w:r>
      <w:proofErr w:type="spellEnd"/>
      <w:r>
        <w:rPr>
          <w:rFonts w:ascii="Cambria" w:hAnsi="Cambria"/>
          <w:sz w:val="22"/>
          <w:szCs w:val="22"/>
        </w:rPr>
        <w:t xml:space="preserve">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Isola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Bollettino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>
        <w:rPr>
          <w:rFonts w:ascii="Cambria" w:hAnsi="Cambria"/>
          <w:sz w:val="22"/>
          <w:szCs w:val="22"/>
        </w:rPr>
        <w:t xml:space="preserve">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Isola</w:t>
      </w:r>
      <w:proofErr w:type="spellEnd"/>
      <w:r>
        <w:rPr>
          <w:rFonts w:ascii="Cambria" w:hAnsi="Cambria"/>
          <w:sz w:val="22"/>
          <w:szCs w:val="22"/>
        </w:rPr>
        <w:t xml:space="preserve"> n. </w:t>
      </w:r>
      <w:r w:rsidR="0037603E" w:rsidRPr="00B876EB">
        <w:rPr>
          <w:rFonts w:ascii="Cambria" w:hAnsi="Cambria"/>
          <w:sz w:val="22"/>
          <w:szCs w:val="22"/>
        </w:rPr>
        <w:t xml:space="preserve">5/18 </w:t>
      </w:r>
      <w:r>
        <w:rPr>
          <w:rFonts w:ascii="Cambria" w:hAnsi="Cambria"/>
          <w:sz w:val="22"/>
          <w:szCs w:val="22"/>
        </w:rPr>
        <w:t>–</w:t>
      </w:r>
      <w:r w:rsidR="0037603E" w:rsidRPr="00B876E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testo </w:t>
      </w:r>
      <w:proofErr w:type="spellStart"/>
      <w:r>
        <w:rPr>
          <w:rFonts w:ascii="Cambria" w:hAnsi="Cambria"/>
          <w:sz w:val="22"/>
          <w:szCs w:val="22"/>
        </w:rPr>
        <w:t>unico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ufficiale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) </w:t>
      </w:r>
      <w:r w:rsidR="003751A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</w:t>
      </w:r>
    </w:p>
    <w:p w:rsidR="003751A5" w:rsidRDefault="000D1631" w:rsidP="00D42889">
      <w:pPr>
        <w:pStyle w:val="Naslov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del </w:t>
      </w:r>
      <w:proofErr w:type="spellStart"/>
      <w:r>
        <w:rPr>
          <w:rFonts w:ascii="Cambria" w:hAnsi="Cambria"/>
          <w:b/>
          <w:sz w:val="22"/>
          <w:szCs w:val="22"/>
        </w:rPr>
        <w:t>Comune</w:t>
      </w:r>
      <w:proofErr w:type="spellEnd"/>
      <w:r>
        <w:rPr>
          <w:rFonts w:ascii="Cambria" w:hAnsi="Cambria"/>
          <w:b/>
          <w:sz w:val="22"/>
          <w:szCs w:val="22"/>
        </w:rPr>
        <w:t xml:space="preserve"> di </w:t>
      </w:r>
      <w:proofErr w:type="spellStart"/>
      <w:r>
        <w:rPr>
          <w:rFonts w:ascii="Cambria" w:hAnsi="Cambria"/>
          <w:b/>
          <w:sz w:val="22"/>
          <w:szCs w:val="22"/>
        </w:rPr>
        <w:t>Pirano</w:t>
      </w:r>
      <w:proofErr w:type="spellEnd"/>
      <w:r w:rsidR="00C705D1" w:rsidRPr="00C705D1">
        <w:rPr>
          <w:rFonts w:ascii="Cambria" w:hAnsi="Cambria"/>
          <w:sz w:val="22"/>
          <w:szCs w:val="22"/>
        </w:rPr>
        <w:t xml:space="preserve">, </w:t>
      </w:r>
      <w:r w:rsidR="0037603E" w:rsidRPr="00B876EB">
        <w:rPr>
          <w:rFonts w:ascii="Cambria" w:hAnsi="Cambria"/>
          <w:sz w:val="22"/>
          <w:szCs w:val="22"/>
        </w:rPr>
        <w:t xml:space="preserve"> </w:t>
      </w:r>
      <w:proofErr w:type="spellStart"/>
      <w:r w:rsidR="003751A5">
        <w:rPr>
          <w:rFonts w:ascii="Cambria" w:hAnsi="Cambria"/>
          <w:sz w:val="22"/>
          <w:szCs w:val="22"/>
        </w:rPr>
        <w:t>nella</w:t>
      </w:r>
      <w:proofErr w:type="spellEnd"/>
      <w:r w:rsidR="003751A5">
        <w:rPr>
          <w:rFonts w:ascii="Cambria" w:hAnsi="Cambria"/>
          <w:sz w:val="22"/>
          <w:szCs w:val="22"/>
        </w:rPr>
        <w:t xml:space="preserve"> </w:t>
      </w:r>
      <w:proofErr w:type="spellStart"/>
      <w:r w:rsidR="003751A5">
        <w:rPr>
          <w:rFonts w:ascii="Cambria" w:hAnsi="Cambria"/>
          <w:sz w:val="22"/>
          <w:szCs w:val="22"/>
        </w:rPr>
        <w:t>seduta</w:t>
      </w:r>
      <w:proofErr w:type="spellEnd"/>
      <w:r w:rsidR="003751A5">
        <w:rPr>
          <w:rFonts w:ascii="Cambria" w:hAnsi="Cambria"/>
          <w:sz w:val="22"/>
          <w:szCs w:val="22"/>
        </w:rPr>
        <w:t xml:space="preserve"> del</w:t>
      </w:r>
      <w:r w:rsidR="003751A5" w:rsidRPr="00B876EB">
        <w:rPr>
          <w:rFonts w:ascii="Cambria" w:hAnsi="Cambria"/>
          <w:sz w:val="22"/>
          <w:szCs w:val="22"/>
        </w:rPr>
        <w:t xml:space="preserve"> ………</w:t>
      </w:r>
      <w:r w:rsidR="003751A5">
        <w:rPr>
          <w:rFonts w:ascii="Cambria" w:hAnsi="Cambria"/>
          <w:sz w:val="22"/>
          <w:szCs w:val="22"/>
        </w:rPr>
        <w:t>………..</w:t>
      </w:r>
      <w:r w:rsidR="003751A5" w:rsidRPr="00B876EB">
        <w:rPr>
          <w:rFonts w:ascii="Cambria" w:hAnsi="Cambria"/>
          <w:sz w:val="22"/>
          <w:szCs w:val="22"/>
        </w:rPr>
        <w:t>.</w:t>
      </w:r>
      <w:r w:rsidR="003751A5">
        <w:rPr>
          <w:rFonts w:ascii="Cambria" w:hAnsi="Cambria"/>
          <w:sz w:val="22"/>
          <w:szCs w:val="22"/>
        </w:rPr>
        <w:t xml:space="preserve">, </w:t>
      </w:r>
      <w:r w:rsidR="00C705D1">
        <w:rPr>
          <w:rFonts w:ascii="Cambria" w:hAnsi="Cambria"/>
          <w:sz w:val="22"/>
          <w:szCs w:val="22"/>
        </w:rPr>
        <w:t xml:space="preserve">in </w:t>
      </w:r>
      <w:proofErr w:type="spellStart"/>
      <w:r w:rsidR="00C705D1">
        <w:rPr>
          <w:rFonts w:ascii="Cambria" w:hAnsi="Cambria"/>
          <w:sz w:val="22"/>
          <w:szCs w:val="22"/>
        </w:rPr>
        <w:t>conformità</w:t>
      </w:r>
      <w:proofErr w:type="spellEnd"/>
      <w:r w:rsidR="00C705D1">
        <w:rPr>
          <w:rFonts w:ascii="Cambria" w:hAnsi="Cambria"/>
          <w:sz w:val="22"/>
          <w:szCs w:val="22"/>
        </w:rPr>
        <w:t xml:space="preserve"> </w:t>
      </w:r>
      <w:proofErr w:type="spellStart"/>
      <w:r w:rsidR="00C705D1">
        <w:rPr>
          <w:rFonts w:ascii="Cambria" w:hAnsi="Cambria"/>
          <w:sz w:val="22"/>
          <w:szCs w:val="22"/>
        </w:rPr>
        <w:t>all'articolo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17</w:t>
      </w:r>
      <w:r w:rsidR="00C705D1">
        <w:rPr>
          <w:rFonts w:ascii="Cambria" w:hAnsi="Cambria"/>
          <w:sz w:val="22"/>
          <w:szCs w:val="22"/>
        </w:rPr>
        <w:t xml:space="preserve"> </w:t>
      </w:r>
      <w:proofErr w:type="spellStart"/>
      <w:r w:rsidR="00C705D1">
        <w:rPr>
          <w:rFonts w:ascii="Cambria" w:hAnsi="Cambria"/>
          <w:sz w:val="22"/>
          <w:szCs w:val="22"/>
        </w:rPr>
        <w:t>dello</w:t>
      </w:r>
      <w:proofErr w:type="spellEnd"/>
      <w:r w:rsidR="00C705D1">
        <w:rPr>
          <w:rFonts w:ascii="Cambria" w:hAnsi="Cambria"/>
          <w:sz w:val="22"/>
          <w:szCs w:val="22"/>
        </w:rPr>
        <w:t xml:space="preserve"> </w:t>
      </w:r>
      <w:r w:rsidR="0037603E" w:rsidRPr="00B876EB">
        <w:rPr>
          <w:rFonts w:ascii="Cambria" w:hAnsi="Cambria"/>
          <w:sz w:val="22"/>
          <w:szCs w:val="22"/>
        </w:rPr>
        <w:t xml:space="preserve"> </w:t>
      </w:r>
      <w:proofErr w:type="spellStart"/>
      <w:r w:rsidR="0037603E" w:rsidRPr="00B876EB">
        <w:rPr>
          <w:rFonts w:ascii="Cambria" w:hAnsi="Cambria"/>
          <w:sz w:val="22"/>
          <w:szCs w:val="22"/>
        </w:rPr>
        <w:t>Statut</w:t>
      </w:r>
      <w:r w:rsidR="00C705D1">
        <w:rPr>
          <w:rFonts w:ascii="Cambria" w:hAnsi="Cambria"/>
          <w:sz w:val="22"/>
          <w:szCs w:val="22"/>
        </w:rPr>
        <w:t>o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</w:t>
      </w:r>
      <w:r w:rsidR="00C705D1">
        <w:rPr>
          <w:rFonts w:ascii="Cambria" w:hAnsi="Cambria"/>
          <w:sz w:val="22"/>
          <w:szCs w:val="22"/>
        </w:rPr>
        <w:t xml:space="preserve">del </w:t>
      </w:r>
      <w:proofErr w:type="spellStart"/>
      <w:r w:rsidR="00C705D1">
        <w:rPr>
          <w:rFonts w:ascii="Cambria" w:hAnsi="Cambria"/>
          <w:sz w:val="22"/>
          <w:szCs w:val="22"/>
        </w:rPr>
        <w:t>Comune</w:t>
      </w:r>
      <w:proofErr w:type="spellEnd"/>
      <w:r w:rsidR="00C705D1">
        <w:rPr>
          <w:rFonts w:ascii="Cambria" w:hAnsi="Cambria"/>
          <w:sz w:val="22"/>
          <w:szCs w:val="22"/>
        </w:rPr>
        <w:t xml:space="preserve"> di </w:t>
      </w:r>
      <w:proofErr w:type="spellStart"/>
      <w:r w:rsidR="0037603E" w:rsidRPr="00B876EB">
        <w:rPr>
          <w:rFonts w:ascii="Cambria" w:hAnsi="Cambria"/>
          <w:sz w:val="22"/>
          <w:szCs w:val="22"/>
        </w:rPr>
        <w:t>Piran</w:t>
      </w:r>
      <w:r w:rsidR="00C705D1">
        <w:rPr>
          <w:rFonts w:ascii="Cambria" w:hAnsi="Cambria"/>
          <w:sz w:val="22"/>
          <w:szCs w:val="22"/>
        </w:rPr>
        <w:t>o</w:t>
      </w:r>
      <w:proofErr w:type="spellEnd"/>
      <w:r w:rsidR="0037603E" w:rsidRPr="00B876EB">
        <w:rPr>
          <w:rFonts w:ascii="Cambria" w:hAnsi="Cambria"/>
          <w:sz w:val="22"/>
          <w:szCs w:val="22"/>
        </w:rPr>
        <w:t xml:space="preserve"> </w:t>
      </w:r>
      <w:r w:rsidR="0037603E">
        <w:rPr>
          <w:rFonts w:ascii="Cambria" w:hAnsi="Cambria"/>
          <w:sz w:val="22"/>
          <w:szCs w:val="22"/>
        </w:rPr>
        <w:t>(</w:t>
      </w:r>
      <w:proofErr w:type="spellStart"/>
      <w:r w:rsidR="00C705D1">
        <w:rPr>
          <w:rFonts w:ascii="Cambria" w:hAnsi="Cambria"/>
          <w:sz w:val="22"/>
          <w:szCs w:val="22"/>
        </w:rPr>
        <w:t>Gazzetta</w:t>
      </w:r>
      <w:proofErr w:type="spellEnd"/>
      <w:r w:rsidR="00C705D1">
        <w:rPr>
          <w:rFonts w:ascii="Cambria" w:hAnsi="Cambria"/>
          <w:sz w:val="22"/>
          <w:szCs w:val="22"/>
        </w:rPr>
        <w:t xml:space="preserve"> </w:t>
      </w:r>
      <w:proofErr w:type="spellStart"/>
      <w:r w:rsidR="00C705D1">
        <w:rPr>
          <w:rFonts w:ascii="Cambria" w:hAnsi="Cambria"/>
          <w:sz w:val="22"/>
          <w:szCs w:val="22"/>
        </w:rPr>
        <w:t>Ufficiale</w:t>
      </w:r>
      <w:proofErr w:type="spellEnd"/>
      <w:r w:rsidR="00C705D1">
        <w:rPr>
          <w:rFonts w:ascii="Cambria" w:hAnsi="Cambria"/>
          <w:sz w:val="22"/>
          <w:szCs w:val="22"/>
        </w:rPr>
        <w:t xml:space="preserve"> </w:t>
      </w:r>
      <w:proofErr w:type="spellStart"/>
      <w:r w:rsidR="00C705D1">
        <w:rPr>
          <w:rFonts w:ascii="Cambria" w:hAnsi="Cambria"/>
          <w:sz w:val="22"/>
          <w:szCs w:val="22"/>
        </w:rPr>
        <w:t>della</w:t>
      </w:r>
      <w:proofErr w:type="spellEnd"/>
      <w:r w:rsidR="00C705D1">
        <w:rPr>
          <w:rFonts w:ascii="Cambria" w:hAnsi="Cambria"/>
          <w:sz w:val="22"/>
          <w:szCs w:val="22"/>
        </w:rPr>
        <w:t xml:space="preserve"> RS </w:t>
      </w:r>
      <w:proofErr w:type="spellStart"/>
      <w:r w:rsidR="00C705D1">
        <w:rPr>
          <w:rFonts w:ascii="Cambria" w:hAnsi="Cambria"/>
          <w:sz w:val="22"/>
          <w:szCs w:val="22"/>
        </w:rPr>
        <w:t>nn</w:t>
      </w:r>
      <w:proofErr w:type="spellEnd"/>
      <w:r w:rsidR="00C705D1">
        <w:rPr>
          <w:rFonts w:ascii="Cambria" w:hAnsi="Cambria"/>
          <w:sz w:val="22"/>
          <w:szCs w:val="22"/>
        </w:rPr>
        <w:t>.</w:t>
      </w:r>
      <w:r w:rsidR="0037603E" w:rsidRPr="00B876EB">
        <w:rPr>
          <w:rFonts w:ascii="Cambria" w:hAnsi="Cambria"/>
          <w:sz w:val="22"/>
          <w:szCs w:val="22"/>
        </w:rPr>
        <w:t xml:space="preserve"> 36/11, 43/14 </w:t>
      </w:r>
      <w:r w:rsidR="00C705D1">
        <w:rPr>
          <w:rFonts w:ascii="Cambria" w:hAnsi="Cambria"/>
          <w:sz w:val="22"/>
          <w:szCs w:val="22"/>
        </w:rPr>
        <w:t>e</w:t>
      </w:r>
      <w:r w:rsidR="0037603E" w:rsidRPr="00B876EB">
        <w:rPr>
          <w:rFonts w:ascii="Cambria" w:hAnsi="Cambria"/>
          <w:sz w:val="22"/>
          <w:szCs w:val="22"/>
        </w:rPr>
        <w:t xml:space="preserve"> 68/18)</w:t>
      </w:r>
      <w:r w:rsidR="003751A5">
        <w:rPr>
          <w:rFonts w:ascii="Cambria" w:hAnsi="Cambria"/>
          <w:sz w:val="22"/>
          <w:szCs w:val="22"/>
        </w:rPr>
        <w:t>,</w:t>
      </w:r>
    </w:p>
    <w:p w:rsidR="0037603E" w:rsidRPr="00B876EB" w:rsidRDefault="000D1631" w:rsidP="00D42889">
      <w:pPr>
        <w:pStyle w:val="Naslov2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hanno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approvato</w:t>
      </w:r>
      <w:proofErr w:type="spellEnd"/>
      <w:r>
        <w:rPr>
          <w:rFonts w:ascii="Cambria" w:hAnsi="Cambria"/>
          <w:sz w:val="22"/>
          <w:szCs w:val="22"/>
        </w:rPr>
        <w:t xml:space="preserve"> il </w:t>
      </w:r>
      <w:proofErr w:type="spellStart"/>
      <w:r>
        <w:rPr>
          <w:rFonts w:ascii="Cambria" w:hAnsi="Cambria"/>
          <w:sz w:val="22"/>
          <w:szCs w:val="22"/>
        </w:rPr>
        <w:t>seguente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atto</w:t>
      </w:r>
      <w:proofErr w:type="spellEnd"/>
      <w:r>
        <w:rPr>
          <w:rFonts w:ascii="Cambria" w:hAnsi="Cambria"/>
          <w:sz w:val="22"/>
          <w:szCs w:val="22"/>
        </w:rPr>
        <w:t xml:space="preserve"> di</w:t>
      </w: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  <w:r w:rsidRPr="00B876EB">
        <w:rPr>
          <w:rFonts w:ascii="Cambria" w:hAnsi="Cambria"/>
          <w:sz w:val="22"/>
          <w:szCs w:val="22"/>
        </w:rPr>
        <w:tab/>
      </w: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Pr="008D4637" w:rsidRDefault="00C705D1" w:rsidP="0037603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DELIBERA</w:t>
      </w:r>
    </w:p>
    <w:p w:rsidR="0037603E" w:rsidRDefault="0037603E" w:rsidP="0037603E">
      <w:pPr>
        <w:jc w:val="center"/>
        <w:rPr>
          <w:rFonts w:ascii="Cambria" w:hAnsi="Cambria"/>
          <w:b/>
          <w:sz w:val="22"/>
          <w:szCs w:val="22"/>
        </w:rPr>
      </w:pPr>
    </w:p>
    <w:p w:rsidR="003751A5" w:rsidRPr="00B876EB" w:rsidRDefault="003751A5" w:rsidP="003751A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sul </w:t>
      </w:r>
      <w:proofErr w:type="spellStart"/>
      <w:r>
        <w:rPr>
          <w:rFonts w:ascii="Cambria" w:hAnsi="Cambria"/>
          <w:b/>
          <w:sz w:val="22"/>
          <w:szCs w:val="22"/>
        </w:rPr>
        <w:t>consenso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al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consumo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delle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eccedenze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delle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entrate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sulle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uscite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</w:p>
    <w:p w:rsidR="0037603E" w:rsidRDefault="003751A5" w:rsidP="0037603E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dell'ente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pubblico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Scuola</w:t>
      </w:r>
      <w:proofErr w:type="spellEnd"/>
      <w:r>
        <w:rPr>
          <w:rFonts w:ascii="Cambria" w:hAnsi="Cambria"/>
          <w:b/>
          <w:sz w:val="22"/>
          <w:szCs w:val="22"/>
        </w:rPr>
        <w:t xml:space="preserve"> di </w:t>
      </w:r>
      <w:proofErr w:type="spellStart"/>
      <w:r>
        <w:rPr>
          <w:rFonts w:ascii="Cambria" w:hAnsi="Cambria"/>
          <w:b/>
          <w:sz w:val="22"/>
          <w:szCs w:val="22"/>
        </w:rPr>
        <w:t>musica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Capodistria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</w:p>
    <w:p w:rsidR="0037603E" w:rsidRDefault="0037603E" w:rsidP="0037603E">
      <w:pPr>
        <w:jc w:val="center"/>
        <w:rPr>
          <w:rFonts w:ascii="Cambria" w:hAnsi="Cambria"/>
          <w:b/>
          <w:sz w:val="22"/>
          <w:szCs w:val="22"/>
        </w:rPr>
      </w:pPr>
    </w:p>
    <w:p w:rsidR="0037603E" w:rsidRPr="00B876EB" w:rsidRDefault="0037603E" w:rsidP="0037603E">
      <w:pPr>
        <w:jc w:val="center"/>
        <w:rPr>
          <w:rFonts w:ascii="Cambria" w:hAnsi="Cambria"/>
          <w:b/>
          <w:sz w:val="22"/>
          <w:szCs w:val="22"/>
        </w:rPr>
      </w:pPr>
    </w:p>
    <w:p w:rsidR="0037603E" w:rsidRDefault="003751A5" w:rsidP="0037603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</w:p>
    <w:p w:rsidR="006B69C1" w:rsidRDefault="006B69C1" w:rsidP="0037603E">
      <w:pPr>
        <w:jc w:val="center"/>
        <w:rPr>
          <w:rFonts w:ascii="Cambria" w:hAnsi="Cambria"/>
          <w:sz w:val="22"/>
          <w:szCs w:val="22"/>
        </w:rPr>
      </w:pPr>
    </w:p>
    <w:p w:rsidR="0037603E" w:rsidRPr="00B876EB" w:rsidRDefault="003751A5" w:rsidP="003760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</w:t>
      </w:r>
      <w:proofErr w:type="spellStart"/>
      <w:r>
        <w:rPr>
          <w:rFonts w:ascii="Cambria" w:hAnsi="Cambria"/>
          <w:sz w:val="22"/>
          <w:szCs w:val="22"/>
        </w:rPr>
        <w:t>Consigli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comunali</w:t>
      </w:r>
      <w:proofErr w:type="spellEnd"/>
      <w:r>
        <w:rPr>
          <w:rFonts w:ascii="Cambria" w:hAnsi="Cambria"/>
          <w:sz w:val="22"/>
          <w:szCs w:val="22"/>
        </w:rPr>
        <w:t xml:space="preserve">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citt</w:t>
      </w:r>
      <w:r w:rsidR="00CE106B">
        <w:rPr>
          <w:rFonts w:ascii="Cambria" w:hAnsi="Cambria"/>
          <w:sz w:val="22"/>
          <w:szCs w:val="22"/>
        </w:rPr>
        <w:t>à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,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Isola</w:t>
      </w:r>
      <w:proofErr w:type="spellEnd"/>
      <w:r>
        <w:rPr>
          <w:rFonts w:ascii="Cambria" w:hAnsi="Cambria"/>
          <w:sz w:val="22"/>
          <w:szCs w:val="22"/>
        </w:rPr>
        <w:t xml:space="preserve"> e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Pirano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37603E" w:rsidRPr="00B876EB" w:rsidRDefault="00460A4F" w:rsidP="0037603E">
      <w:p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danno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all'ente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pubblico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Scuola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musica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 il </w:t>
      </w:r>
      <w:proofErr w:type="spellStart"/>
      <w:r>
        <w:rPr>
          <w:rFonts w:ascii="Cambria" w:hAnsi="Cambria"/>
          <w:sz w:val="22"/>
          <w:szCs w:val="22"/>
        </w:rPr>
        <w:t>proprio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consenso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consumo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eccedenze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entrate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sulle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uscite</w:t>
      </w:r>
      <w:proofErr w:type="spellEnd"/>
      <w:r w:rsidR="0037603E" w:rsidRPr="001C5713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degli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anni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precedenti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nell'importo</w:t>
      </w:r>
      <w:proofErr w:type="spellEnd"/>
      <w:r>
        <w:rPr>
          <w:rFonts w:ascii="Cambria" w:hAnsi="Cambria"/>
          <w:sz w:val="22"/>
          <w:szCs w:val="22"/>
        </w:rPr>
        <w:t xml:space="preserve"> pari a </w:t>
      </w:r>
      <w:r w:rsidR="0037603E" w:rsidRPr="001C5713">
        <w:rPr>
          <w:rFonts w:ascii="Cambria" w:hAnsi="Cambria"/>
          <w:sz w:val="22"/>
          <w:szCs w:val="22"/>
        </w:rPr>
        <w:t>55.791,64 EUR</w:t>
      </w:r>
      <w:r>
        <w:rPr>
          <w:rFonts w:ascii="Cambria" w:hAnsi="Cambria"/>
          <w:sz w:val="22"/>
          <w:szCs w:val="22"/>
        </w:rPr>
        <w:t xml:space="preserve">O per la </w:t>
      </w:r>
      <w:proofErr w:type="spellStart"/>
      <w:r>
        <w:rPr>
          <w:rFonts w:ascii="Cambria" w:hAnsi="Cambria"/>
          <w:sz w:val="22"/>
          <w:szCs w:val="22"/>
        </w:rPr>
        <w:t>copertura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spese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sostenute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dalla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Scuola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musica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 per </w:t>
      </w:r>
      <w:proofErr w:type="spellStart"/>
      <w:r>
        <w:rPr>
          <w:rFonts w:ascii="Cambria" w:hAnsi="Cambria"/>
          <w:sz w:val="22"/>
          <w:szCs w:val="22"/>
        </w:rPr>
        <w:t>l'esercizio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dell'attivit</w:t>
      </w:r>
      <w:r w:rsidR="00CE106B">
        <w:rPr>
          <w:rFonts w:ascii="Cambria" w:hAnsi="Cambria"/>
          <w:sz w:val="22"/>
          <w:szCs w:val="22"/>
        </w:rPr>
        <w:t>à</w:t>
      </w:r>
      <w:proofErr w:type="spellEnd"/>
      <w:r w:rsidR="00CE106B">
        <w:rPr>
          <w:rFonts w:ascii="Cambria" w:hAnsi="Cambria"/>
          <w:sz w:val="22"/>
          <w:szCs w:val="22"/>
        </w:rPr>
        <w:t xml:space="preserve"> </w:t>
      </w:r>
      <w:r w:rsidR="009B6A15">
        <w:rPr>
          <w:rFonts w:ascii="Cambria" w:hAnsi="Cambria"/>
          <w:sz w:val="22"/>
          <w:szCs w:val="22"/>
        </w:rPr>
        <w:t xml:space="preserve">per </w:t>
      </w:r>
      <w:proofErr w:type="spellStart"/>
      <w:r w:rsidR="009B6A15">
        <w:rPr>
          <w:rFonts w:ascii="Cambria" w:hAnsi="Cambria"/>
          <w:sz w:val="22"/>
          <w:szCs w:val="22"/>
        </w:rPr>
        <w:t>un</w:t>
      </w:r>
      <w:proofErr w:type="spellEnd"/>
      <w:r w:rsidR="009B6A15">
        <w:rPr>
          <w:rFonts w:ascii="Cambria" w:hAnsi="Cambria"/>
          <w:sz w:val="22"/>
          <w:szCs w:val="22"/>
        </w:rPr>
        <w:t xml:space="preserve"> totale di </w:t>
      </w:r>
      <w:r w:rsidR="0037603E" w:rsidRPr="001C5713">
        <w:rPr>
          <w:rFonts w:ascii="Cambria" w:hAnsi="Cambria"/>
          <w:sz w:val="22"/>
          <w:szCs w:val="22"/>
        </w:rPr>
        <w:t>55.791,64 EUR</w:t>
      </w:r>
      <w:r w:rsidR="009B6A15">
        <w:rPr>
          <w:rFonts w:ascii="Cambria" w:hAnsi="Cambria"/>
          <w:sz w:val="22"/>
          <w:szCs w:val="22"/>
        </w:rPr>
        <w:t>O</w:t>
      </w:r>
      <w:r w:rsidR="0037603E" w:rsidRPr="001C5713">
        <w:rPr>
          <w:rFonts w:ascii="Cambria" w:hAnsi="Cambria"/>
          <w:sz w:val="22"/>
          <w:szCs w:val="22"/>
        </w:rPr>
        <w:t xml:space="preserve">, </w:t>
      </w:r>
      <w:r w:rsidR="009B6A15">
        <w:rPr>
          <w:rFonts w:ascii="Cambria" w:hAnsi="Cambria"/>
          <w:sz w:val="22"/>
          <w:szCs w:val="22"/>
        </w:rPr>
        <w:t xml:space="preserve">come </w:t>
      </w:r>
      <w:proofErr w:type="spellStart"/>
      <w:r w:rsidR="009B6A15">
        <w:rPr>
          <w:rFonts w:ascii="Cambria" w:hAnsi="Cambria"/>
          <w:sz w:val="22"/>
          <w:szCs w:val="22"/>
        </w:rPr>
        <w:t>emerge</w:t>
      </w:r>
      <w:proofErr w:type="spellEnd"/>
      <w:r w:rsidR="009B6A15">
        <w:rPr>
          <w:rFonts w:ascii="Cambria" w:hAnsi="Cambria"/>
          <w:sz w:val="22"/>
          <w:szCs w:val="22"/>
        </w:rPr>
        <w:t xml:space="preserve"> </w:t>
      </w:r>
      <w:proofErr w:type="spellStart"/>
      <w:r w:rsidR="009B6A15">
        <w:rPr>
          <w:rFonts w:ascii="Cambria" w:hAnsi="Cambria"/>
          <w:sz w:val="22"/>
          <w:szCs w:val="22"/>
        </w:rPr>
        <w:t>dalla</w:t>
      </w:r>
      <w:proofErr w:type="spellEnd"/>
      <w:r w:rsidR="009B6A15">
        <w:rPr>
          <w:rFonts w:ascii="Cambria" w:hAnsi="Cambria"/>
          <w:sz w:val="22"/>
          <w:szCs w:val="22"/>
        </w:rPr>
        <w:t xml:space="preserve"> </w:t>
      </w:r>
      <w:proofErr w:type="spellStart"/>
      <w:r w:rsidR="009B6A15">
        <w:rPr>
          <w:rFonts w:ascii="Cambria" w:hAnsi="Cambria"/>
          <w:sz w:val="22"/>
          <w:szCs w:val="22"/>
        </w:rPr>
        <w:t>sentenza</w:t>
      </w:r>
      <w:proofErr w:type="spellEnd"/>
      <w:r w:rsidR="009B6A15">
        <w:rPr>
          <w:rFonts w:ascii="Cambria" w:hAnsi="Cambria"/>
          <w:sz w:val="22"/>
          <w:szCs w:val="22"/>
        </w:rPr>
        <w:t xml:space="preserve"> </w:t>
      </w:r>
      <w:proofErr w:type="spellStart"/>
      <w:r w:rsidR="009B6A15">
        <w:rPr>
          <w:rFonts w:ascii="Cambria" w:hAnsi="Cambria"/>
          <w:sz w:val="22"/>
          <w:szCs w:val="22"/>
        </w:rPr>
        <w:t>esecutiva</w:t>
      </w:r>
      <w:proofErr w:type="spellEnd"/>
      <w:r w:rsidR="009B6A15">
        <w:rPr>
          <w:rFonts w:ascii="Cambria" w:hAnsi="Cambria"/>
          <w:sz w:val="22"/>
          <w:szCs w:val="22"/>
        </w:rPr>
        <w:t xml:space="preserve"> </w:t>
      </w:r>
      <w:proofErr w:type="spellStart"/>
      <w:r w:rsidR="009B6A15">
        <w:rPr>
          <w:rFonts w:ascii="Cambria" w:hAnsi="Cambria"/>
          <w:sz w:val="22"/>
          <w:szCs w:val="22"/>
        </w:rPr>
        <w:t>passata</w:t>
      </w:r>
      <w:proofErr w:type="spellEnd"/>
      <w:r w:rsidR="009B6A15">
        <w:rPr>
          <w:rFonts w:ascii="Cambria" w:hAnsi="Cambria"/>
          <w:sz w:val="22"/>
          <w:szCs w:val="22"/>
        </w:rPr>
        <w:t xml:space="preserve"> in </w:t>
      </w:r>
      <w:proofErr w:type="spellStart"/>
      <w:r w:rsidR="009B6A15">
        <w:rPr>
          <w:rFonts w:ascii="Cambria" w:hAnsi="Cambria"/>
          <w:sz w:val="22"/>
          <w:szCs w:val="22"/>
        </w:rPr>
        <w:t>giudicato</w:t>
      </w:r>
      <w:proofErr w:type="spellEnd"/>
      <w:r w:rsidR="009B6A15">
        <w:rPr>
          <w:rFonts w:ascii="Cambria" w:hAnsi="Cambria"/>
          <w:sz w:val="22"/>
          <w:szCs w:val="22"/>
        </w:rPr>
        <w:t xml:space="preserve"> del Tribunale di </w:t>
      </w:r>
      <w:proofErr w:type="spellStart"/>
      <w:r w:rsidR="009B6A15">
        <w:rPr>
          <w:rFonts w:ascii="Cambria" w:hAnsi="Cambria"/>
          <w:sz w:val="22"/>
          <w:szCs w:val="22"/>
        </w:rPr>
        <w:t>lavoro</w:t>
      </w:r>
      <w:proofErr w:type="spellEnd"/>
      <w:r w:rsidR="009B6A15">
        <w:rPr>
          <w:rFonts w:ascii="Cambria" w:hAnsi="Cambria"/>
          <w:sz w:val="22"/>
          <w:szCs w:val="22"/>
        </w:rPr>
        <w:t xml:space="preserve"> di </w:t>
      </w:r>
      <w:proofErr w:type="spellStart"/>
      <w:r w:rsidR="009B6A15">
        <w:rPr>
          <w:rFonts w:ascii="Cambria" w:hAnsi="Cambria"/>
          <w:sz w:val="22"/>
          <w:szCs w:val="22"/>
        </w:rPr>
        <w:t>Capodistria</w:t>
      </w:r>
      <w:proofErr w:type="spellEnd"/>
      <w:r w:rsidR="0037603E" w:rsidRPr="001C5713">
        <w:rPr>
          <w:rFonts w:ascii="Cambria" w:hAnsi="Cambria"/>
          <w:sz w:val="22"/>
          <w:szCs w:val="22"/>
        </w:rPr>
        <w:t xml:space="preserve">, </w:t>
      </w:r>
      <w:proofErr w:type="spellStart"/>
      <w:r w:rsidR="00C0391A">
        <w:rPr>
          <w:rFonts w:ascii="Cambria" w:hAnsi="Cambria"/>
          <w:sz w:val="22"/>
          <w:szCs w:val="22"/>
        </w:rPr>
        <w:t>causa</w:t>
      </w:r>
      <w:proofErr w:type="spellEnd"/>
      <w:r w:rsidR="00C0391A">
        <w:rPr>
          <w:rFonts w:ascii="Cambria" w:hAnsi="Cambria"/>
          <w:sz w:val="22"/>
          <w:szCs w:val="22"/>
        </w:rPr>
        <w:t xml:space="preserve"> </w:t>
      </w:r>
      <w:proofErr w:type="spellStart"/>
      <w:r w:rsidR="00C0391A">
        <w:rPr>
          <w:rFonts w:ascii="Cambria" w:hAnsi="Cambria"/>
          <w:sz w:val="22"/>
          <w:szCs w:val="22"/>
        </w:rPr>
        <w:t>num</w:t>
      </w:r>
      <w:proofErr w:type="spellEnd"/>
      <w:r w:rsidR="00C0391A">
        <w:rPr>
          <w:rFonts w:ascii="Cambria" w:hAnsi="Cambria"/>
          <w:sz w:val="22"/>
          <w:szCs w:val="22"/>
        </w:rPr>
        <w:t>.</w:t>
      </w:r>
      <w:r w:rsidR="0037603E" w:rsidRPr="001C5713">
        <w:rPr>
          <w:rFonts w:ascii="Cambria" w:hAnsi="Cambria"/>
          <w:sz w:val="22"/>
          <w:szCs w:val="22"/>
        </w:rPr>
        <w:t xml:space="preserve"> Pd 215/2015</w:t>
      </w:r>
      <w:r w:rsidR="00C0391A">
        <w:rPr>
          <w:rFonts w:ascii="Cambria" w:hAnsi="Cambria"/>
          <w:sz w:val="22"/>
          <w:szCs w:val="22"/>
        </w:rPr>
        <w:t>,</w:t>
      </w:r>
      <w:r w:rsidR="0037603E" w:rsidRPr="001C5713">
        <w:rPr>
          <w:rFonts w:ascii="Cambria" w:hAnsi="Cambria"/>
          <w:sz w:val="22"/>
          <w:szCs w:val="22"/>
        </w:rPr>
        <w:t xml:space="preserve"> </w:t>
      </w:r>
      <w:r w:rsidR="00C0391A">
        <w:rPr>
          <w:rFonts w:ascii="Cambria" w:hAnsi="Cambria"/>
          <w:sz w:val="22"/>
          <w:szCs w:val="22"/>
        </w:rPr>
        <w:t xml:space="preserve">con </w:t>
      </w:r>
      <w:proofErr w:type="spellStart"/>
      <w:r w:rsidR="00C0391A">
        <w:rPr>
          <w:rFonts w:ascii="Cambria" w:hAnsi="Cambria"/>
          <w:sz w:val="22"/>
          <w:szCs w:val="22"/>
        </w:rPr>
        <w:t>riferimento</w:t>
      </w:r>
      <w:proofErr w:type="spellEnd"/>
      <w:r w:rsidR="00C0391A">
        <w:rPr>
          <w:rFonts w:ascii="Cambria" w:hAnsi="Cambria"/>
          <w:sz w:val="22"/>
          <w:szCs w:val="22"/>
        </w:rPr>
        <w:t xml:space="preserve"> </w:t>
      </w:r>
      <w:proofErr w:type="spellStart"/>
      <w:r w:rsidR="00C0391A">
        <w:rPr>
          <w:rFonts w:ascii="Cambria" w:hAnsi="Cambria"/>
          <w:sz w:val="22"/>
          <w:szCs w:val="22"/>
        </w:rPr>
        <w:t>alla</w:t>
      </w:r>
      <w:proofErr w:type="spellEnd"/>
      <w:r w:rsidR="00C0391A">
        <w:rPr>
          <w:rFonts w:ascii="Cambria" w:hAnsi="Cambria"/>
          <w:sz w:val="22"/>
          <w:szCs w:val="22"/>
        </w:rPr>
        <w:t xml:space="preserve"> </w:t>
      </w:r>
      <w:proofErr w:type="spellStart"/>
      <w:r w:rsidR="00C0391A">
        <w:rPr>
          <w:rFonts w:ascii="Cambria" w:hAnsi="Cambria"/>
          <w:sz w:val="22"/>
          <w:szCs w:val="22"/>
        </w:rPr>
        <w:t>sentenza</w:t>
      </w:r>
      <w:proofErr w:type="spellEnd"/>
      <w:r w:rsidR="00C0391A">
        <w:rPr>
          <w:rFonts w:ascii="Cambria" w:hAnsi="Cambria"/>
          <w:sz w:val="22"/>
          <w:szCs w:val="22"/>
        </w:rPr>
        <w:t xml:space="preserve"> del Tribunale </w:t>
      </w:r>
      <w:proofErr w:type="spellStart"/>
      <w:r w:rsidR="00C0391A">
        <w:rPr>
          <w:rFonts w:ascii="Cambria" w:hAnsi="Cambria"/>
          <w:sz w:val="22"/>
          <w:szCs w:val="22"/>
        </w:rPr>
        <w:t>superiore</w:t>
      </w:r>
      <w:proofErr w:type="spellEnd"/>
      <w:r w:rsidR="00C0391A">
        <w:rPr>
          <w:rFonts w:ascii="Cambria" w:hAnsi="Cambria"/>
          <w:sz w:val="22"/>
          <w:szCs w:val="22"/>
        </w:rPr>
        <w:t xml:space="preserve"> del </w:t>
      </w:r>
      <w:proofErr w:type="spellStart"/>
      <w:r w:rsidR="00C0391A">
        <w:rPr>
          <w:rFonts w:ascii="Cambria" w:hAnsi="Cambria"/>
          <w:sz w:val="22"/>
          <w:szCs w:val="22"/>
        </w:rPr>
        <w:t>lavoro</w:t>
      </w:r>
      <w:proofErr w:type="spellEnd"/>
      <w:r w:rsidR="00C0391A">
        <w:rPr>
          <w:rFonts w:ascii="Cambria" w:hAnsi="Cambria"/>
          <w:sz w:val="22"/>
          <w:szCs w:val="22"/>
        </w:rPr>
        <w:t xml:space="preserve"> di </w:t>
      </w:r>
      <w:proofErr w:type="spellStart"/>
      <w:r w:rsidR="00C0391A">
        <w:rPr>
          <w:rFonts w:ascii="Cambria" w:hAnsi="Cambria"/>
          <w:sz w:val="22"/>
          <w:szCs w:val="22"/>
        </w:rPr>
        <w:t>Lubiana</w:t>
      </w:r>
      <w:proofErr w:type="spellEnd"/>
      <w:r w:rsidR="00C0391A">
        <w:rPr>
          <w:rFonts w:ascii="Cambria" w:hAnsi="Cambria"/>
          <w:sz w:val="22"/>
          <w:szCs w:val="22"/>
        </w:rPr>
        <w:t xml:space="preserve">  </w:t>
      </w:r>
      <w:r w:rsidR="00CE106B">
        <w:rPr>
          <w:rFonts w:ascii="Cambria" w:hAnsi="Cambria"/>
          <w:sz w:val="22"/>
          <w:szCs w:val="22"/>
        </w:rPr>
        <w:t xml:space="preserve">del 5 </w:t>
      </w:r>
      <w:proofErr w:type="spellStart"/>
      <w:r w:rsidR="00CE106B">
        <w:rPr>
          <w:rFonts w:ascii="Cambria" w:hAnsi="Cambria"/>
          <w:sz w:val="22"/>
          <w:szCs w:val="22"/>
        </w:rPr>
        <w:t>maggio</w:t>
      </w:r>
      <w:proofErr w:type="spellEnd"/>
      <w:r w:rsidR="00CE106B">
        <w:rPr>
          <w:rFonts w:ascii="Cambria" w:hAnsi="Cambria"/>
          <w:sz w:val="22"/>
          <w:szCs w:val="22"/>
        </w:rPr>
        <w:t xml:space="preserve"> </w:t>
      </w:r>
      <w:r w:rsidR="0037603E" w:rsidRPr="001C5713">
        <w:rPr>
          <w:rFonts w:ascii="Cambria" w:hAnsi="Cambria"/>
          <w:sz w:val="22"/>
          <w:szCs w:val="22"/>
        </w:rPr>
        <w:t xml:space="preserve">2016, </w:t>
      </w:r>
      <w:proofErr w:type="spellStart"/>
      <w:r w:rsidR="00CE106B">
        <w:rPr>
          <w:rFonts w:ascii="Cambria" w:hAnsi="Cambria"/>
          <w:sz w:val="22"/>
          <w:szCs w:val="22"/>
        </w:rPr>
        <w:t>vincolante</w:t>
      </w:r>
      <w:proofErr w:type="spellEnd"/>
      <w:r w:rsidR="00CE106B">
        <w:rPr>
          <w:rFonts w:ascii="Cambria" w:hAnsi="Cambria"/>
          <w:sz w:val="22"/>
          <w:szCs w:val="22"/>
        </w:rPr>
        <w:t xml:space="preserve"> per </w:t>
      </w:r>
      <w:proofErr w:type="spellStart"/>
      <w:r w:rsidR="00CE106B">
        <w:rPr>
          <w:rFonts w:ascii="Cambria" w:hAnsi="Cambria"/>
          <w:sz w:val="22"/>
          <w:szCs w:val="22"/>
        </w:rPr>
        <w:t>l'ente</w:t>
      </w:r>
      <w:proofErr w:type="spellEnd"/>
      <w:r w:rsidR="00CE106B">
        <w:rPr>
          <w:rFonts w:ascii="Cambria" w:hAnsi="Cambria"/>
          <w:sz w:val="22"/>
          <w:szCs w:val="22"/>
        </w:rPr>
        <w:t xml:space="preserve">. </w:t>
      </w:r>
    </w:p>
    <w:p w:rsidR="0037603E" w:rsidRDefault="0037603E" w:rsidP="0037603E">
      <w:pPr>
        <w:jc w:val="both"/>
        <w:rPr>
          <w:rFonts w:ascii="Cambria" w:hAnsi="Cambria"/>
          <w:b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b/>
          <w:sz w:val="22"/>
          <w:szCs w:val="22"/>
        </w:rPr>
      </w:pPr>
    </w:p>
    <w:p w:rsidR="0037603E" w:rsidRPr="00124CB0" w:rsidRDefault="003751A5" w:rsidP="0037603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</w:p>
    <w:p w:rsidR="0037603E" w:rsidRPr="00B876EB" w:rsidRDefault="0037603E" w:rsidP="0037603E">
      <w:pPr>
        <w:jc w:val="both"/>
        <w:rPr>
          <w:rFonts w:ascii="Cambria" w:hAnsi="Cambria"/>
          <w:b/>
          <w:sz w:val="22"/>
          <w:szCs w:val="22"/>
        </w:rPr>
      </w:pPr>
    </w:p>
    <w:p w:rsidR="0037603E" w:rsidRDefault="003751A5" w:rsidP="003760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</w:t>
      </w:r>
      <w:proofErr w:type="spellStart"/>
      <w:r>
        <w:rPr>
          <w:rFonts w:ascii="Cambria" w:hAnsi="Cambria"/>
          <w:sz w:val="22"/>
          <w:szCs w:val="22"/>
        </w:rPr>
        <w:t>presente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atto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Delibera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entra</w:t>
      </w:r>
      <w:proofErr w:type="spellEnd"/>
      <w:r>
        <w:rPr>
          <w:rFonts w:ascii="Cambria" w:hAnsi="Cambria"/>
          <w:sz w:val="22"/>
          <w:szCs w:val="22"/>
        </w:rPr>
        <w:t xml:space="preserve"> in </w:t>
      </w:r>
      <w:proofErr w:type="spellStart"/>
      <w:r>
        <w:rPr>
          <w:rFonts w:ascii="Cambria" w:hAnsi="Cambria"/>
          <w:sz w:val="22"/>
          <w:szCs w:val="22"/>
        </w:rPr>
        <w:t>vigore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dopo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l'approvazione</w:t>
      </w:r>
      <w:proofErr w:type="spellEnd"/>
      <w:r>
        <w:rPr>
          <w:rFonts w:ascii="Cambria" w:hAnsi="Cambria"/>
          <w:sz w:val="22"/>
          <w:szCs w:val="22"/>
        </w:rPr>
        <w:t xml:space="preserve"> da parte </w:t>
      </w:r>
      <w:proofErr w:type="spellStart"/>
      <w:r>
        <w:rPr>
          <w:rFonts w:ascii="Cambria" w:hAnsi="Cambria"/>
          <w:sz w:val="22"/>
          <w:szCs w:val="22"/>
        </w:rPr>
        <w:t>dei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Consigli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comunali</w:t>
      </w:r>
      <w:proofErr w:type="spellEnd"/>
      <w:r>
        <w:rPr>
          <w:rFonts w:ascii="Cambria" w:hAnsi="Cambria"/>
          <w:sz w:val="22"/>
          <w:szCs w:val="22"/>
        </w:rPr>
        <w:t xml:space="preserve">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citt</w:t>
      </w:r>
      <w:r w:rsidR="00CE106B">
        <w:rPr>
          <w:rFonts w:ascii="Cambria" w:hAnsi="Cambria"/>
          <w:sz w:val="22"/>
          <w:szCs w:val="22"/>
        </w:rPr>
        <w:t>à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>
        <w:rPr>
          <w:rFonts w:ascii="Cambria" w:hAnsi="Cambria"/>
          <w:sz w:val="22"/>
          <w:szCs w:val="22"/>
        </w:rPr>
        <w:t xml:space="preserve">,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Isola</w:t>
      </w:r>
      <w:proofErr w:type="spellEnd"/>
      <w:r>
        <w:rPr>
          <w:rFonts w:ascii="Cambria" w:hAnsi="Cambria"/>
          <w:sz w:val="22"/>
          <w:szCs w:val="22"/>
        </w:rPr>
        <w:t xml:space="preserve"> e del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Pirano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Pr="00B876EB" w:rsidRDefault="00CE106B" w:rsidP="003760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Prot. n.</w:t>
      </w:r>
      <w:r w:rsidR="0037603E" w:rsidRPr="00B876EB">
        <w:rPr>
          <w:rFonts w:ascii="Cambria" w:hAnsi="Cambria"/>
          <w:sz w:val="22"/>
          <w:szCs w:val="22"/>
        </w:rPr>
        <w:t xml:space="preserve">: </w:t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città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</w:p>
    <w:p w:rsidR="0037603E" w:rsidRPr="00B876EB" w:rsidRDefault="006B69C1" w:rsidP="0037603E">
      <w:p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Capodistria</w:t>
      </w:r>
      <w:proofErr w:type="spellEnd"/>
      <w:r w:rsidR="00B22967">
        <w:rPr>
          <w:rFonts w:ascii="Cambria" w:hAnsi="Cambria"/>
          <w:sz w:val="22"/>
          <w:szCs w:val="22"/>
        </w:rPr>
        <w:t>,</w:t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  <w:t xml:space="preserve">             </w:t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</w:r>
      <w:r w:rsidR="00B22967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 xml:space="preserve">Il </w:t>
      </w:r>
      <w:proofErr w:type="spellStart"/>
      <w:r w:rsidR="00CE106B">
        <w:rPr>
          <w:rFonts w:ascii="Cambria" w:hAnsi="Cambria"/>
          <w:sz w:val="22"/>
          <w:szCs w:val="22"/>
        </w:rPr>
        <w:t>Sindaco</w:t>
      </w:r>
      <w:proofErr w:type="spellEnd"/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  <w:t xml:space="preserve">                </w:t>
      </w: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  <w:t xml:space="preserve">       </w:t>
      </w:r>
      <w:r w:rsidR="00CE106B">
        <w:rPr>
          <w:rFonts w:ascii="Cambria" w:hAnsi="Cambria"/>
          <w:sz w:val="22"/>
          <w:szCs w:val="22"/>
        </w:rPr>
        <w:t xml:space="preserve">    </w:t>
      </w:r>
      <w:r w:rsidRPr="00B876EB">
        <w:rPr>
          <w:rFonts w:ascii="Cambria" w:hAnsi="Cambria"/>
          <w:sz w:val="22"/>
          <w:szCs w:val="22"/>
        </w:rPr>
        <w:t xml:space="preserve"> </w:t>
      </w:r>
      <w:r w:rsidR="00B22967">
        <w:rPr>
          <w:rFonts w:ascii="Cambria" w:hAnsi="Cambria"/>
          <w:sz w:val="22"/>
          <w:szCs w:val="22"/>
        </w:rPr>
        <w:t xml:space="preserve">  </w:t>
      </w:r>
      <w:bookmarkStart w:id="0" w:name="_GoBack"/>
      <w:bookmarkEnd w:id="0"/>
      <w:r w:rsidRPr="00B876EB">
        <w:rPr>
          <w:rFonts w:ascii="Cambria" w:hAnsi="Cambria"/>
          <w:sz w:val="22"/>
          <w:szCs w:val="22"/>
        </w:rPr>
        <w:t>Aleš Bržan</w:t>
      </w:r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Pr="00B876EB" w:rsidRDefault="00CE106B" w:rsidP="003760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Prot. n.</w:t>
      </w:r>
      <w:r w:rsidRPr="00B876EB">
        <w:rPr>
          <w:rFonts w:ascii="Cambria" w:hAnsi="Cambria"/>
          <w:sz w:val="22"/>
          <w:szCs w:val="22"/>
        </w:rPr>
        <w:t>:</w:t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  <w:t xml:space="preserve">    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Isola</w:t>
      </w:r>
      <w:proofErr w:type="spellEnd"/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  <w:proofErr w:type="spellStart"/>
      <w:r w:rsidRPr="00B876EB">
        <w:rPr>
          <w:rFonts w:ascii="Cambria" w:hAnsi="Cambria"/>
          <w:sz w:val="22"/>
          <w:szCs w:val="22"/>
        </w:rPr>
        <w:t>I</w:t>
      </w:r>
      <w:r w:rsidR="00CE106B">
        <w:rPr>
          <w:rFonts w:ascii="Cambria" w:hAnsi="Cambria"/>
          <w:sz w:val="22"/>
          <w:szCs w:val="22"/>
        </w:rPr>
        <w:t>sola</w:t>
      </w:r>
      <w:proofErr w:type="spellEnd"/>
      <w:r w:rsidR="00CE106B">
        <w:rPr>
          <w:rFonts w:ascii="Cambria" w:hAnsi="Cambria"/>
          <w:sz w:val="22"/>
          <w:szCs w:val="22"/>
        </w:rPr>
        <w:t>,</w:t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  <w:t xml:space="preserve">          </w:t>
      </w:r>
      <w:r w:rsidR="00B22967">
        <w:rPr>
          <w:rFonts w:ascii="Cambria" w:hAnsi="Cambria"/>
          <w:sz w:val="22"/>
          <w:szCs w:val="22"/>
        </w:rPr>
        <w:t xml:space="preserve">   </w:t>
      </w:r>
      <w:r w:rsidR="00CE106B">
        <w:rPr>
          <w:rFonts w:ascii="Cambria" w:hAnsi="Cambria"/>
          <w:sz w:val="22"/>
          <w:szCs w:val="22"/>
        </w:rPr>
        <w:t xml:space="preserve">Il </w:t>
      </w:r>
      <w:proofErr w:type="spellStart"/>
      <w:r w:rsidR="00CE106B">
        <w:rPr>
          <w:rFonts w:ascii="Cambria" w:hAnsi="Cambria"/>
          <w:sz w:val="22"/>
          <w:szCs w:val="22"/>
        </w:rPr>
        <w:t>Sindaco</w:t>
      </w:r>
      <w:proofErr w:type="spellEnd"/>
    </w:p>
    <w:p w:rsidR="0037603E" w:rsidRPr="00B876EB" w:rsidRDefault="0037603E" w:rsidP="0037603E">
      <w:pPr>
        <w:ind w:left="4956" w:firstLine="708"/>
        <w:jc w:val="both"/>
        <w:rPr>
          <w:rFonts w:ascii="Cambria" w:hAnsi="Cambria"/>
          <w:sz w:val="22"/>
          <w:szCs w:val="22"/>
        </w:rPr>
      </w:pPr>
      <w:r w:rsidRPr="00B876EB">
        <w:rPr>
          <w:rFonts w:ascii="Cambria" w:hAnsi="Cambria"/>
          <w:sz w:val="22"/>
          <w:szCs w:val="22"/>
        </w:rPr>
        <w:t xml:space="preserve">    </w:t>
      </w:r>
      <w:r w:rsidR="00B22967">
        <w:rPr>
          <w:rFonts w:ascii="Cambria" w:hAnsi="Cambria"/>
          <w:sz w:val="22"/>
          <w:szCs w:val="22"/>
        </w:rPr>
        <w:t xml:space="preserve">   </w:t>
      </w:r>
      <w:r w:rsidRPr="00B876EB">
        <w:rPr>
          <w:rFonts w:ascii="Cambria" w:hAnsi="Cambria"/>
          <w:sz w:val="22"/>
          <w:szCs w:val="22"/>
        </w:rPr>
        <w:t>Danilo Markočič</w:t>
      </w:r>
      <w:r w:rsidRPr="00B876EB">
        <w:rPr>
          <w:rFonts w:ascii="Cambria" w:hAnsi="Cambria"/>
          <w:sz w:val="22"/>
          <w:szCs w:val="22"/>
        </w:rPr>
        <w:tab/>
      </w:r>
      <w:r w:rsidRPr="00B876EB">
        <w:rPr>
          <w:rFonts w:ascii="Cambria" w:hAnsi="Cambria"/>
          <w:sz w:val="22"/>
          <w:szCs w:val="22"/>
        </w:rPr>
        <w:tab/>
      </w:r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</w:p>
    <w:p w:rsidR="0037603E" w:rsidRPr="00B876EB" w:rsidRDefault="00CE106B" w:rsidP="003760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Prot. n.</w:t>
      </w:r>
      <w:r w:rsidRPr="00B876EB">
        <w:rPr>
          <w:rFonts w:ascii="Cambria" w:hAnsi="Cambria"/>
          <w:sz w:val="22"/>
          <w:szCs w:val="22"/>
        </w:rPr>
        <w:t>:</w:t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  <w:t xml:space="preserve">      </w:t>
      </w:r>
      <w:r w:rsidR="0037603E" w:rsidRPr="00B876EB">
        <w:rPr>
          <w:rFonts w:ascii="Cambria" w:hAnsi="Cambria"/>
          <w:sz w:val="22"/>
          <w:szCs w:val="22"/>
        </w:rPr>
        <w:tab/>
      </w:r>
      <w:r w:rsidR="0037603E" w:rsidRPr="00B876EB">
        <w:rPr>
          <w:rFonts w:ascii="Cambria" w:hAnsi="Cambria"/>
          <w:sz w:val="22"/>
          <w:szCs w:val="22"/>
        </w:rPr>
        <w:tab/>
        <w:t xml:space="preserve">     </w:t>
      </w:r>
      <w:proofErr w:type="spellStart"/>
      <w:r>
        <w:rPr>
          <w:rFonts w:ascii="Cambria" w:hAnsi="Cambria"/>
          <w:sz w:val="22"/>
          <w:szCs w:val="22"/>
        </w:rPr>
        <w:t>Comune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 w:rsidR="0037603E" w:rsidRPr="00B876EB">
        <w:rPr>
          <w:rFonts w:ascii="Cambria" w:hAnsi="Cambria"/>
          <w:sz w:val="22"/>
          <w:szCs w:val="22"/>
        </w:rPr>
        <w:t>Piran</w:t>
      </w:r>
      <w:r>
        <w:rPr>
          <w:rFonts w:ascii="Cambria" w:hAnsi="Cambria"/>
          <w:sz w:val="22"/>
          <w:szCs w:val="22"/>
        </w:rPr>
        <w:t>o</w:t>
      </w:r>
      <w:proofErr w:type="spellEnd"/>
    </w:p>
    <w:p w:rsidR="0037603E" w:rsidRPr="00B876EB" w:rsidRDefault="0037603E" w:rsidP="0037603E">
      <w:pPr>
        <w:jc w:val="both"/>
        <w:rPr>
          <w:rFonts w:ascii="Cambria" w:hAnsi="Cambria"/>
          <w:sz w:val="22"/>
          <w:szCs w:val="22"/>
        </w:rPr>
      </w:pPr>
      <w:proofErr w:type="spellStart"/>
      <w:r w:rsidRPr="00B876EB">
        <w:rPr>
          <w:rFonts w:ascii="Cambria" w:hAnsi="Cambria"/>
          <w:sz w:val="22"/>
          <w:szCs w:val="22"/>
        </w:rPr>
        <w:t>Piran</w:t>
      </w:r>
      <w:r w:rsidR="00CE106B">
        <w:rPr>
          <w:rFonts w:ascii="Cambria" w:hAnsi="Cambria"/>
          <w:sz w:val="22"/>
          <w:szCs w:val="22"/>
        </w:rPr>
        <w:t>o</w:t>
      </w:r>
      <w:proofErr w:type="spellEnd"/>
      <w:r w:rsidR="00CE106B">
        <w:rPr>
          <w:rFonts w:ascii="Cambria" w:hAnsi="Cambria"/>
          <w:sz w:val="22"/>
          <w:szCs w:val="22"/>
        </w:rPr>
        <w:t>,</w:t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</w:r>
      <w:r w:rsidR="00CE106B">
        <w:rPr>
          <w:rFonts w:ascii="Cambria" w:hAnsi="Cambria"/>
          <w:sz w:val="22"/>
          <w:szCs w:val="22"/>
        </w:rPr>
        <w:tab/>
        <w:t xml:space="preserve">       </w:t>
      </w:r>
      <w:r w:rsidR="00B22967">
        <w:rPr>
          <w:rFonts w:ascii="Cambria" w:hAnsi="Cambria"/>
          <w:sz w:val="22"/>
          <w:szCs w:val="22"/>
        </w:rPr>
        <w:t xml:space="preserve">   </w:t>
      </w:r>
      <w:r w:rsidR="00CE106B">
        <w:rPr>
          <w:rFonts w:ascii="Cambria" w:hAnsi="Cambria"/>
          <w:sz w:val="22"/>
          <w:szCs w:val="22"/>
        </w:rPr>
        <w:t xml:space="preserve"> Il </w:t>
      </w:r>
      <w:proofErr w:type="spellStart"/>
      <w:r w:rsidR="00CE106B">
        <w:rPr>
          <w:rFonts w:ascii="Cambria" w:hAnsi="Cambria"/>
          <w:sz w:val="22"/>
          <w:szCs w:val="22"/>
        </w:rPr>
        <w:t>Sindaco</w:t>
      </w:r>
      <w:proofErr w:type="spellEnd"/>
    </w:p>
    <w:p w:rsidR="00F10B33" w:rsidRDefault="0037603E" w:rsidP="0037603E">
      <w:r w:rsidRPr="00B876E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B22967">
        <w:rPr>
          <w:rFonts w:ascii="Cambria" w:hAnsi="Cambria"/>
          <w:sz w:val="22"/>
          <w:szCs w:val="22"/>
        </w:rPr>
        <w:t xml:space="preserve">   </w:t>
      </w:r>
      <w:proofErr w:type="spellStart"/>
      <w:r w:rsidRPr="00B876EB">
        <w:rPr>
          <w:rFonts w:ascii="Cambria" w:hAnsi="Cambria"/>
          <w:sz w:val="22"/>
          <w:szCs w:val="22"/>
        </w:rPr>
        <w:t>Đenio</w:t>
      </w:r>
      <w:proofErr w:type="spellEnd"/>
      <w:r w:rsidRPr="00B876EB">
        <w:rPr>
          <w:rFonts w:ascii="Cambria" w:hAnsi="Cambria"/>
          <w:sz w:val="22"/>
          <w:szCs w:val="22"/>
        </w:rPr>
        <w:t xml:space="preserve"> </w:t>
      </w:r>
      <w:proofErr w:type="spellStart"/>
      <w:r w:rsidRPr="00B876EB">
        <w:rPr>
          <w:rFonts w:ascii="Cambria" w:hAnsi="Cambria"/>
          <w:sz w:val="22"/>
          <w:szCs w:val="22"/>
        </w:rPr>
        <w:t>Zadković</w:t>
      </w:r>
      <w:proofErr w:type="spellEnd"/>
    </w:p>
    <w:sectPr w:rsidR="00F1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E"/>
    <w:rsid w:val="000D1631"/>
    <w:rsid w:val="0017345D"/>
    <w:rsid w:val="00215480"/>
    <w:rsid w:val="003751A5"/>
    <w:rsid w:val="0037603E"/>
    <w:rsid w:val="00460A4F"/>
    <w:rsid w:val="006775FE"/>
    <w:rsid w:val="006B69C1"/>
    <w:rsid w:val="009B6A15"/>
    <w:rsid w:val="00B22967"/>
    <w:rsid w:val="00BD1161"/>
    <w:rsid w:val="00C0391A"/>
    <w:rsid w:val="00C705D1"/>
    <w:rsid w:val="00CE106B"/>
    <w:rsid w:val="00D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416C"/>
  <w15:chartTrackingRefBased/>
  <w15:docId w15:val="{B96DC22D-AE16-4B1F-9C75-9D1B7EB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7603E"/>
    <w:pPr>
      <w:keepNext/>
      <w:jc w:val="both"/>
      <w:outlineLvl w:val="1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7603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9-01-1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6-01-53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0-01-16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1996-01-0379" TargetMode="External"/><Relationship Id="rId10" Type="http://schemas.openxmlformats.org/officeDocument/2006/relationships/hyperlink" Target="http://www.uradni-list.si/1/objava.jsp?sop=2006-01-483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dni-list.si/1/objava.jsp?sop=2002-01-125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Tončetič</dc:creator>
  <cp:keywords/>
  <dc:description/>
  <cp:lastModifiedBy>Nataša Tončetič</cp:lastModifiedBy>
  <cp:revision>2</cp:revision>
  <dcterms:created xsi:type="dcterms:W3CDTF">2021-01-28T08:19:00Z</dcterms:created>
  <dcterms:modified xsi:type="dcterms:W3CDTF">2021-01-28T08:19:00Z</dcterms:modified>
</cp:coreProperties>
</file>