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351" w:rsidRPr="0044749C" w:rsidRDefault="00670351" w:rsidP="00670351">
      <w:pPr>
        <w:jc w:val="both"/>
        <w:rPr>
          <w:rFonts w:ascii="Arial" w:hAnsi="Arial" w:cs="Arial"/>
          <w:b/>
          <w:sz w:val="22"/>
          <w:szCs w:val="22"/>
          <w:lang w:val="it-IT"/>
        </w:rPr>
      </w:pPr>
      <w:r w:rsidRPr="0044749C">
        <w:rPr>
          <w:rFonts w:ascii="Arial" w:hAnsi="Arial" w:cs="Arial"/>
          <w:b/>
          <w:sz w:val="22"/>
          <w:szCs w:val="22"/>
          <w:lang w:val="it-IT"/>
        </w:rPr>
        <w:t>Bozza</w:t>
      </w:r>
      <w:r w:rsidRPr="0044749C">
        <w:rPr>
          <w:rFonts w:ascii="Arial" w:hAnsi="Arial" w:cs="Arial"/>
          <w:b/>
          <w:sz w:val="22"/>
          <w:szCs w:val="22"/>
          <w:lang w:val="it-IT"/>
        </w:rPr>
        <w:t>!</w:t>
      </w:r>
    </w:p>
    <w:p w:rsidR="00670351" w:rsidRPr="0044749C" w:rsidRDefault="00670351" w:rsidP="00670351">
      <w:pPr>
        <w:jc w:val="both"/>
        <w:rPr>
          <w:rFonts w:ascii="Arial" w:hAnsi="Arial" w:cs="Arial"/>
          <w:b/>
          <w:sz w:val="22"/>
          <w:szCs w:val="22"/>
          <w:lang w:val="it-IT"/>
        </w:rPr>
      </w:pPr>
    </w:p>
    <w:p w:rsidR="00670351" w:rsidRPr="0044749C" w:rsidRDefault="00670351" w:rsidP="00670351">
      <w:pPr>
        <w:jc w:val="both"/>
        <w:rPr>
          <w:rFonts w:ascii="Arial" w:hAnsi="Arial" w:cs="Arial"/>
          <w:sz w:val="22"/>
          <w:szCs w:val="22"/>
          <w:lang w:val="it-IT"/>
        </w:rPr>
      </w:pPr>
      <w:r w:rsidRPr="0044749C">
        <w:rPr>
          <w:rFonts w:ascii="Arial" w:hAnsi="Arial" w:cs="Arial"/>
          <w:b/>
          <w:sz w:val="22"/>
          <w:szCs w:val="22"/>
          <w:lang w:val="it-IT"/>
        </w:rPr>
        <w:t xml:space="preserve">OBČINA IZOLA – COMUNE DI ISOLA                                                              </w:t>
      </w:r>
    </w:p>
    <w:p w:rsidR="00670351" w:rsidRPr="0044749C" w:rsidRDefault="00670351" w:rsidP="00670351">
      <w:pPr>
        <w:rPr>
          <w:rFonts w:ascii="Arial" w:hAnsi="Arial" w:cs="Arial"/>
          <w:b/>
          <w:sz w:val="22"/>
          <w:szCs w:val="22"/>
          <w:lang w:val="it-IT"/>
        </w:rPr>
      </w:pPr>
      <w:r w:rsidRPr="0044749C">
        <w:rPr>
          <w:rFonts w:ascii="Arial" w:hAnsi="Arial" w:cs="Arial"/>
          <w:b/>
          <w:sz w:val="22"/>
          <w:szCs w:val="22"/>
          <w:lang w:val="it-IT"/>
        </w:rPr>
        <w:t>Consiglio comunale</w:t>
      </w:r>
    </w:p>
    <w:p w:rsidR="00670351" w:rsidRPr="0044749C" w:rsidRDefault="00670351" w:rsidP="00670351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670351" w:rsidRPr="0044749C" w:rsidRDefault="00670351" w:rsidP="00670351">
      <w:pPr>
        <w:jc w:val="both"/>
        <w:rPr>
          <w:rFonts w:ascii="Arial" w:hAnsi="Arial" w:cs="Arial"/>
          <w:sz w:val="22"/>
          <w:szCs w:val="22"/>
          <w:lang w:val="it-IT"/>
        </w:rPr>
      </w:pPr>
      <w:r w:rsidRPr="0044749C">
        <w:rPr>
          <w:rFonts w:ascii="Arial" w:hAnsi="Arial" w:cs="Arial"/>
          <w:sz w:val="22"/>
          <w:szCs w:val="22"/>
          <w:lang w:val="it-IT"/>
        </w:rPr>
        <w:t xml:space="preserve">In virtù della Legge sulle autonomie locali (Gazzetta Ufficiale della RS </w:t>
      </w:r>
      <w:proofErr w:type="spellStart"/>
      <w:r w:rsidRPr="0044749C">
        <w:rPr>
          <w:rFonts w:ascii="Arial" w:hAnsi="Arial" w:cs="Arial"/>
          <w:sz w:val="22"/>
          <w:szCs w:val="22"/>
          <w:lang w:val="it-IT"/>
        </w:rPr>
        <w:t>nn</w:t>
      </w:r>
      <w:proofErr w:type="spellEnd"/>
      <w:r w:rsidRPr="0044749C">
        <w:rPr>
          <w:rFonts w:ascii="Arial" w:hAnsi="Arial" w:cs="Arial"/>
          <w:sz w:val="22"/>
          <w:szCs w:val="22"/>
          <w:lang w:val="it-IT"/>
        </w:rPr>
        <w:t xml:space="preserve">. 94/07 – testo unico ufficiale, 76/08, 79/09, 51/10 e 40/12 – Sigla: ZUJF, nel testo a seguire ZLS), della Legge sul patrimonio reale dello stato e degli enti di autonomia locali (Gazzetta Ufficiale della RS </w:t>
      </w:r>
      <w:proofErr w:type="spellStart"/>
      <w:r w:rsidRPr="0044749C">
        <w:rPr>
          <w:rFonts w:ascii="Arial" w:hAnsi="Arial" w:cs="Arial"/>
          <w:sz w:val="22"/>
          <w:szCs w:val="22"/>
          <w:lang w:val="it-IT"/>
        </w:rPr>
        <w:t>nn</w:t>
      </w:r>
      <w:proofErr w:type="spellEnd"/>
      <w:r w:rsidRPr="0044749C">
        <w:rPr>
          <w:rFonts w:ascii="Arial" w:hAnsi="Arial" w:cs="Arial"/>
          <w:sz w:val="22"/>
          <w:szCs w:val="22"/>
          <w:lang w:val="it-IT"/>
        </w:rPr>
        <w:t>. 11/2018 e 79/18 – nel testo a seguire ZSPDSLS-1), in relazione all'articolo 30 dello Statuto del Comune di Isola (Bollettino Ufficiale elettronico n. 5/2018), il Consiglio del Comune di Isola, riunitosi il ___ alla sua ____ seduta per corrispondenza, accoglie il seguente atto di</w:t>
      </w:r>
    </w:p>
    <w:p w:rsidR="00670351" w:rsidRPr="0044749C" w:rsidRDefault="00670351" w:rsidP="00670351">
      <w:pPr>
        <w:jc w:val="center"/>
        <w:rPr>
          <w:rFonts w:ascii="Arial" w:hAnsi="Arial" w:cs="Arial"/>
          <w:b/>
          <w:sz w:val="22"/>
          <w:szCs w:val="22"/>
          <w:lang w:val="it-IT"/>
        </w:rPr>
      </w:pPr>
    </w:p>
    <w:p w:rsidR="00670351" w:rsidRPr="0044749C" w:rsidRDefault="00670351" w:rsidP="00670351">
      <w:pPr>
        <w:jc w:val="center"/>
        <w:rPr>
          <w:rFonts w:ascii="Arial" w:hAnsi="Arial" w:cs="Arial"/>
          <w:b/>
          <w:sz w:val="22"/>
          <w:szCs w:val="22"/>
          <w:lang w:val="it-IT"/>
        </w:rPr>
      </w:pPr>
      <w:r w:rsidRPr="0044749C">
        <w:rPr>
          <w:rFonts w:ascii="Arial" w:hAnsi="Arial" w:cs="Arial"/>
          <w:b/>
          <w:sz w:val="22"/>
          <w:szCs w:val="22"/>
          <w:lang w:val="it-IT"/>
        </w:rPr>
        <w:t>DELIBERA</w:t>
      </w:r>
    </w:p>
    <w:p w:rsidR="00670351" w:rsidRPr="0044749C" w:rsidRDefault="00670351" w:rsidP="00670351">
      <w:pPr>
        <w:rPr>
          <w:rFonts w:ascii="Arial" w:hAnsi="Arial" w:cs="Arial"/>
          <w:sz w:val="22"/>
          <w:szCs w:val="22"/>
          <w:lang w:val="it-IT"/>
        </w:rPr>
      </w:pPr>
    </w:p>
    <w:p w:rsidR="00670351" w:rsidRPr="0044749C" w:rsidRDefault="00670351" w:rsidP="00670351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44749C">
        <w:rPr>
          <w:rFonts w:ascii="Arial" w:hAnsi="Arial" w:cs="Arial"/>
          <w:sz w:val="22"/>
          <w:szCs w:val="22"/>
          <w:lang w:val="it-IT"/>
        </w:rPr>
        <w:t>1</w:t>
      </w:r>
    </w:p>
    <w:p w:rsidR="00670351" w:rsidRPr="0044749C" w:rsidRDefault="00670351" w:rsidP="00670351">
      <w:pPr>
        <w:jc w:val="both"/>
        <w:rPr>
          <w:rFonts w:ascii="Arial" w:hAnsi="Arial" w:cs="Arial"/>
          <w:sz w:val="22"/>
          <w:szCs w:val="22"/>
          <w:lang w:val="it-IT"/>
        </w:rPr>
      </w:pPr>
      <w:r w:rsidRPr="0044749C">
        <w:rPr>
          <w:rFonts w:ascii="Arial" w:hAnsi="Arial" w:cs="Arial"/>
          <w:sz w:val="22"/>
          <w:szCs w:val="22"/>
          <w:lang w:val="it-IT"/>
        </w:rPr>
        <w:t>Il Consiglio del Comune di Isola convalida il negozio giuridico che verrà stipulato tra il Comune di I</w:t>
      </w:r>
      <w:r w:rsidR="0044749C">
        <w:rPr>
          <w:rFonts w:ascii="Arial" w:hAnsi="Arial" w:cs="Arial"/>
          <w:sz w:val="22"/>
          <w:szCs w:val="22"/>
          <w:lang w:val="it-IT"/>
        </w:rPr>
        <w:t>sola, Riva del Sole n. 8, Isola</w:t>
      </w:r>
      <w:bookmarkStart w:id="0" w:name="_GoBack"/>
      <w:bookmarkEnd w:id="0"/>
      <w:r w:rsidRPr="0044749C">
        <w:rPr>
          <w:rFonts w:ascii="Arial" w:hAnsi="Arial" w:cs="Arial"/>
          <w:sz w:val="22"/>
          <w:szCs w:val="22"/>
          <w:lang w:val="it-IT"/>
        </w:rPr>
        <w:t>, in qualità di soggetto alienante e il miglior offerente, in qualità di soggetto acquirente dell'immobile con codice ID</w:t>
      </w:r>
      <w:r w:rsidRPr="0044749C">
        <w:rPr>
          <w:rFonts w:ascii="Arial" w:hAnsi="Arial" w:cs="Arial"/>
          <w:sz w:val="22"/>
          <w:szCs w:val="22"/>
          <w:lang w:val="it-IT"/>
        </w:rPr>
        <w:t>: p</w:t>
      </w:r>
      <w:r w:rsidRPr="0044749C">
        <w:rPr>
          <w:rFonts w:ascii="Arial" w:hAnsi="Arial" w:cs="Arial"/>
          <w:sz w:val="22"/>
          <w:szCs w:val="22"/>
          <w:lang w:val="it-IT"/>
        </w:rPr>
        <w:t>.c.</w:t>
      </w:r>
      <w:r w:rsidRPr="0044749C">
        <w:rPr>
          <w:rFonts w:ascii="Arial" w:hAnsi="Arial" w:cs="Arial"/>
          <w:sz w:val="22"/>
          <w:szCs w:val="22"/>
          <w:lang w:val="it-IT"/>
        </w:rPr>
        <w:t xml:space="preserve"> 2626 2426/5 </w:t>
      </w:r>
      <w:r w:rsidRPr="0044749C">
        <w:rPr>
          <w:rFonts w:ascii="Arial" w:hAnsi="Arial" w:cs="Arial"/>
          <w:sz w:val="22"/>
          <w:szCs w:val="22"/>
          <w:lang w:val="it-IT"/>
        </w:rPr>
        <w:t>nella misura di</w:t>
      </w:r>
      <w:r w:rsidRPr="0044749C">
        <w:rPr>
          <w:rFonts w:ascii="Arial" w:hAnsi="Arial" w:cs="Arial"/>
          <w:sz w:val="22"/>
          <w:szCs w:val="22"/>
          <w:lang w:val="it-IT"/>
        </w:rPr>
        <w:t xml:space="preserve"> 2.744 m2, </w:t>
      </w:r>
      <w:r w:rsidRPr="0044749C">
        <w:rPr>
          <w:rFonts w:ascii="Arial" w:hAnsi="Arial" w:cs="Arial"/>
          <w:sz w:val="22"/>
          <w:szCs w:val="22"/>
          <w:lang w:val="it-IT"/>
        </w:rPr>
        <w:t xml:space="preserve">codice </w:t>
      </w:r>
      <w:r w:rsidRPr="0044749C">
        <w:rPr>
          <w:rFonts w:ascii="Arial" w:hAnsi="Arial" w:cs="Arial"/>
          <w:sz w:val="22"/>
          <w:szCs w:val="22"/>
          <w:lang w:val="it-IT"/>
        </w:rPr>
        <w:t>ID: p</w:t>
      </w:r>
      <w:r w:rsidRPr="0044749C">
        <w:rPr>
          <w:rFonts w:ascii="Arial" w:hAnsi="Arial" w:cs="Arial"/>
          <w:sz w:val="22"/>
          <w:szCs w:val="22"/>
          <w:lang w:val="it-IT"/>
        </w:rPr>
        <w:t>.c.</w:t>
      </w:r>
      <w:r w:rsidRPr="0044749C">
        <w:rPr>
          <w:rFonts w:ascii="Arial" w:hAnsi="Arial" w:cs="Arial"/>
          <w:sz w:val="22"/>
          <w:szCs w:val="22"/>
          <w:lang w:val="it-IT"/>
        </w:rPr>
        <w:t xml:space="preserve"> 2626 2434/9 </w:t>
      </w:r>
      <w:r w:rsidRPr="0044749C">
        <w:rPr>
          <w:rFonts w:ascii="Arial" w:hAnsi="Arial" w:cs="Arial"/>
          <w:sz w:val="22"/>
          <w:szCs w:val="22"/>
          <w:lang w:val="it-IT"/>
        </w:rPr>
        <w:t>nella misura di</w:t>
      </w:r>
      <w:r w:rsidRPr="0044749C">
        <w:rPr>
          <w:rFonts w:ascii="Arial" w:hAnsi="Arial" w:cs="Arial"/>
          <w:sz w:val="22"/>
          <w:szCs w:val="22"/>
          <w:lang w:val="it-IT"/>
        </w:rPr>
        <w:t xml:space="preserve"> 3.693 m2, </w:t>
      </w:r>
      <w:r w:rsidRPr="0044749C">
        <w:rPr>
          <w:rFonts w:ascii="Arial" w:hAnsi="Arial" w:cs="Arial"/>
          <w:sz w:val="22"/>
          <w:szCs w:val="22"/>
          <w:lang w:val="it-IT"/>
        </w:rPr>
        <w:t xml:space="preserve">codice </w:t>
      </w:r>
      <w:r w:rsidRPr="0044749C">
        <w:rPr>
          <w:rFonts w:ascii="Arial" w:hAnsi="Arial" w:cs="Arial"/>
          <w:sz w:val="22"/>
          <w:szCs w:val="22"/>
          <w:lang w:val="it-IT"/>
        </w:rPr>
        <w:t>ID: p</w:t>
      </w:r>
      <w:r w:rsidRPr="0044749C">
        <w:rPr>
          <w:rFonts w:ascii="Arial" w:hAnsi="Arial" w:cs="Arial"/>
          <w:sz w:val="22"/>
          <w:szCs w:val="22"/>
          <w:lang w:val="it-IT"/>
        </w:rPr>
        <w:t>.c.</w:t>
      </w:r>
      <w:r w:rsidRPr="0044749C">
        <w:rPr>
          <w:rFonts w:ascii="Arial" w:hAnsi="Arial" w:cs="Arial"/>
          <w:sz w:val="22"/>
          <w:szCs w:val="22"/>
          <w:lang w:val="it-IT"/>
        </w:rPr>
        <w:t xml:space="preserve"> 2626 2434/10 </w:t>
      </w:r>
      <w:r w:rsidRPr="0044749C">
        <w:rPr>
          <w:rFonts w:ascii="Arial" w:hAnsi="Arial" w:cs="Arial"/>
          <w:sz w:val="22"/>
          <w:szCs w:val="22"/>
          <w:lang w:val="it-IT"/>
        </w:rPr>
        <w:t>nella misura di</w:t>
      </w:r>
      <w:r w:rsidRPr="0044749C">
        <w:rPr>
          <w:rFonts w:ascii="Arial" w:hAnsi="Arial" w:cs="Arial"/>
          <w:sz w:val="22"/>
          <w:szCs w:val="22"/>
          <w:lang w:val="it-IT"/>
        </w:rPr>
        <w:t xml:space="preserve"> 6.039 m2, </w:t>
      </w:r>
      <w:r w:rsidRPr="0044749C">
        <w:rPr>
          <w:rFonts w:ascii="Arial" w:hAnsi="Arial" w:cs="Arial"/>
          <w:sz w:val="22"/>
          <w:szCs w:val="22"/>
          <w:lang w:val="it-IT"/>
        </w:rPr>
        <w:t xml:space="preserve">codice </w:t>
      </w:r>
      <w:r w:rsidRPr="0044749C">
        <w:rPr>
          <w:rFonts w:ascii="Arial" w:hAnsi="Arial" w:cs="Arial"/>
          <w:sz w:val="22"/>
          <w:szCs w:val="22"/>
          <w:lang w:val="it-IT"/>
        </w:rPr>
        <w:t>ID: p</w:t>
      </w:r>
      <w:r w:rsidRPr="0044749C">
        <w:rPr>
          <w:rFonts w:ascii="Arial" w:hAnsi="Arial" w:cs="Arial"/>
          <w:sz w:val="22"/>
          <w:szCs w:val="22"/>
          <w:lang w:val="it-IT"/>
        </w:rPr>
        <w:t>.c.</w:t>
      </w:r>
      <w:r w:rsidRPr="0044749C">
        <w:rPr>
          <w:rFonts w:ascii="Arial" w:hAnsi="Arial" w:cs="Arial"/>
          <w:sz w:val="22"/>
          <w:szCs w:val="22"/>
          <w:lang w:val="it-IT"/>
        </w:rPr>
        <w:t xml:space="preserve"> 2626 2427/5 </w:t>
      </w:r>
      <w:r w:rsidRPr="0044749C">
        <w:rPr>
          <w:rFonts w:ascii="Arial" w:hAnsi="Arial" w:cs="Arial"/>
          <w:sz w:val="22"/>
          <w:szCs w:val="22"/>
          <w:lang w:val="it-IT"/>
        </w:rPr>
        <w:t>nella misura di</w:t>
      </w:r>
      <w:r w:rsidRPr="0044749C">
        <w:rPr>
          <w:rFonts w:ascii="Arial" w:hAnsi="Arial" w:cs="Arial"/>
          <w:sz w:val="22"/>
          <w:szCs w:val="22"/>
          <w:lang w:val="it-IT"/>
        </w:rPr>
        <w:t xml:space="preserve"> 1.922 m2;</w:t>
      </w:r>
    </w:p>
    <w:p w:rsidR="00670351" w:rsidRPr="0044749C" w:rsidRDefault="00670351" w:rsidP="00670351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670351" w:rsidRPr="0044749C" w:rsidRDefault="00670351" w:rsidP="00670351">
      <w:pPr>
        <w:jc w:val="both"/>
        <w:rPr>
          <w:rFonts w:ascii="Arial" w:hAnsi="Arial" w:cs="Arial"/>
          <w:sz w:val="22"/>
          <w:szCs w:val="22"/>
          <w:lang w:val="it-IT"/>
        </w:rPr>
      </w:pPr>
      <w:r w:rsidRPr="0044749C">
        <w:rPr>
          <w:rFonts w:ascii="Arial" w:hAnsi="Arial" w:cs="Arial"/>
          <w:sz w:val="22"/>
          <w:szCs w:val="22"/>
          <w:lang w:val="it-IT"/>
        </w:rPr>
        <w:t>al prezzo di base di</w:t>
      </w:r>
      <w:r w:rsidRPr="0044749C">
        <w:rPr>
          <w:rFonts w:ascii="Arial" w:hAnsi="Arial" w:cs="Arial"/>
          <w:sz w:val="22"/>
          <w:szCs w:val="22"/>
          <w:lang w:val="it-IT"/>
        </w:rPr>
        <w:t xml:space="preserve"> 127 EUR/m2 (</w:t>
      </w:r>
      <w:r w:rsidRPr="0044749C">
        <w:rPr>
          <w:rFonts w:ascii="Arial" w:hAnsi="Arial" w:cs="Arial"/>
          <w:sz w:val="22"/>
          <w:szCs w:val="22"/>
          <w:lang w:val="it-IT"/>
        </w:rPr>
        <w:t>il prezzo non include l'IVA, a carico dell'acquirente</w:t>
      </w:r>
      <w:r w:rsidRPr="0044749C">
        <w:rPr>
          <w:rFonts w:ascii="Arial" w:hAnsi="Arial" w:cs="Arial"/>
          <w:sz w:val="22"/>
          <w:szCs w:val="22"/>
          <w:lang w:val="it-IT"/>
        </w:rPr>
        <w:t>).</w:t>
      </w:r>
    </w:p>
    <w:p w:rsidR="00670351" w:rsidRPr="0044749C" w:rsidRDefault="00670351" w:rsidP="00670351">
      <w:pPr>
        <w:rPr>
          <w:rFonts w:ascii="Arial" w:hAnsi="Arial" w:cs="Arial"/>
          <w:sz w:val="22"/>
          <w:szCs w:val="22"/>
          <w:lang w:val="it-IT"/>
        </w:rPr>
      </w:pPr>
    </w:p>
    <w:p w:rsidR="00670351" w:rsidRPr="0044749C" w:rsidRDefault="0044749C" w:rsidP="00670351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44749C">
        <w:rPr>
          <w:rFonts w:ascii="Arial" w:hAnsi="Arial" w:cs="Arial"/>
          <w:sz w:val="22"/>
          <w:szCs w:val="22"/>
          <w:lang w:val="it-IT"/>
        </w:rPr>
        <w:t>2</w:t>
      </w:r>
    </w:p>
    <w:p w:rsidR="00670351" w:rsidRPr="0044749C" w:rsidRDefault="0044749C" w:rsidP="00670351">
      <w:pPr>
        <w:jc w:val="both"/>
        <w:rPr>
          <w:rFonts w:ascii="Arial" w:hAnsi="Arial" w:cs="Arial"/>
          <w:sz w:val="22"/>
          <w:szCs w:val="22"/>
          <w:lang w:val="it-IT"/>
        </w:rPr>
      </w:pPr>
      <w:r w:rsidRPr="0044749C">
        <w:rPr>
          <w:rFonts w:ascii="Arial" w:hAnsi="Arial" w:cs="Arial"/>
          <w:sz w:val="22"/>
          <w:szCs w:val="22"/>
          <w:lang w:val="it-IT"/>
        </w:rPr>
        <w:t>Il Consiglio del Comune di Isola autorizza il Sindaco del Comune di Isola a sottoscrivere il negozio giuridico in oggetto</w:t>
      </w:r>
      <w:r w:rsidR="00670351" w:rsidRPr="0044749C">
        <w:rPr>
          <w:rFonts w:ascii="Arial" w:hAnsi="Arial" w:cs="Arial"/>
          <w:sz w:val="22"/>
          <w:szCs w:val="22"/>
          <w:lang w:val="it-IT"/>
        </w:rPr>
        <w:t>.</w:t>
      </w:r>
    </w:p>
    <w:p w:rsidR="0044749C" w:rsidRPr="0044749C" w:rsidRDefault="0044749C" w:rsidP="00670351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670351" w:rsidRPr="0044749C" w:rsidRDefault="00670351" w:rsidP="00670351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44749C">
        <w:rPr>
          <w:rFonts w:ascii="Arial" w:hAnsi="Arial" w:cs="Arial"/>
          <w:sz w:val="22"/>
          <w:szCs w:val="22"/>
          <w:lang w:val="it-IT"/>
        </w:rPr>
        <w:t>3</w:t>
      </w:r>
    </w:p>
    <w:p w:rsidR="00670351" w:rsidRPr="0044749C" w:rsidRDefault="00670351" w:rsidP="00670351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670351" w:rsidRPr="0044749C" w:rsidRDefault="0044749C" w:rsidP="00670351">
      <w:pPr>
        <w:jc w:val="both"/>
        <w:rPr>
          <w:rFonts w:ascii="Arial" w:hAnsi="Arial" w:cs="Arial"/>
          <w:sz w:val="22"/>
          <w:szCs w:val="22"/>
          <w:lang w:val="it-IT"/>
        </w:rPr>
      </w:pPr>
      <w:r w:rsidRPr="0044749C">
        <w:rPr>
          <w:rFonts w:ascii="Arial" w:hAnsi="Arial" w:cs="Arial"/>
          <w:sz w:val="22"/>
          <w:szCs w:val="22"/>
          <w:lang w:val="it-IT"/>
        </w:rPr>
        <w:t>Il negozio giuridico dev'essere stipulato entro il 1º marzo 2021</w:t>
      </w:r>
      <w:r w:rsidR="00670351" w:rsidRPr="0044749C">
        <w:rPr>
          <w:rFonts w:ascii="Arial" w:hAnsi="Arial" w:cs="Arial"/>
          <w:sz w:val="22"/>
          <w:szCs w:val="22"/>
          <w:lang w:val="it-IT"/>
        </w:rPr>
        <w:t xml:space="preserve">. </w:t>
      </w:r>
    </w:p>
    <w:p w:rsidR="00670351" w:rsidRPr="0044749C" w:rsidRDefault="00670351" w:rsidP="00670351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670351" w:rsidRPr="0044749C" w:rsidRDefault="00670351" w:rsidP="00670351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670351" w:rsidRPr="0044749C" w:rsidRDefault="0044749C" w:rsidP="00670351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44749C">
        <w:rPr>
          <w:rFonts w:ascii="Arial" w:hAnsi="Arial" w:cs="Arial"/>
          <w:sz w:val="22"/>
          <w:szCs w:val="22"/>
          <w:lang w:val="it-IT"/>
        </w:rPr>
        <w:t>4</w:t>
      </w:r>
    </w:p>
    <w:p w:rsidR="00670351" w:rsidRPr="0044749C" w:rsidRDefault="0044749C" w:rsidP="00670351">
      <w:pPr>
        <w:rPr>
          <w:rFonts w:ascii="Arial" w:hAnsi="Arial" w:cs="Arial"/>
          <w:sz w:val="22"/>
          <w:szCs w:val="22"/>
          <w:lang w:val="it-IT"/>
        </w:rPr>
      </w:pPr>
      <w:r w:rsidRPr="0044749C">
        <w:rPr>
          <w:rFonts w:ascii="Arial" w:hAnsi="Arial" w:cs="Arial"/>
          <w:sz w:val="22"/>
          <w:szCs w:val="22"/>
          <w:lang w:val="it-IT"/>
        </w:rPr>
        <w:t>Il presente atto di Delibera ha efficacia immediata</w:t>
      </w:r>
      <w:r w:rsidR="00670351" w:rsidRPr="0044749C">
        <w:rPr>
          <w:rFonts w:ascii="Arial" w:hAnsi="Arial" w:cs="Arial"/>
          <w:sz w:val="22"/>
          <w:szCs w:val="22"/>
          <w:lang w:val="it-IT"/>
        </w:rPr>
        <w:t>.</w:t>
      </w:r>
    </w:p>
    <w:p w:rsidR="00670351" w:rsidRPr="0044749C" w:rsidRDefault="00670351" w:rsidP="00670351">
      <w:pPr>
        <w:rPr>
          <w:rFonts w:ascii="Arial" w:hAnsi="Arial" w:cs="Arial"/>
          <w:sz w:val="22"/>
          <w:szCs w:val="22"/>
          <w:lang w:val="it-IT"/>
        </w:rPr>
      </w:pPr>
    </w:p>
    <w:p w:rsidR="00670351" w:rsidRPr="0044749C" w:rsidRDefault="00670351" w:rsidP="00670351">
      <w:pPr>
        <w:rPr>
          <w:rFonts w:ascii="Arial" w:hAnsi="Arial" w:cs="Arial"/>
          <w:sz w:val="22"/>
          <w:szCs w:val="22"/>
          <w:lang w:val="it-IT"/>
        </w:rPr>
      </w:pPr>
    </w:p>
    <w:p w:rsidR="00670351" w:rsidRPr="0044749C" w:rsidRDefault="00670351" w:rsidP="00670351">
      <w:pPr>
        <w:rPr>
          <w:rFonts w:ascii="Arial" w:hAnsi="Arial" w:cs="Arial"/>
          <w:sz w:val="22"/>
          <w:szCs w:val="22"/>
          <w:lang w:val="it-IT"/>
        </w:rPr>
      </w:pPr>
    </w:p>
    <w:p w:rsidR="00670351" w:rsidRPr="0044749C" w:rsidRDefault="00670351" w:rsidP="00670351">
      <w:pPr>
        <w:jc w:val="both"/>
        <w:rPr>
          <w:rFonts w:ascii="Arial" w:hAnsi="Arial" w:cs="Arial"/>
          <w:sz w:val="22"/>
          <w:szCs w:val="22"/>
          <w:lang w:val="it-IT"/>
        </w:rPr>
      </w:pPr>
      <w:r w:rsidRPr="0044749C">
        <w:rPr>
          <w:rFonts w:ascii="Arial" w:hAnsi="Arial" w:cs="Arial"/>
          <w:b/>
          <w:sz w:val="22"/>
          <w:szCs w:val="22"/>
          <w:lang w:val="it-IT"/>
        </w:rPr>
        <w:t xml:space="preserve">                                                                                                            </w:t>
      </w:r>
      <w:r w:rsidR="0044749C" w:rsidRPr="0044749C">
        <w:rPr>
          <w:rFonts w:ascii="Arial" w:hAnsi="Arial" w:cs="Arial"/>
          <w:b/>
          <w:sz w:val="22"/>
          <w:szCs w:val="22"/>
          <w:lang w:val="it-IT"/>
        </w:rPr>
        <w:t>Il Sindaco</w:t>
      </w:r>
    </w:p>
    <w:p w:rsidR="00670351" w:rsidRPr="0044749C" w:rsidRDefault="00670351" w:rsidP="00670351">
      <w:pPr>
        <w:rPr>
          <w:rFonts w:ascii="Arial" w:hAnsi="Arial" w:cs="Arial"/>
          <w:sz w:val="22"/>
          <w:szCs w:val="22"/>
          <w:lang w:val="it-IT"/>
        </w:rPr>
      </w:pPr>
      <w:r w:rsidRPr="0044749C">
        <w:rPr>
          <w:rFonts w:ascii="Arial" w:hAnsi="Arial" w:cs="Arial"/>
          <w:sz w:val="22"/>
          <w:szCs w:val="22"/>
          <w:lang w:val="it-IT"/>
        </w:rPr>
        <w:tab/>
      </w:r>
      <w:r w:rsidRPr="0044749C">
        <w:rPr>
          <w:rFonts w:ascii="Arial" w:hAnsi="Arial" w:cs="Arial"/>
          <w:sz w:val="22"/>
          <w:szCs w:val="22"/>
          <w:lang w:val="it-IT"/>
        </w:rPr>
        <w:tab/>
      </w:r>
      <w:r w:rsidRPr="0044749C">
        <w:rPr>
          <w:rFonts w:ascii="Arial" w:hAnsi="Arial" w:cs="Arial"/>
          <w:sz w:val="22"/>
          <w:szCs w:val="22"/>
          <w:lang w:val="it-IT"/>
        </w:rPr>
        <w:tab/>
      </w:r>
      <w:r w:rsidRPr="0044749C">
        <w:rPr>
          <w:rFonts w:ascii="Arial" w:hAnsi="Arial" w:cs="Arial"/>
          <w:sz w:val="22"/>
          <w:szCs w:val="22"/>
          <w:lang w:val="it-IT"/>
        </w:rPr>
        <w:tab/>
      </w:r>
      <w:r w:rsidRPr="0044749C">
        <w:rPr>
          <w:rFonts w:ascii="Arial" w:hAnsi="Arial" w:cs="Arial"/>
          <w:sz w:val="22"/>
          <w:szCs w:val="22"/>
          <w:lang w:val="it-IT"/>
        </w:rPr>
        <w:tab/>
      </w:r>
      <w:r w:rsidRPr="0044749C">
        <w:rPr>
          <w:rFonts w:ascii="Arial" w:hAnsi="Arial" w:cs="Arial"/>
          <w:sz w:val="22"/>
          <w:szCs w:val="22"/>
          <w:lang w:val="it-IT"/>
        </w:rPr>
        <w:tab/>
      </w:r>
      <w:r w:rsidRPr="0044749C">
        <w:rPr>
          <w:rFonts w:ascii="Arial" w:hAnsi="Arial" w:cs="Arial"/>
          <w:sz w:val="22"/>
          <w:szCs w:val="22"/>
          <w:lang w:val="it-IT"/>
        </w:rPr>
        <w:tab/>
        <w:t xml:space="preserve">                  </w:t>
      </w:r>
      <w:r w:rsidR="0044749C" w:rsidRPr="0044749C">
        <w:rPr>
          <w:rFonts w:ascii="Arial" w:hAnsi="Arial" w:cs="Arial"/>
          <w:sz w:val="22"/>
          <w:szCs w:val="22"/>
          <w:lang w:val="it-IT"/>
        </w:rPr>
        <w:t xml:space="preserve">    </w:t>
      </w:r>
      <w:r w:rsidRPr="0044749C">
        <w:rPr>
          <w:rFonts w:ascii="Arial" w:hAnsi="Arial" w:cs="Arial"/>
          <w:sz w:val="22"/>
          <w:szCs w:val="22"/>
          <w:lang w:val="it-IT"/>
        </w:rPr>
        <w:t xml:space="preserve"> Danilo Markočič</w:t>
      </w:r>
    </w:p>
    <w:p w:rsidR="00670351" w:rsidRPr="0044749C" w:rsidRDefault="00670351" w:rsidP="00670351">
      <w:pPr>
        <w:rPr>
          <w:rFonts w:ascii="Arial" w:hAnsi="Arial" w:cs="Arial"/>
          <w:sz w:val="22"/>
          <w:szCs w:val="22"/>
          <w:lang w:val="it-IT"/>
        </w:rPr>
      </w:pPr>
    </w:p>
    <w:p w:rsidR="00670351" w:rsidRPr="0044749C" w:rsidRDefault="00670351" w:rsidP="00670351">
      <w:pPr>
        <w:rPr>
          <w:rFonts w:ascii="Arial" w:hAnsi="Arial" w:cs="Arial"/>
          <w:sz w:val="22"/>
          <w:szCs w:val="22"/>
          <w:lang w:val="it-IT"/>
        </w:rPr>
      </w:pPr>
    </w:p>
    <w:p w:rsidR="00670351" w:rsidRPr="0044749C" w:rsidRDefault="00670351" w:rsidP="00670351">
      <w:pPr>
        <w:rPr>
          <w:rFonts w:ascii="Arial" w:hAnsi="Arial" w:cs="Arial"/>
          <w:sz w:val="22"/>
          <w:szCs w:val="22"/>
          <w:lang w:val="it-IT"/>
        </w:rPr>
      </w:pPr>
    </w:p>
    <w:p w:rsidR="00670351" w:rsidRPr="0044749C" w:rsidRDefault="00670351" w:rsidP="00670351">
      <w:pPr>
        <w:rPr>
          <w:rFonts w:ascii="Arial" w:hAnsi="Arial" w:cs="Arial"/>
          <w:sz w:val="22"/>
          <w:szCs w:val="22"/>
          <w:lang w:val="it-IT"/>
        </w:rPr>
      </w:pPr>
    </w:p>
    <w:p w:rsidR="00670351" w:rsidRPr="0044749C" w:rsidRDefault="0044749C" w:rsidP="00670351">
      <w:pPr>
        <w:rPr>
          <w:rFonts w:ascii="Arial" w:hAnsi="Arial" w:cs="Arial"/>
          <w:sz w:val="22"/>
          <w:szCs w:val="22"/>
          <w:lang w:val="it-IT"/>
        </w:rPr>
      </w:pPr>
      <w:r w:rsidRPr="0044749C">
        <w:rPr>
          <w:rFonts w:ascii="Arial" w:hAnsi="Arial" w:cs="Arial"/>
          <w:sz w:val="22"/>
          <w:szCs w:val="22"/>
          <w:lang w:val="it-IT"/>
        </w:rPr>
        <w:t>Si recapita a</w:t>
      </w:r>
      <w:r w:rsidR="00670351" w:rsidRPr="0044749C">
        <w:rPr>
          <w:rFonts w:ascii="Arial" w:hAnsi="Arial" w:cs="Arial"/>
          <w:sz w:val="22"/>
          <w:szCs w:val="22"/>
          <w:lang w:val="it-IT"/>
        </w:rPr>
        <w:t>:</w:t>
      </w:r>
    </w:p>
    <w:p w:rsidR="00670351" w:rsidRPr="0044749C" w:rsidRDefault="0044749C" w:rsidP="00670351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lang w:val="it-IT"/>
        </w:rPr>
      </w:pPr>
      <w:proofErr w:type="spellStart"/>
      <w:r w:rsidRPr="0044749C">
        <w:rPr>
          <w:rFonts w:ascii="Arial" w:hAnsi="Arial" w:cs="Arial"/>
          <w:sz w:val="22"/>
          <w:szCs w:val="22"/>
          <w:lang w:val="it-IT"/>
        </w:rPr>
        <w:t>Prot</w:t>
      </w:r>
      <w:proofErr w:type="spellEnd"/>
      <w:r w:rsidRPr="0044749C">
        <w:rPr>
          <w:rFonts w:ascii="Arial" w:hAnsi="Arial" w:cs="Arial"/>
          <w:sz w:val="22"/>
          <w:szCs w:val="22"/>
          <w:lang w:val="it-IT"/>
        </w:rPr>
        <w:t>. n.</w:t>
      </w:r>
      <w:r w:rsidR="00670351" w:rsidRPr="0044749C">
        <w:rPr>
          <w:rFonts w:ascii="Arial" w:hAnsi="Arial" w:cs="Arial"/>
          <w:sz w:val="22"/>
          <w:szCs w:val="22"/>
          <w:lang w:val="it-IT"/>
        </w:rPr>
        <w:t>: 478-96/2019</w:t>
      </w:r>
    </w:p>
    <w:p w:rsidR="00670351" w:rsidRPr="0044749C" w:rsidRDefault="00670351" w:rsidP="00670351">
      <w:pPr>
        <w:jc w:val="both"/>
        <w:rPr>
          <w:rFonts w:ascii="Arial" w:hAnsi="Arial" w:cs="Arial"/>
          <w:b/>
          <w:sz w:val="22"/>
          <w:szCs w:val="22"/>
          <w:lang w:val="it-IT"/>
        </w:rPr>
      </w:pPr>
    </w:p>
    <w:p w:rsidR="00670351" w:rsidRPr="0044749C" w:rsidRDefault="00670351" w:rsidP="00670351">
      <w:pPr>
        <w:jc w:val="both"/>
        <w:rPr>
          <w:rFonts w:ascii="Arial" w:hAnsi="Arial" w:cs="Arial"/>
          <w:b/>
          <w:sz w:val="22"/>
          <w:szCs w:val="22"/>
          <w:lang w:val="it-IT"/>
        </w:rPr>
      </w:pPr>
    </w:p>
    <w:p w:rsidR="00670351" w:rsidRPr="0044749C" w:rsidRDefault="00670351" w:rsidP="00670351">
      <w:pPr>
        <w:jc w:val="both"/>
        <w:rPr>
          <w:rFonts w:ascii="Arial" w:hAnsi="Arial" w:cs="Arial"/>
          <w:b/>
          <w:sz w:val="22"/>
          <w:szCs w:val="22"/>
          <w:lang w:val="it-IT"/>
        </w:rPr>
      </w:pPr>
    </w:p>
    <w:p w:rsidR="00B3025C" w:rsidRDefault="00B3025C"/>
    <w:sectPr w:rsidR="00B30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53B3D"/>
    <w:multiLevelType w:val="hybridMultilevel"/>
    <w:tmpl w:val="CA409210"/>
    <w:lvl w:ilvl="0" w:tplc="A36629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5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351"/>
    <w:rsid w:val="0044749C"/>
    <w:rsid w:val="00670351"/>
    <w:rsid w:val="00B3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42B78"/>
  <w15:chartTrackingRefBased/>
  <w15:docId w15:val="{B5534F0D-43A2-4303-A214-10C77A50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70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6703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2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2</cp:revision>
  <dcterms:created xsi:type="dcterms:W3CDTF">2020-04-02T07:13:00Z</dcterms:created>
  <dcterms:modified xsi:type="dcterms:W3CDTF">2020-04-02T07:28:00Z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