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3" w:rsidRPr="00A35352" w:rsidRDefault="00A35352" w:rsidP="00A3535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A35352">
        <w:rPr>
          <w:rFonts w:ascii="Arial" w:eastAsia="Calibri" w:hAnsi="Arial" w:cs="Arial"/>
          <w:b/>
          <w:bCs/>
          <w:sz w:val="20"/>
          <w:szCs w:val="20"/>
          <w:lang w:val="it-IT"/>
        </w:rPr>
        <w:t>TESTO DELLA DELIBERA</w:t>
      </w:r>
    </w:p>
    <w:p w:rsidR="00A35352" w:rsidRPr="00A35352" w:rsidRDefault="00A35352" w:rsidP="00A353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it-IT"/>
        </w:rPr>
      </w:pPr>
    </w:p>
    <w:p w:rsidR="00A35352" w:rsidRPr="00A35352" w:rsidRDefault="00A35352" w:rsidP="00A353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  <w:lang w:val="it-IT"/>
        </w:rPr>
      </w:pPr>
      <w:r w:rsidRPr="00A35352">
        <w:rPr>
          <w:rFonts w:ascii="Arial" w:eastAsia="Calibri" w:hAnsi="Arial" w:cs="Arial"/>
          <w:bCs/>
          <w:sz w:val="20"/>
          <w:szCs w:val="20"/>
          <w:lang w:val="it-IT"/>
        </w:rPr>
        <w:t>In virtù dell'articolo 131 della Legge sull'assetto del territorio (Gazzetta Ufficiale della RS n. 61/17, nel testo a seguire ZUrep-2) e dell'articolo 56 dello Statuto del Comune di Isola (Bollettino Ufficiale del Comune di Isola n. 5/18 – testo unico ufficiale), il Consiglio del Comune di Isola, riunitosi il ____ alla sua ____ seduta straordinaria, accoglie il seguente atto di</w:t>
      </w: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it-IT"/>
        </w:rPr>
      </w:pP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it-IT"/>
        </w:rPr>
      </w:pP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it-IT"/>
        </w:rPr>
      </w:pPr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A35352">
        <w:rPr>
          <w:rFonts w:ascii="Arial" w:eastAsia="Calibri" w:hAnsi="Arial" w:cs="Arial"/>
          <w:b/>
          <w:bCs/>
          <w:sz w:val="20"/>
          <w:szCs w:val="20"/>
          <w:lang w:val="it-IT"/>
        </w:rPr>
        <w:t>D E L I BE R A</w:t>
      </w:r>
      <w:r w:rsidR="00FD5823" w:rsidRPr="00A35352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A35352">
        <w:rPr>
          <w:rFonts w:ascii="Arial" w:eastAsia="Calibri" w:hAnsi="Arial" w:cs="Arial"/>
          <w:b/>
          <w:bCs/>
          <w:sz w:val="20"/>
          <w:szCs w:val="20"/>
          <w:lang w:val="it-IT"/>
        </w:rPr>
        <w:t>sulla convalida delle Modifiche e integrazioni della verifica di ubicazione di distacco dalle norme tecniche di attuazione nel territorio soggetto alle CAA relative alle aree rurali del comune di Isola</w:t>
      </w: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it-IT"/>
        </w:rPr>
      </w:pP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it-IT"/>
        </w:rPr>
      </w:pPr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A35352">
        <w:rPr>
          <w:rFonts w:ascii="Arial" w:eastAsia="Calibri" w:hAnsi="Arial" w:cs="Arial"/>
          <w:sz w:val="20"/>
          <w:szCs w:val="20"/>
          <w:lang w:val="it-IT"/>
        </w:rPr>
        <w:t xml:space="preserve">Articolo </w:t>
      </w:r>
      <w:r w:rsidR="00FD5823" w:rsidRPr="00A35352">
        <w:rPr>
          <w:rFonts w:ascii="Arial" w:eastAsia="Calibri" w:hAnsi="Arial" w:cs="Arial"/>
          <w:sz w:val="20"/>
          <w:szCs w:val="20"/>
          <w:lang w:val="it-IT"/>
        </w:rPr>
        <w:t>1</w:t>
      </w:r>
      <w:bookmarkStart w:id="0" w:name="_GoBack"/>
      <w:bookmarkEnd w:id="0"/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35352">
        <w:rPr>
          <w:rFonts w:ascii="Arial" w:eastAsia="Calibri" w:hAnsi="Arial" w:cs="Arial"/>
          <w:sz w:val="20"/>
          <w:szCs w:val="20"/>
          <w:lang w:val="it-IT"/>
        </w:rPr>
        <w:t xml:space="preserve">Con il presente atto di Delibera si convalida l'atto di Delibera sulla convalida delle modifiche e integrazioni della verifica di ubicazione – distacco individuale dalle norme tecniche di attuazione nel territorio soggetto alle CAA relative alle aree rurali del comune di Isola (Bollettino Ufficiale del Comune di Isola n. 5/2019), relativa alla p.c. 2287/13 C.c. </w:t>
      </w:r>
      <w:proofErr w:type="spellStart"/>
      <w:r w:rsidRPr="00A35352">
        <w:rPr>
          <w:rFonts w:ascii="Arial" w:eastAsia="Calibri" w:hAnsi="Arial" w:cs="Arial"/>
          <w:sz w:val="20"/>
          <w:szCs w:val="20"/>
          <w:lang w:val="it-IT"/>
        </w:rPr>
        <w:t>Dvori</w:t>
      </w:r>
      <w:proofErr w:type="spellEnd"/>
      <w:r w:rsidRPr="00A35352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proofErr w:type="spellStart"/>
      <w:r w:rsidRPr="00A35352">
        <w:rPr>
          <w:rFonts w:ascii="Arial" w:eastAsia="Calibri" w:hAnsi="Arial" w:cs="Arial"/>
          <w:sz w:val="20"/>
          <w:szCs w:val="20"/>
          <w:lang w:val="it-IT"/>
        </w:rPr>
        <w:t>nad</w:t>
      </w:r>
      <w:proofErr w:type="spellEnd"/>
      <w:r w:rsidRPr="00A35352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proofErr w:type="spellStart"/>
      <w:r w:rsidRPr="00A35352">
        <w:rPr>
          <w:rFonts w:ascii="Arial" w:eastAsia="Calibri" w:hAnsi="Arial" w:cs="Arial"/>
          <w:sz w:val="20"/>
          <w:szCs w:val="20"/>
          <w:lang w:val="it-IT"/>
        </w:rPr>
        <w:t>Izolo</w:t>
      </w:r>
      <w:proofErr w:type="spellEnd"/>
      <w:r w:rsidR="00FD5823" w:rsidRPr="00A35352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FD5823" w:rsidRPr="00A35352" w:rsidRDefault="00FD5823" w:rsidP="00FD58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it-IT"/>
        </w:rPr>
      </w:pPr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A35352">
        <w:rPr>
          <w:rFonts w:ascii="Arial" w:eastAsia="Calibri" w:hAnsi="Arial" w:cs="Arial"/>
          <w:sz w:val="20"/>
          <w:szCs w:val="20"/>
          <w:lang w:val="it-IT"/>
        </w:rPr>
        <w:t xml:space="preserve">Articolo </w:t>
      </w:r>
      <w:r w:rsidR="00FD5823" w:rsidRPr="00A35352">
        <w:rPr>
          <w:rFonts w:ascii="Arial" w:eastAsia="Calibri" w:hAnsi="Arial" w:cs="Arial"/>
          <w:sz w:val="20"/>
          <w:szCs w:val="20"/>
          <w:lang w:val="it-IT"/>
        </w:rPr>
        <w:t>2</w:t>
      </w:r>
    </w:p>
    <w:p w:rsidR="00FD5823" w:rsidRPr="00A35352" w:rsidRDefault="00A35352" w:rsidP="00FD5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35352">
        <w:rPr>
          <w:rFonts w:ascii="Arial" w:eastAsia="Calibri" w:hAnsi="Arial" w:cs="Arial"/>
          <w:sz w:val="20"/>
          <w:szCs w:val="20"/>
          <w:lang w:val="it-IT"/>
        </w:rPr>
        <w:t>L'articolo 3 (rappresentazione grafica) è depennato</w:t>
      </w:r>
      <w:r w:rsidR="00FD5823" w:rsidRPr="00A35352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FD5823" w:rsidRPr="00A35352" w:rsidRDefault="00FD5823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A35352" w:rsidRDefault="00A35352" w:rsidP="00FD5823">
      <w:pPr>
        <w:spacing w:after="0" w:line="276" w:lineRule="auto"/>
        <w:jc w:val="center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 xml:space="preserve">Articolo </w:t>
      </w:r>
      <w:r w:rsidR="00FD5823"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3</w:t>
      </w:r>
    </w:p>
    <w:p w:rsidR="00FD5823" w:rsidRPr="00A35352" w:rsidRDefault="00A35352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Il presente atto di Delibera si pubblica nel Bollettino Ufficiale del Comune di Isola ed entra in vigore il giorno successivo alla sua pubblicazione</w:t>
      </w:r>
      <w:r w:rsidR="00FD5823"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.</w:t>
      </w:r>
    </w:p>
    <w:p w:rsidR="00FD5823" w:rsidRPr="00A35352" w:rsidRDefault="00FD5823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A35352" w:rsidRDefault="00FD5823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A35352" w:rsidRDefault="00A35352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Prot. n.</w:t>
      </w:r>
      <w:r w:rsidR="00FD5823"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 xml:space="preserve">: </w:t>
      </w:r>
    </w:p>
    <w:p w:rsidR="00FD5823" w:rsidRPr="00A35352" w:rsidRDefault="00A35352" w:rsidP="00FD5823">
      <w:pPr>
        <w:spacing w:after="0" w:line="276" w:lineRule="auto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Data</w:t>
      </w:r>
      <w:r w:rsidR="00FD5823"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 xml:space="preserve">: </w:t>
      </w:r>
    </w:p>
    <w:p w:rsidR="00FD5823" w:rsidRPr="00A35352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 xml:space="preserve">Danilo Markočič </w:t>
      </w:r>
    </w:p>
    <w:p w:rsidR="00FD5823" w:rsidRPr="00A35352" w:rsidRDefault="00A35352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  <w:r w:rsidRPr="00A35352">
        <w:rPr>
          <w:rFonts w:ascii="Arial" w:eastAsia="Calibri" w:hAnsi="Arial" w:cs="Arial"/>
          <w:noProof/>
          <w:sz w:val="20"/>
          <w:szCs w:val="20"/>
          <w:lang w:val="it-IT" w:eastAsia="sl-SI"/>
        </w:rPr>
        <w:t>SINDACO</w:t>
      </w:r>
    </w:p>
    <w:p w:rsidR="00FD5823" w:rsidRPr="00A35352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A35352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A35352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val="it-IT" w:eastAsia="sl-SI"/>
        </w:rPr>
      </w:pPr>
    </w:p>
    <w:p w:rsidR="00FD5823" w:rsidRPr="00FD5823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eastAsia="sl-SI"/>
        </w:rPr>
      </w:pPr>
    </w:p>
    <w:p w:rsidR="00FD5823" w:rsidRPr="00FD5823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eastAsia="sl-SI"/>
        </w:rPr>
      </w:pPr>
    </w:p>
    <w:p w:rsidR="00FD5823" w:rsidRPr="00FD5823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eastAsia="sl-SI"/>
        </w:rPr>
      </w:pPr>
    </w:p>
    <w:p w:rsidR="00FD5823" w:rsidRPr="00FD5823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eastAsia="sl-SI"/>
        </w:rPr>
      </w:pPr>
    </w:p>
    <w:p w:rsidR="00FD5823" w:rsidRPr="00FD5823" w:rsidRDefault="00FD5823" w:rsidP="00FD5823">
      <w:pPr>
        <w:spacing w:after="0" w:line="276" w:lineRule="auto"/>
        <w:jc w:val="right"/>
        <w:rPr>
          <w:rFonts w:ascii="Arial" w:eastAsia="Calibri" w:hAnsi="Arial" w:cs="Arial"/>
          <w:noProof/>
          <w:sz w:val="20"/>
          <w:szCs w:val="20"/>
          <w:lang w:eastAsia="sl-SI"/>
        </w:rPr>
      </w:pPr>
    </w:p>
    <w:p w:rsidR="00E63191" w:rsidRDefault="00E63191"/>
    <w:sectPr w:rsidR="00E6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74C"/>
    <w:multiLevelType w:val="hybridMultilevel"/>
    <w:tmpl w:val="2D7C49CA"/>
    <w:lvl w:ilvl="0" w:tplc="92CC2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3"/>
    <w:rsid w:val="00A35352"/>
    <w:rsid w:val="00E63191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3CE0"/>
  <w15:chartTrackingRefBased/>
  <w15:docId w15:val="{AC26EAA5-FCED-4A32-BD7F-C166E03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2019-08-29T13:45:00Z</dcterms:created>
  <dcterms:modified xsi:type="dcterms:W3CDTF">2019-09-03T07:05:00Z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