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4E7" w:rsidRDefault="00A904E7" w:rsidP="00A904E7">
      <w:pPr>
        <w:jc w:val="both"/>
        <w:rPr>
          <w:b/>
        </w:rPr>
      </w:pPr>
      <w:r>
        <w:rPr>
          <w:b/>
        </w:rPr>
        <w:t xml:space="preserve">OBČINA IZOLA - COMUNE DI ISOLA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Pr</w:t>
      </w:r>
      <w:r>
        <w:rPr>
          <w:b/>
        </w:rPr>
        <w:t>oposta</w:t>
      </w:r>
      <w:proofErr w:type="spellEnd"/>
      <w:r>
        <w:rPr>
          <w:b/>
        </w:rPr>
        <w:t>!</w:t>
      </w:r>
    </w:p>
    <w:p w:rsidR="00A904E7" w:rsidRDefault="00A904E7" w:rsidP="00A904E7">
      <w:pPr>
        <w:jc w:val="both"/>
      </w:pPr>
      <w:proofErr w:type="spellStart"/>
      <w:r>
        <w:rPr>
          <w:b/>
        </w:rPr>
        <w:t>Consiglio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comunale</w:t>
      </w:r>
      <w:proofErr w:type="spellEnd"/>
    </w:p>
    <w:p w:rsidR="00A904E7" w:rsidRDefault="00A904E7" w:rsidP="00A904E7">
      <w:pPr>
        <w:jc w:val="both"/>
      </w:pPr>
    </w:p>
    <w:p w:rsidR="00A904E7" w:rsidRDefault="00A904E7" w:rsidP="00A904E7">
      <w:pPr>
        <w:jc w:val="both"/>
      </w:pPr>
    </w:p>
    <w:p w:rsidR="00A904E7" w:rsidRDefault="00A904E7" w:rsidP="00A904E7">
      <w:pPr>
        <w:jc w:val="both"/>
      </w:pPr>
      <w:r>
        <w:t>Prot. n.</w:t>
      </w:r>
      <w:r>
        <w:t xml:space="preserve">: </w:t>
      </w:r>
      <w:r>
        <w:tab/>
      </w:r>
    </w:p>
    <w:p w:rsidR="00A904E7" w:rsidRDefault="00A904E7" w:rsidP="00A904E7">
      <w:pPr>
        <w:jc w:val="both"/>
      </w:pPr>
      <w:r>
        <w:t>Data</w:t>
      </w:r>
      <w:r>
        <w:t xml:space="preserve">: </w:t>
      </w:r>
      <w:r>
        <w:tab/>
      </w:r>
      <w:r>
        <w:tab/>
      </w:r>
    </w:p>
    <w:p w:rsidR="00A904E7" w:rsidRDefault="00A904E7" w:rsidP="00A904E7">
      <w:pPr>
        <w:jc w:val="both"/>
        <w:rPr>
          <w:b/>
        </w:rPr>
      </w:pPr>
    </w:p>
    <w:p w:rsidR="00A904E7" w:rsidRDefault="00A904E7" w:rsidP="00A904E7">
      <w:pPr>
        <w:jc w:val="both"/>
      </w:pPr>
    </w:p>
    <w:p w:rsidR="00A904E7" w:rsidRPr="00A904E7" w:rsidRDefault="00A904E7" w:rsidP="00A904E7">
      <w:pPr>
        <w:jc w:val="both"/>
        <w:rPr>
          <w:b/>
        </w:rPr>
      </w:pPr>
    </w:p>
    <w:p w:rsidR="00A904E7" w:rsidRPr="00A904E7" w:rsidRDefault="00A904E7" w:rsidP="00A904E7">
      <w:pPr>
        <w:jc w:val="both"/>
        <w:rPr>
          <w:sz w:val="22"/>
          <w:szCs w:val="22"/>
          <w:lang w:val="it-IT"/>
        </w:rPr>
      </w:pPr>
      <w:r w:rsidRPr="00A904E7">
        <w:rPr>
          <w:sz w:val="22"/>
          <w:szCs w:val="22"/>
          <w:lang w:val="it-IT"/>
        </w:rPr>
        <w:t>In virtù dell'articolo 29 della Legge sulle autonomie locali (Gazzetta Ufficiale della RS n. 94/2007 e modifiche) e dell'articolo 30 dello Statuto del Comune di Isola (Bollettino Ufficiale elettronico del Comune di Isola n. 5/2018 – TUU), il Consiglio del Comune di Isola, riunitosi il ___ alla sua ___ seduta ordinaria, accoglie il seguente atto di</w:t>
      </w:r>
    </w:p>
    <w:p w:rsidR="00A904E7" w:rsidRPr="00A904E7" w:rsidRDefault="00A904E7" w:rsidP="00A904E7">
      <w:pPr>
        <w:rPr>
          <w:sz w:val="22"/>
          <w:szCs w:val="22"/>
          <w:lang w:val="it-IT"/>
        </w:rPr>
      </w:pPr>
    </w:p>
    <w:p w:rsidR="00A904E7" w:rsidRPr="00A904E7" w:rsidRDefault="00A904E7" w:rsidP="00A904E7">
      <w:pPr>
        <w:rPr>
          <w:sz w:val="22"/>
          <w:szCs w:val="22"/>
          <w:lang w:val="it-IT"/>
        </w:rPr>
      </w:pPr>
    </w:p>
    <w:p w:rsidR="00A904E7" w:rsidRPr="00A904E7" w:rsidRDefault="00A904E7" w:rsidP="00A904E7">
      <w:pPr>
        <w:rPr>
          <w:sz w:val="22"/>
          <w:szCs w:val="22"/>
          <w:lang w:val="it-IT"/>
        </w:rPr>
      </w:pPr>
    </w:p>
    <w:p w:rsidR="00A904E7" w:rsidRPr="00A904E7" w:rsidRDefault="00A904E7" w:rsidP="00A904E7">
      <w:pPr>
        <w:jc w:val="center"/>
        <w:outlineLvl w:val="0"/>
        <w:rPr>
          <w:b/>
          <w:sz w:val="22"/>
          <w:szCs w:val="22"/>
          <w:lang w:val="it-IT"/>
        </w:rPr>
      </w:pPr>
      <w:r w:rsidRPr="00A904E7">
        <w:rPr>
          <w:b/>
          <w:sz w:val="22"/>
          <w:szCs w:val="22"/>
          <w:lang w:val="it-IT"/>
        </w:rPr>
        <w:t>D E L I B E R A</w:t>
      </w:r>
    </w:p>
    <w:p w:rsidR="00A904E7" w:rsidRPr="00A904E7" w:rsidRDefault="00A904E7" w:rsidP="00A904E7">
      <w:pPr>
        <w:jc w:val="center"/>
        <w:rPr>
          <w:b/>
          <w:sz w:val="22"/>
          <w:szCs w:val="22"/>
          <w:lang w:val="it-IT"/>
        </w:rPr>
      </w:pPr>
    </w:p>
    <w:p w:rsidR="00A904E7" w:rsidRPr="00A904E7" w:rsidRDefault="00A904E7" w:rsidP="00A904E7">
      <w:pPr>
        <w:jc w:val="center"/>
        <w:rPr>
          <w:b/>
          <w:sz w:val="22"/>
          <w:szCs w:val="22"/>
          <w:lang w:val="it-IT"/>
        </w:rPr>
      </w:pPr>
    </w:p>
    <w:p w:rsidR="00A904E7" w:rsidRPr="00A904E7" w:rsidRDefault="00A904E7" w:rsidP="00A904E7">
      <w:pPr>
        <w:jc w:val="center"/>
        <w:rPr>
          <w:sz w:val="22"/>
          <w:szCs w:val="22"/>
          <w:lang w:val="it-IT"/>
        </w:rPr>
      </w:pPr>
      <w:r w:rsidRPr="00A904E7">
        <w:rPr>
          <w:sz w:val="22"/>
          <w:szCs w:val="22"/>
          <w:lang w:val="it-IT"/>
        </w:rPr>
        <w:t>1</w:t>
      </w:r>
    </w:p>
    <w:p w:rsidR="00A904E7" w:rsidRPr="00A904E7" w:rsidRDefault="00A904E7" w:rsidP="00A904E7">
      <w:pPr>
        <w:jc w:val="center"/>
        <w:rPr>
          <w:sz w:val="22"/>
          <w:szCs w:val="22"/>
          <w:lang w:val="it-IT"/>
        </w:rPr>
      </w:pPr>
    </w:p>
    <w:p w:rsidR="00A904E7" w:rsidRPr="00A904E7" w:rsidRDefault="00A904E7" w:rsidP="00A904E7">
      <w:pPr>
        <w:jc w:val="both"/>
        <w:outlineLvl w:val="0"/>
        <w:rPr>
          <w:sz w:val="22"/>
          <w:szCs w:val="22"/>
          <w:lang w:val="it-IT"/>
        </w:rPr>
      </w:pPr>
      <w:r w:rsidRPr="00A904E7">
        <w:rPr>
          <w:sz w:val="22"/>
          <w:szCs w:val="22"/>
          <w:lang w:val="it-IT"/>
        </w:rPr>
        <w:t>Si abolisce lo status di bene pubblico nei confronti de</w:t>
      </w:r>
      <w:r>
        <w:rPr>
          <w:sz w:val="22"/>
          <w:szCs w:val="22"/>
          <w:lang w:val="it-IT"/>
        </w:rPr>
        <w:t xml:space="preserve">gli </w:t>
      </w:r>
      <w:r w:rsidRPr="00A904E7">
        <w:rPr>
          <w:sz w:val="22"/>
          <w:szCs w:val="22"/>
          <w:lang w:val="it-IT"/>
        </w:rPr>
        <w:t>immobil</w:t>
      </w:r>
      <w:r>
        <w:rPr>
          <w:sz w:val="22"/>
          <w:szCs w:val="22"/>
          <w:lang w:val="it-IT"/>
        </w:rPr>
        <w:t>i</w:t>
      </w:r>
      <w:r w:rsidRPr="00A904E7">
        <w:rPr>
          <w:sz w:val="22"/>
          <w:szCs w:val="22"/>
          <w:lang w:val="it-IT"/>
        </w:rPr>
        <w:t xml:space="preserve"> insistent</w:t>
      </w:r>
      <w:r>
        <w:rPr>
          <w:sz w:val="22"/>
          <w:szCs w:val="22"/>
          <w:lang w:val="it-IT"/>
        </w:rPr>
        <w:t>i</w:t>
      </w:r>
      <w:r w:rsidRPr="00A904E7">
        <w:rPr>
          <w:sz w:val="22"/>
          <w:szCs w:val="22"/>
          <w:lang w:val="it-IT"/>
        </w:rPr>
        <w:t xml:space="preserve"> sulla p.c. 299</w:t>
      </w:r>
      <w:r>
        <w:rPr>
          <w:sz w:val="22"/>
          <w:szCs w:val="22"/>
          <w:lang w:val="it-IT"/>
        </w:rPr>
        <w:t>7</w:t>
      </w:r>
      <w:r w:rsidRPr="00A904E7">
        <w:rPr>
          <w:sz w:val="22"/>
          <w:szCs w:val="22"/>
          <w:lang w:val="it-IT"/>
        </w:rPr>
        <w:t>/2</w:t>
      </w:r>
      <w:r>
        <w:rPr>
          <w:sz w:val="22"/>
          <w:szCs w:val="22"/>
          <w:lang w:val="it-IT"/>
        </w:rPr>
        <w:t xml:space="preserve">8 (ID 6293829) e sulla p.c. 2997/29 (ID 6293830), entrambe C.c. 2715 - </w:t>
      </w:r>
      <w:proofErr w:type="spellStart"/>
      <w:r>
        <w:rPr>
          <w:sz w:val="22"/>
          <w:szCs w:val="22"/>
          <w:lang w:val="it-IT"/>
        </w:rPr>
        <w:t>Cetore</w:t>
      </w:r>
      <w:proofErr w:type="spellEnd"/>
      <w:r w:rsidRPr="00A904E7">
        <w:rPr>
          <w:sz w:val="22"/>
          <w:szCs w:val="22"/>
          <w:lang w:val="it-IT"/>
        </w:rPr>
        <w:t>.</w:t>
      </w:r>
    </w:p>
    <w:p w:rsidR="00A904E7" w:rsidRPr="00A904E7" w:rsidRDefault="00A904E7" w:rsidP="00A904E7">
      <w:pPr>
        <w:jc w:val="both"/>
        <w:outlineLvl w:val="0"/>
        <w:rPr>
          <w:sz w:val="22"/>
          <w:szCs w:val="22"/>
          <w:lang w:val="it-IT"/>
        </w:rPr>
      </w:pPr>
    </w:p>
    <w:p w:rsidR="00A904E7" w:rsidRPr="00A904E7" w:rsidRDefault="00A904E7" w:rsidP="00A904E7">
      <w:pPr>
        <w:jc w:val="both"/>
        <w:outlineLvl w:val="0"/>
        <w:rPr>
          <w:sz w:val="22"/>
          <w:szCs w:val="22"/>
          <w:lang w:val="it-IT"/>
        </w:rPr>
      </w:pPr>
    </w:p>
    <w:p w:rsidR="00A904E7" w:rsidRPr="00A904E7" w:rsidRDefault="00A904E7" w:rsidP="00A904E7">
      <w:pPr>
        <w:jc w:val="center"/>
        <w:outlineLvl w:val="0"/>
        <w:rPr>
          <w:sz w:val="22"/>
          <w:szCs w:val="22"/>
          <w:lang w:val="it-IT"/>
        </w:rPr>
      </w:pPr>
      <w:r w:rsidRPr="00A904E7">
        <w:rPr>
          <w:sz w:val="22"/>
          <w:szCs w:val="22"/>
          <w:lang w:val="it-IT"/>
        </w:rPr>
        <w:t>2</w:t>
      </w:r>
    </w:p>
    <w:p w:rsidR="00A904E7" w:rsidRPr="00A904E7" w:rsidRDefault="00A904E7" w:rsidP="00A904E7">
      <w:pPr>
        <w:outlineLvl w:val="0"/>
        <w:rPr>
          <w:sz w:val="22"/>
          <w:szCs w:val="22"/>
          <w:lang w:val="it-IT"/>
        </w:rPr>
      </w:pPr>
    </w:p>
    <w:p w:rsidR="00A904E7" w:rsidRPr="00A904E7" w:rsidRDefault="00A904E7" w:rsidP="00A904E7">
      <w:pPr>
        <w:jc w:val="both"/>
        <w:outlineLvl w:val="0"/>
        <w:rPr>
          <w:sz w:val="22"/>
          <w:szCs w:val="22"/>
          <w:lang w:val="it-IT"/>
        </w:rPr>
      </w:pPr>
      <w:r w:rsidRPr="00A904E7">
        <w:rPr>
          <w:sz w:val="22"/>
          <w:szCs w:val="22"/>
          <w:lang w:val="it-IT"/>
        </w:rPr>
        <w:t>Il presente atto di Delibera entra in vigore il giorno successivo alla sua pubblicazione nel Bollettino Ufficiale del Comune di Isola.</w:t>
      </w:r>
    </w:p>
    <w:p w:rsidR="00A904E7" w:rsidRPr="00A904E7" w:rsidRDefault="00A904E7" w:rsidP="00A904E7">
      <w:pPr>
        <w:jc w:val="both"/>
        <w:outlineLvl w:val="0"/>
        <w:rPr>
          <w:sz w:val="22"/>
          <w:szCs w:val="22"/>
          <w:lang w:val="it-IT"/>
        </w:rPr>
      </w:pPr>
    </w:p>
    <w:p w:rsidR="00A904E7" w:rsidRPr="00A904E7" w:rsidRDefault="00A904E7" w:rsidP="00A904E7">
      <w:pPr>
        <w:jc w:val="both"/>
        <w:rPr>
          <w:sz w:val="22"/>
          <w:szCs w:val="22"/>
          <w:lang w:val="it-IT"/>
        </w:rPr>
      </w:pPr>
    </w:p>
    <w:p w:rsidR="00A904E7" w:rsidRPr="00A904E7" w:rsidRDefault="00A904E7" w:rsidP="00A904E7">
      <w:pPr>
        <w:jc w:val="both"/>
        <w:rPr>
          <w:sz w:val="22"/>
          <w:szCs w:val="22"/>
          <w:lang w:val="it-IT"/>
        </w:rPr>
      </w:pPr>
    </w:p>
    <w:p w:rsidR="00A904E7" w:rsidRPr="00A904E7" w:rsidRDefault="00A904E7" w:rsidP="00A904E7">
      <w:pPr>
        <w:jc w:val="both"/>
        <w:rPr>
          <w:sz w:val="22"/>
          <w:szCs w:val="22"/>
          <w:lang w:val="it-IT"/>
        </w:rPr>
      </w:pPr>
    </w:p>
    <w:p w:rsidR="00A904E7" w:rsidRPr="00A904E7" w:rsidRDefault="00A904E7" w:rsidP="00A904E7">
      <w:pPr>
        <w:jc w:val="both"/>
        <w:rPr>
          <w:sz w:val="22"/>
          <w:szCs w:val="22"/>
          <w:lang w:val="it-IT"/>
        </w:rPr>
      </w:pPr>
      <w:r w:rsidRPr="00A904E7">
        <w:rPr>
          <w:sz w:val="22"/>
          <w:szCs w:val="22"/>
          <w:lang w:val="it-IT"/>
        </w:rPr>
        <w:tab/>
      </w:r>
      <w:r w:rsidRPr="00A904E7">
        <w:rPr>
          <w:sz w:val="22"/>
          <w:szCs w:val="22"/>
          <w:lang w:val="it-IT"/>
        </w:rPr>
        <w:tab/>
      </w:r>
      <w:r w:rsidRPr="00A904E7">
        <w:rPr>
          <w:sz w:val="22"/>
          <w:szCs w:val="22"/>
          <w:lang w:val="it-IT"/>
        </w:rPr>
        <w:tab/>
      </w:r>
    </w:p>
    <w:p w:rsidR="00A904E7" w:rsidRPr="00A904E7" w:rsidRDefault="00A904E7" w:rsidP="00A904E7">
      <w:pPr>
        <w:ind w:firstLine="708"/>
        <w:jc w:val="both"/>
        <w:outlineLvl w:val="0"/>
        <w:rPr>
          <w:sz w:val="22"/>
          <w:szCs w:val="22"/>
          <w:lang w:val="it-IT"/>
        </w:rPr>
      </w:pPr>
      <w:r w:rsidRPr="00A904E7">
        <w:rPr>
          <w:sz w:val="22"/>
          <w:szCs w:val="22"/>
          <w:lang w:val="it-IT"/>
        </w:rPr>
        <w:tab/>
      </w:r>
      <w:r w:rsidRPr="00A904E7">
        <w:rPr>
          <w:sz w:val="22"/>
          <w:szCs w:val="22"/>
          <w:lang w:val="it-IT"/>
        </w:rPr>
        <w:tab/>
      </w:r>
      <w:r w:rsidRPr="00A904E7">
        <w:rPr>
          <w:sz w:val="22"/>
          <w:szCs w:val="22"/>
          <w:lang w:val="it-IT"/>
        </w:rPr>
        <w:tab/>
      </w:r>
      <w:r w:rsidRPr="00A904E7">
        <w:rPr>
          <w:sz w:val="22"/>
          <w:szCs w:val="22"/>
          <w:lang w:val="it-IT"/>
        </w:rPr>
        <w:tab/>
      </w:r>
      <w:r w:rsidRPr="00A904E7">
        <w:rPr>
          <w:sz w:val="22"/>
          <w:szCs w:val="22"/>
          <w:lang w:val="it-IT"/>
        </w:rPr>
        <w:tab/>
      </w:r>
      <w:r w:rsidRPr="00A904E7">
        <w:rPr>
          <w:sz w:val="22"/>
          <w:szCs w:val="22"/>
          <w:lang w:val="it-IT"/>
        </w:rPr>
        <w:tab/>
      </w:r>
      <w:r w:rsidRPr="00A904E7">
        <w:rPr>
          <w:sz w:val="22"/>
          <w:szCs w:val="22"/>
          <w:lang w:val="it-IT"/>
        </w:rPr>
        <w:tab/>
        <w:t>Il Sindaco</w:t>
      </w:r>
    </w:p>
    <w:p w:rsidR="00A904E7" w:rsidRPr="00A904E7" w:rsidRDefault="00A904E7" w:rsidP="00A904E7">
      <w:pPr>
        <w:jc w:val="both"/>
        <w:rPr>
          <w:sz w:val="22"/>
          <w:szCs w:val="22"/>
          <w:lang w:val="it-IT"/>
        </w:rPr>
      </w:pPr>
      <w:r w:rsidRPr="00A904E7">
        <w:rPr>
          <w:sz w:val="22"/>
          <w:szCs w:val="22"/>
          <w:lang w:val="it-IT"/>
        </w:rPr>
        <w:tab/>
      </w:r>
      <w:r w:rsidRPr="00A904E7">
        <w:rPr>
          <w:sz w:val="22"/>
          <w:szCs w:val="22"/>
          <w:lang w:val="it-IT"/>
        </w:rPr>
        <w:tab/>
      </w:r>
      <w:r w:rsidRPr="00A904E7">
        <w:rPr>
          <w:sz w:val="22"/>
          <w:szCs w:val="22"/>
          <w:lang w:val="it-IT"/>
        </w:rPr>
        <w:tab/>
      </w:r>
      <w:r w:rsidRPr="00A904E7">
        <w:rPr>
          <w:sz w:val="22"/>
          <w:szCs w:val="22"/>
          <w:lang w:val="it-IT"/>
        </w:rPr>
        <w:tab/>
      </w:r>
      <w:r w:rsidRPr="00A904E7">
        <w:rPr>
          <w:sz w:val="22"/>
          <w:szCs w:val="22"/>
          <w:lang w:val="it-IT"/>
        </w:rPr>
        <w:tab/>
      </w:r>
      <w:r w:rsidRPr="00A904E7">
        <w:rPr>
          <w:sz w:val="22"/>
          <w:szCs w:val="22"/>
          <w:lang w:val="it-IT"/>
        </w:rPr>
        <w:tab/>
        <w:t xml:space="preserve">                        Danilo MARKOČIČ</w:t>
      </w:r>
    </w:p>
    <w:p w:rsidR="00A904E7" w:rsidRPr="00A904E7" w:rsidRDefault="00A904E7" w:rsidP="00A904E7">
      <w:pPr>
        <w:rPr>
          <w:sz w:val="18"/>
          <w:szCs w:val="18"/>
          <w:lang w:val="it-IT"/>
        </w:rPr>
      </w:pPr>
    </w:p>
    <w:p w:rsidR="00A904E7" w:rsidRPr="00A904E7" w:rsidRDefault="00A904E7" w:rsidP="00A904E7">
      <w:pPr>
        <w:rPr>
          <w:sz w:val="18"/>
          <w:szCs w:val="18"/>
          <w:lang w:val="it-IT"/>
        </w:rPr>
      </w:pPr>
    </w:p>
    <w:p w:rsidR="00A904E7" w:rsidRPr="00A904E7" w:rsidRDefault="00A904E7" w:rsidP="00A904E7">
      <w:pPr>
        <w:rPr>
          <w:sz w:val="18"/>
          <w:szCs w:val="18"/>
          <w:lang w:val="it-IT"/>
        </w:rPr>
      </w:pPr>
    </w:p>
    <w:p w:rsidR="00A904E7" w:rsidRPr="00A904E7" w:rsidRDefault="00A904E7" w:rsidP="00A904E7">
      <w:pPr>
        <w:rPr>
          <w:sz w:val="18"/>
          <w:szCs w:val="18"/>
          <w:lang w:val="it-IT"/>
        </w:rPr>
      </w:pPr>
    </w:p>
    <w:p w:rsidR="00A904E7" w:rsidRPr="00A904E7" w:rsidRDefault="00A904E7" w:rsidP="00A904E7">
      <w:pPr>
        <w:rPr>
          <w:sz w:val="18"/>
          <w:szCs w:val="18"/>
          <w:lang w:val="it-IT"/>
        </w:rPr>
      </w:pPr>
    </w:p>
    <w:p w:rsidR="00A904E7" w:rsidRPr="00A904E7" w:rsidRDefault="00A904E7" w:rsidP="00A904E7">
      <w:pPr>
        <w:rPr>
          <w:sz w:val="18"/>
          <w:szCs w:val="18"/>
          <w:lang w:val="it-IT"/>
        </w:rPr>
      </w:pPr>
      <w:r w:rsidRPr="00A904E7">
        <w:rPr>
          <w:sz w:val="18"/>
          <w:szCs w:val="18"/>
          <w:lang w:val="it-IT"/>
        </w:rPr>
        <w:t>Si recapita a:</w:t>
      </w:r>
    </w:p>
    <w:p w:rsidR="00A904E7" w:rsidRPr="00A904E7" w:rsidRDefault="00A904E7" w:rsidP="00A904E7">
      <w:pPr>
        <w:numPr>
          <w:ilvl w:val="0"/>
          <w:numId w:val="1"/>
        </w:numPr>
        <w:spacing w:after="160" w:line="259" w:lineRule="auto"/>
        <w:jc w:val="both"/>
        <w:rPr>
          <w:szCs w:val="20"/>
          <w:lang w:val="it-IT"/>
        </w:rPr>
      </w:pPr>
      <w:r w:rsidRPr="00A904E7">
        <w:rPr>
          <w:sz w:val="18"/>
          <w:szCs w:val="18"/>
          <w:lang w:val="it-IT"/>
        </w:rPr>
        <w:t xml:space="preserve">atti </w:t>
      </w:r>
      <w:proofErr w:type="spellStart"/>
      <w:r w:rsidRPr="00A904E7">
        <w:rPr>
          <w:sz w:val="18"/>
          <w:szCs w:val="18"/>
          <w:lang w:val="it-IT"/>
        </w:rPr>
        <w:t>prot</w:t>
      </w:r>
      <w:proofErr w:type="spellEnd"/>
      <w:r w:rsidRPr="00A904E7">
        <w:rPr>
          <w:sz w:val="18"/>
          <w:szCs w:val="18"/>
          <w:lang w:val="it-IT"/>
        </w:rPr>
        <w:t>. n. 478-</w:t>
      </w:r>
      <w:r>
        <w:rPr>
          <w:sz w:val="18"/>
          <w:szCs w:val="18"/>
          <w:lang w:val="it-IT"/>
        </w:rPr>
        <w:t>38</w:t>
      </w:r>
      <w:r w:rsidRPr="00A904E7">
        <w:rPr>
          <w:sz w:val="18"/>
          <w:szCs w:val="18"/>
          <w:lang w:val="it-IT"/>
        </w:rPr>
        <w:t>/201</w:t>
      </w:r>
      <w:r>
        <w:rPr>
          <w:sz w:val="18"/>
          <w:szCs w:val="18"/>
          <w:lang w:val="it-IT"/>
        </w:rPr>
        <w:t>7</w:t>
      </w:r>
    </w:p>
    <w:p w:rsidR="000C5DBD" w:rsidRDefault="000C5DBD">
      <w:bookmarkStart w:id="0" w:name="_GoBack"/>
      <w:bookmarkEnd w:id="0"/>
    </w:p>
    <w:sectPr w:rsidR="000C5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C16E9"/>
    <w:multiLevelType w:val="singleLevel"/>
    <w:tmpl w:val="CC824F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E7"/>
    <w:rsid w:val="000C5DBD"/>
    <w:rsid w:val="00A9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D120"/>
  <w15:chartTrackingRefBased/>
  <w15:docId w15:val="{F9C720DB-A455-4F74-A3BB-CEB581A8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8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2019-02-28T10:50:00Z</dcterms:created>
  <dcterms:modified xsi:type="dcterms:W3CDTF">2019-02-28T10:53:00Z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