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CC" w:rsidRPr="00F66DA8" w:rsidRDefault="00472ACC" w:rsidP="00472ACC">
      <w:pPr>
        <w:jc w:val="right"/>
        <w:rPr>
          <w:b/>
          <w:sz w:val="16"/>
          <w:szCs w:val="16"/>
          <w:lang w:val="it-IT"/>
        </w:rPr>
      </w:pPr>
      <w:r w:rsidRPr="00F66DA8">
        <w:rPr>
          <w:b/>
          <w:sz w:val="16"/>
          <w:szCs w:val="16"/>
          <w:lang w:val="it-IT"/>
        </w:rPr>
        <w:t>PRO</w:t>
      </w:r>
      <w:r w:rsidRPr="00F66DA8">
        <w:rPr>
          <w:b/>
          <w:sz w:val="16"/>
          <w:szCs w:val="16"/>
          <w:lang w:val="it-IT"/>
        </w:rPr>
        <w:t>POSTA</w:t>
      </w:r>
      <w:r w:rsidRPr="00F66DA8">
        <w:rPr>
          <w:b/>
          <w:sz w:val="16"/>
          <w:szCs w:val="16"/>
          <w:lang w:val="it-IT"/>
        </w:rPr>
        <w:t>!</w:t>
      </w:r>
    </w:p>
    <w:p w:rsidR="00472ACC" w:rsidRPr="00F66DA8" w:rsidRDefault="00472ACC" w:rsidP="00472ACC">
      <w:pPr>
        <w:rPr>
          <w:b/>
          <w:lang w:val="it-IT"/>
        </w:rPr>
      </w:pPr>
      <w:r w:rsidRPr="00F66DA8">
        <w:rPr>
          <w:b/>
          <w:lang w:val="it-IT"/>
        </w:rPr>
        <w:t xml:space="preserve">OBČINA IZOLA – COMUNE DI ISOLA                                                              </w:t>
      </w:r>
    </w:p>
    <w:p w:rsidR="00472ACC" w:rsidRPr="00F66DA8" w:rsidRDefault="00472ACC" w:rsidP="00472ACC">
      <w:pPr>
        <w:rPr>
          <w:b/>
          <w:lang w:val="it-IT"/>
        </w:rPr>
      </w:pPr>
      <w:r w:rsidRPr="00F66DA8">
        <w:rPr>
          <w:b/>
          <w:lang w:val="it-IT"/>
        </w:rPr>
        <w:t>Consiglio comunale</w:t>
      </w:r>
    </w:p>
    <w:p w:rsidR="00472ACC" w:rsidRPr="00F66DA8" w:rsidRDefault="00472ACC" w:rsidP="00472ACC">
      <w:pPr>
        <w:jc w:val="both"/>
        <w:rPr>
          <w:lang w:val="it-IT"/>
        </w:rPr>
      </w:pPr>
    </w:p>
    <w:p w:rsidR="00472ACC" w:rsidRPr="00F66DA8" w:rsidRDefault="00472ACC" w:rsidP="00472ACC">
      <w:pPr>
        <w:jc w:val="both"/>
        <w:rPr>
          <w:lang w:val="it-IT"/>
        </w:rPr>
      </w:pPr>
      <w:r w:rsidRPr="00F66DA8">
        <w:rPr>
          <w:lang w:val="it-IT"/>
        </w:rPr>
        <w:t xml:space="preserve">In virtù della Legge sulle autonomie locali (Gazzetta Ufficiale della RS </w:t>
      </w:r>
      <w:proofErr w:type="spellStart"/>
      <w:r w:rsidRPr="00F66DA8">
        <w:rPr>
          <w:lang w:val="it-IT"/>
        </w:rPr>
        <w:t>nn</w:t>
      </w:r>
      <w:proofErr w:type="spellEnd"/>
      <w:r w:rsidRPr="00F66DA8">
        <w:rPr>
          <w:lang w:val="it-IT"/>
        </w:rPr>
        <w:t>.</w:t>
      </w:r>
      <w:r w:rsidRPr="00F66DA8">
        <w:rPr>
          <w:lang w:val="it-IT"/>
        </w:rPr>
        <w:t xml:space="preserve"> </w:t>
      </w:r>
      <w:hyperlink r:id="rId5" w:tgtFrame="_blank" w:history="1">
        <w:r w:rsidRPr="00F66DA8">
          <w:rPr>
            <w:rStyle w:val="Hiperpovezava"/>
            <w:lang w:val="it-IT"/>
          </w:rPr>
          <w:t>94/2007</w:t>
        </w:r>
      </w:hyperlink>
      <w:r w:rsidRPr="00F66DA8">
        <w:rPr>
          <w:lang w:val="it-IT"/>
        </w:rPr>
        <w:t>-</w:t>
      </w:r>
      <w:r w:rsidRPr="00F66DA8">
        <w:rPr>
          <w:lang w:val="it-IT"/>
        </w:rPr>
        <w:t>TUU</w:t>
      </w:r>
      <w:r w:rsidRPr="00F66DA8">
        <w:rPr>
          <w:lang w:val="it-IT"/>
        </w:rPr>
        <w:t xml:space="preserve">2, </w:t>
      </w:r>
      <w:hyperlink r:id="rId6" w:tgtFrame="_blank" w:history="1">
        <w:r w:rsidRPr="00F66DA8">
          <w:rPr>
            <w:rStyle w:val="Hiperpovezava"/>
            <w:lang w:val="it-IT"/>
          </w:rPr>
          <w:t>76/2008</w:t>
        </w:r>
      </w:hyperlink>
      <w:r w:rsidRPr="00F66DA8">
        <w:rPr>
          <w:lang w:val="it-IT"/>
        </w:rPr>
        <w:t xml:space="preserve">, </w:t>
      </w:r>
      <w:hyperlink r:id="rId7" w:tgtFrame="_blank" w:history="1">
        <w:r w:rsidRPr="00F66DA8">
          <w:rPr>
            <w:rStyle w:val="Hiperpovezava"/>
            <w:lang w:val="it-IT"/>
          </w:rPr>
          <w:t>79/2009</w:t>
        </w:r>
      </w:hyperlink>
      <w:r w:rsidRPr="00F66DA8">
        <w:rPr>
          <w:lang w:val="it-IT"/>
        </w:rPr>
        <w:t xml:space="preserve">, </w:t>
      </w:r>
      <w:hyperlink r:id="rId8" w:tgtFrame="_blank" w:history="1">
        <w:r w:rsidRPr="00F66DA8">
          <w:rPr>
            <w:rStyle w:val="Hiperpovezava"/>
            <w:lang w:val="it-IT"/>
          </w:rPr>
          <w:t>51/2010</w:t>
        </w:r>
      </w:hyperlink>
      <w:r w:rsidRPr="00F66DA8">
        <w:rPr>
          <w:lang w:val="it-IT"/>
        </w:rPr>
        <w:t xml:space="preserve">, 40/12 – </w:t>
      </w:r>
      <w:r w:rsidRPr="00F66DA8">
        <w:rPr>
          <w:lang w:val="it-IT"/>
        </w:rPr>
        <w:t xml:space="preserve">Sigla: </w:t>
      </w:r>
      <w:r w:rsidRPr="00F66DA8">
        <w:rPr>
          <w:lang w:val="it-IT"/>
        </w:rPr>
        <w:t xml:space="preserve">ZUJF, 14/15 </w:t>
      </w:r>
      <w:r w:rsidRPr="00F66DA8">
        <w:rPr>
          <w:lang w:val="it-IT"/>
        </w:rPr>
        <w:t xml:space="preserve">Sigla: </w:t>
      </w:r>
      <w:r w:rsidRPr="00F66DA8">
        <w:rPr>
          <w:lang w:val="it-IT"/>
        </w:rPr>
        <w:t xml:space="preserve">ZUUJFO, 11/18 – </w:t>
      </w:r>
      <w:r w:rsidRPr="00F66DA8">
        <w:rPr>
          <w:lang w:val="it-IT"/>
        </w:rPr>
        <w:t xml:space="preserve">Sigla: </w:t>
      </w:r>
      <w:r w:rsidRPr="00F66DA8">
        <w:rPr>
          <w:lang w:val="it-IT"/>
        </w:rPr>
        <w:t xml:space="preserve">ZSPDSLS-1 </w:t>
      </w:r>
      <w:r w:rsidRPr="00F66DA8">
        <w:rPr>
          <w:lang w:val="it-IT"/>
        </w:rPr>
        <w:t>e</w:t>
      </w:r>
      <w:r w:rsidRPr="00F66DA8">
        <w:rPr>
          <w:lang w:val="it-IT"/>
        </w:rPr>
        <w:t xml:space="preserve"> 30/18), </w:t>
      </w:r>
      <w:r w:rsidRPr="00F66DA8">
        <w:rPr>
          <w:lang w:val="it-IT"/>
        </w:rPr>
        <w:t xml:space="preserve">della Legge sul patrimonio reale dello stato e degli enti di autonomia locali </w:t>
      </w:r>
      <w:r w:rsidRPr="00F66DA8">
        <w:rPr>
          <w:lang w:val="it-IT"/>
        </w:rPr>
        <w:t>(</w:t>
      </w:r>
      <w:r w:rsidRPr="00F66DA8">
        <w:rPr>
          <w:lang w:val="it-IT"/>
        </w:rPr>
        <w:t xml:space="preserve">Gazzetta Ufficiale della RS </w:t>
      </w:r>
      <w:proofErr w:type="spellStart"/>
      <w:r w:rsidRPr="00F66DA8">
        <w:rPr>
          <w:lang w:val="it-IT"/>
        </w:rPr>
        <w:t>nn</w:t>
      </w:r>
      <w:proofErr w:type="spellEnd"/>
      <w:r w:rsidRPr="00F66DA8">
        <w:rPr>
          <w:lang w:val="it-IT"/>
        </w:rPr>
        <w:t>.</w:t>
      </w:r>
      <w:r w:rsidRPr="00F66DA8">
        <w:rPr>
          <w:lang w:val="it-IT"/>
        </w:rPr>
        <w:t xml:space="preserve"> 11/18 </w:t>
      </w:r>
      <w:r w:rsidRPr="00F66DA8">
        <w:rPr>
          <w:lang w:val="it-IT"/>
        </w:rPr>
        <w:t>e</w:t>
      </w:r>
      <w:r w:rsidRPr="00F66DA8">
        <w:rPr>
          <w:lang w:val="it-IT"/>
        </w:rPr>
        <w:t xml:space="preserve"> 79/18; </w:t>
      </w:r>
      <w:r w:rsidRPr="00F66DA8">
        <w:rPr>
          <w:lang w:val="it-IT"/>
        </w:rPr>
        <w:t>nel testo a seguire</w:t>
      </w:r>
      <w:r w:rsidRPr="00F66DA8">
        <w:rPr>
          <w:lang w:val="it-IT"/>
        </w:rPr>
        <w:t xml:space="preserve"> ZSPDSLS-1), </w:t>
      </w:r>
      <w:r w:rsidRPr="00F66DA8">
        <w:rPr>
          <w:lang w:val="it-IT"/>
        </w:rPr>
        <w:t>dell'Ordinanza sul patrimonio reale dello stato e degli enti di autonomia locali (Gazzetta Ufficiale della RS n. 31/18) in relazione all'articolo 30 dello Statuto del Comune di Isola, (Bollettino Ufficiale n. 5/18 – TUU), il Consiglio del Comune di Isola, riunitosi il ___ alla sua ___ seduta ordinaria, accoglie il seguente atto di</w:t>
      </w:r>
    </w:p>
    <w:p w:rsidR="00472ACC" w:rsidRPr="00F66DA8" w:rsidRDefault="00472ACC" w:rsidP="00472ACC">
      <w:pPr>
        <w:jc w:val="center"/>
        <w:rPr>
          <w:b/>
          <w:lang w:val="it-IT"/>
        </w:rPr>
      </w:pPr>
    </w:p>
    <w:p w:rsidR="00472ACC" w:rsidRPr="00F66DA8" w:rsidRDefault="00472ACC" w:rsidP="00472ACC">
      <w:pPr>
        <w:jc w:val="center"/>
        <w:rPr>
          <w:b/>
          <w:lang w:val="it-IT"/>
        </w:rPr>
      </w:pPr>
      <w:r w:rsidRPr="00F66DA8">
        <w:rPr>
          <w:b/>
          <w:lang w:val="it-IT"/>
        </w:rPr>
        <w:t>DELIBERA</w:t>
      </w:r>
    </w:p>
    <w:p w:rsidR="00472ACC" w:rsidRPr="00F66DA8" w:rsidRDefault="00472ACC" w:rsidP="00472ACC">
      <w:pPr>
        <w:rPr>
          <w:lang w:val="it-IT"/>
        </w:rPr>
      </w:pPr>
    </w:p>
    <w:p w:rsidR="00472ACC" w:rsidRPr="00F66DA8" w:rsidRDefault="00472ACC" w:rsidP="00472ACC">
      <w:pPr>
        <w:jc w:val="center"/>
        <w:rPr>
          <w:lang w:val="it-IT"/>
        </w:rPr>
      </w:pPr>
      <w:r w:rsidRPr="00F66DA8">
        <w:rPr>
          <w:lang w:val="it-IT"/>
        </w:rPr>
        <w:t>1</w:t>
      </w:r>
    </w:p>
    <w:p w:rsidR="00472ACC" w:rsidRPr="00F66DA8" w:rsidRDefault="00472ACC" w:rsidP="00472ACC">
      <w:pPr>
        <w:rPr>
          <w:lang w:val="it-IT"/>
        </w:rPr>
      </w:pPr>
    </w:p>
    <w:p w:rsidR="00472ACC" w:rsidRPr="00F66DA8" w:rsidRDefault="00C951BE" w:rsidP="00472ACC">
      <w:pPr>
        <w:jc w:val="both"/>
        <w:rPr>
          <w:lang w:val="it-IT"/>
        </w:rPr>
      </w:pPr>
      <w:r w:rsidRPr="00F66DA8">
        <w:rPr>
          <w:lang w:val="it-IT"/>
        </w:rPr>
        <w:t xml:space="preserve">Il Consiglio del Comune di Isola convalida il negozio giuridico che verrà stipulato tra il Comune di Isola, Riva del Sole n. 8, in qualità di soggetto acquirente e i comproprietari dell'immobile con codice ID: p.c. 2629 1206/3 nella misura di 30 m2, per il quale scorre in natura la via di accesso all'impianto locale di depurazione a </w:t>
      </w:r>
      <w:proofErr w:type="spellStart"/>
      <w:r w:rsidRPr="00F66DA8">
        <w:rPr>
          <w:lang w:val="it-IT"/>
        </w:rPr>
        <w:t>Korte</w:t>
      </w:r>
      <w:proofErr w:type="spellEnd"/>
      <w:r w:rsidRPr="00F66DA8">
        <w:rPr>
          <w:lang w:val="it-IT"/>
        </w:rPr>
        <w:t xml:space="preserve"> e </w:t>
      </w:r>
      <w:proofErr w:type="spellStart"/>
      <w:r w:rsidRPr="00F66DA8">
        <w:rPr>
          <w:lang w:val="it-IT"/>
        </w:rPr>
        <w:t>sussite</w:t>
      </w:r>
      <w:proofErr w:type="spellEnd"/>
      <w:r w:rsidRPr="00F66DA8">
        <w:rPr>
          <w:lang w:val="it-IT"/>
        </w:rPr>
        <w:t xml:space="preserve"> quindi l'interesse pubblico.</w:t>
      </w:r>
    </w:p>
    <w:p w:rsidR="00472ACC" w:rsidRPr="00F66DA8" w:rsidRDefault="00472ACC" w:rsidP="00472ACC">
      <w:pPr>
        <w:jc w:val="both"/>
        <w:rPr>
          <w:lang w:val="it-IT"/>
        </w:rPr>
      </w:pPr>
    </w:p>
    <w:p w:rsidR="00472ACC" w:rsidRPr="00F66DA8" w:rsidRDefault="00C951BE" w:rsidP="00472ACC">
      <w:pPr>
        <w:jc w:val="both"/>
        <w:rPr>
          <w:lang w:val="it-IT"/>
        </w:rPr>
      </w:pPr>
      <w:r w:rsidRPr="00F66DA8">
        <w:rPr>
          <w:lang w:val="it-IT"/>
        </w:rPr>
        <w:t xml:space="preserve">L'immobile di cui al primo comma del presente punto, verrà acquisito, in conformità alla Delibera </w:t>
      </w:r>
      <w:proofErr w:type="spellStart"/>
      <w:r w:rsidRPr="00F66DA8">
        <w:rPr>
          <w:lang w:val="it-IT"/>
        </w:rPr>
        <w:t>prot</w:t>
      </w:r>
      <w:proofErr w:type="spellEnd"/>
      <w:r w:rsidRPr="00F66DA8">
        <w:rPr>
          <w:lang w:val="it-IT"/>
        </w:rPr>
        <w:t xml:space="preserve">. n. 478-109/2019, approvata dal Consiglio comunale in seno alla sua seduta in data 25 aprile 2019, al valore di 7 EURO/m2 </w:t>
      </w:r>
      <w:proofErr w:type="spellStart"/>
      <w:r w:rsidRPr="00F66DA8">
        <w:rPr>
          <w:lang w:val="it-IT"/>
        </w:rPr>
        <w:t>ovv</w:t>
      </w:r>
      <w:proofErr w:type="spellEnd"/>
      <w:r w:rsidRPr="00F66DA8">
        <w:rPr>
          <w:lang w:val="it-IT"/>
        </w:rPr>
        <w:t>. in totale 210,00 EURO.</w:t>
      </w:r>
    </w:p>
    <w:p w:rsidR="00472ACC" w:rsidRPr="00F66DA8" w:rsidRDefault="00472ACC" w:rsidP="00472ACC">
      <w:pPr>
        <w:jc w:val="both"/>
        <w:rPr>
          <w:lang w:val="it-IT"/>
        </w:rPr>
      </w:pPr>
    </w:p>
    <w:p w:rsidR="00472ACC" w:rsidRPr="00F66DA8" w:rsidRDefault="00C951BE" w:rsidP="00472ACC">
      <w:pPr>
        <w:jc w:val="center"/>
        <w:rPr>
          <w:lang w:val="it-IT"/>
        </w:rPr>
      </w:pPr>
      <w:r w:rsidRPr="00F66DA8">
        <w:rPr>
          <w:lang w:val="it-IT"/>
        </w:rPr>
        <w:t>2</w:t>
      </w:r>
    </w:p>
    <w:p w:rsidR="00472ACC" w:rsidRPr="00F66DA8" w:rsidRDefault="00C951BE" w:rsidP="00472ACC">
      <w:pPr>
        <w:jc w:val="both"/>
        <w:rPr>
          <w:lang w:val="it-IT"/>
        </w:rPr>
      </w:pPr>
      <w:r w:rsidRPr="00F66DA8">
        <w:rPr>
          <w:lang w:val="it-IT"/>
        </w:rPr>
        <w:t xml:space="preserve">Inoltre, il Consiglio del Comune di Isola convalida il negozio giuridico che verrà stipulato tra il Comune di Isola, Riva del Sole n. 8, Isola, in qualità di soggetto alienante dell'immobile con codice ID: p.c. 2629 2799/2 nella misura di 12 m2, e </w:t>
      </w:r>
      <w:proofErr w:type="spellStart"/>
      <w:r w:rsidRPr="00F66DA8">
        <w:rPr>
          <w:lang w:val="it-IT"/>
        </w:rPr>
        <w:t>Matej</w:t>
      </w:r>
      <w:proofErr w:type="spellEnd"/>
      <w:r w:rsidRPr="00F66DA8">
        <w:rPr>
          <w:lang w:val="it-IT"/>
        </w:rPr>
        <w:t xml:space="preserve"> </w:t>
      </w:r>
      <w:proofErr w:type="spellStart"/>
      <w:r w:rsidRPr="00F66DA8">
        <w:rPr>
          <w:lang w:val="it-IT"/>
        </w:rPr>
        <w:t>Korenika</w:t>
      </w:r>
      <w:proofErr w:type="spellEnd"/>
      <w:r w:rsidRPr="00F66DA8">
        <w:rPr>
          <w:lang w:val="it-IT"/>
        </w:rPr>
        <w:t xml:space="preserve">, </w:t>
      </w:r>
      <w:proofErr w:type="spellStart"/>
      <w:r w:rsidRPr="00F66DA8">
        <w:rPr>
          <w:lang w:val="it-IT"/>
        </w:rPr>
        <w:t>Korte</w:t>
      </w:r>
      <w:proofErr w:type="spellEnd"/>
      <w:r w:rsidRPr="00F66DA8">
        <w:rPr>
          <w:lang w:val="it-IT"/>
        </w:rPr>
        <w:t xml:space="preserve"> n. 15, in qualità di soggetto acquirente</w:t>
      </w:r>
      <w:r w:rsidR="00472ACC" w:rsidRPr="00F66DA8">
        <w:rPr>
          <w:lang w:val="it-IT"/>
        </w:rPr>
        <w:t>.</w:t>
      </w:r>
    </w:p>
    <w:p w:rsidR="00472ACC" w:rsidRPr="00F66DA8" w:rsidRDefault="00472ACC" w:rsidP="00472ACC">
      <w:pPr>
        <w:jc w:val="both"/>
        <w:rPr>
          <w:lang w:val="it-IT"/>
        </w:rPr>
      </w:pPr>
    </w:p>
    <w:p w:rsidR="00472ACC" w:rsidRPr="00F66DA8" w:rsidRDefault="00C951BE" w:rsidP="00472ACC">
      <w:pPr>
        <w:jc w:val="both"/>
        <w:rPr>
          <w:lang w:val="it-IT"/>
        </w:rPr>
      </w:pPr>
      <w:r w:rsidRPr="00F66DA8">
        <w:rPr>
          <w:lang w:val="it-IT"/>
        </w:rPr>
        <w:t xml:space="preserve">L'immobile di cui al primo paragrafo </w:t>
      </w:r>
      <w:bookmarkStart w:id="0" w:name="_GoBack"/>
      <w:bookmarkEnd w:id="0"/>
      <w:r w:rsidRPr="00F66DA8">
        <w:rPr>
          <w:lang w:val="it-IT"/>
        </w:rPr>
        <w:t xml:space="preserve">rappresenta il terreno presso lo stabile all'indirizzo </w:t>
      </w:r>
      <w:proofErr w:type="spellStart"/>
      <w:r w:rsidRPr="00F66DA8">
        <w:rPr>
          <w:lang w:val="it-IT"/>
        </w:rPr>
        <w:t>Korte</w:t>
      </w:r>
      <w:proofErr w:type="spellEnd"/>
      <w:r w:rsidRPr="00F66DA8">
        <w:rPr>
          <w:lang w:val="it-IT"/>
        </w:rPr>
        <w:t xml:space="preserve"> n. 60, cui comproprietario è il soggetto acquirente. L'immobile verrà venduta, in conformità alla Delibera </w:t>
      </w:r>
      <w:proofErr w:type="spellStart"/>
      <w:r w:rsidRPr="00F66DA8">
        <w:rPr>
          <w:lang w:val="it-IT"/>
        </w:rPr>
        <w:t>prot</w:t>
      </w:r>
      <w:proofErr w:type="spellEnd"/>
      <w:r w:rsidRPr="00F66DA8">
        <w:rPr>
          <w:lang w:val="it-IT"/>
        </w:rPr>
        <w:t xml:space="preserve">. n. 478-109/2019, approvata dal Consiglio comunale in seno alla sua seduta in data 25 aprile 2019, al valore di 100 EURO/m2 </w:t>
      </w:r>
      <w:proofErr w:type="spellStart"/>
      <w:r w:rsidRPr="00F66DA8">
        <w:rPr>
          <w:lang w:val="it-IT"/>
        </w:rPr>
        <w:t>ovv</w:t>
      </w:r>
      <w:proofErr w:type="spellEnd"/>
      <w:r w:rsidRPr="00F66DA8">
        <w:rPr>
          <w:lang w:val="it-IT"/>
        </w:rPr>
        <w:t>. in totale 1.200,00 EURO</w:t>
      </w:r>
      <w:r w:rsidR="00472ACC" w:rsidRPr="00F66DA8">
        <w:rPr>
          <w:lang w:val="it-IT"/>
        </w:rPr>
        <w:t>.</w:t>
      </w:r>
    </w:p>
    <w:p w:rsidR="00472ACC" w:rsidRPr="00F66DA8" w:rsidRDefault="00472ACC" w:rsidP="00472ACC">
      <w:pPr>
        <w:jc w:val="both"/>
        <w:rPr>
          <w:lang w:val="it-IT"/>
        </w:rPr>
      </w:pPr>
    </w:p>
    <w:p w:rsidR="00472ACC" w:rsidRPr="00F66DA8" w:rsidRDefault="00C951BE" w:rsidP="00472ACC">
      <w:pPr>
        <w:jc w:val="center"/>
        <w:rPr>
          <w:lang w:val="it-IT"/>
        </w:rPr>
      </w:pPr>
      <w:r w:rsidRPr="00F66DA8">
        <w:rPr>
          <w:lang w:val="it-IT"/>
        </w:rPr>
        <w:t>3</w:t>
      </w:r>
    </w:p>
    <w:p w:rsidR="00472ACC" w:rsidRPr="00F66DA8" w:rsidRDefault="00C951BE" w:rsidP="00472ACC">
      <w:pPr>
        <w:jc w:val="both"/>
        <w:rPr>
          <w:lang w:val="it-IT"/>
        </w:rPr>
      </w:pPr>
      <w:r w:rsidRPr="00F66DA8">
        <w:rPr>
          <w:lang w:val="it-IT"/>
        </w:rPr>
        <w:t>Il Consiglio del Comune di Isola autorizza l'Ufficio attività economiche, investimenti e sviluppo infrastrutture comunali a integrare il negozio giuridico con i dati mancanti</w:t>
      </w:r>
      <w:r w:rsidR="00472ACC" w:rsidRPr="00F66DA8">
        <w:rPr>
          <w:lang w:val="it-IT"/>
        </w:rPr>
        <w:t>.</w:t>
      </w:r>
    </w:p>
    <w:p w:rsidR="00472ACC" w:rsidRPr="00F66DA8" w:rsidRDefault="00472ACC" w:rsidP="00472ACC">
      <w:pPr>
        <w:rPr>
          <w:lang w:val="it-IT"/>
        </w:rPr>
      </w:pPr>
    </w:p>
    <w:p w:rsidR="00472ACC" w:rsidRPr="00F66DA8" w:rsidRDefault="00C951BE" w:rsidP="00472ACC">
      <w:pPr>
        <w:jc w:val="center"/>
        <w:rPr>
          <w:lang w:val="it-IT"/>
        </w:rPr>
      </w:pPr>
      <w:r w:rsidRPr="00F66DA8">
        <w:rPr>
          <w:lang w:val="it-IT"/>
        </w:rPr>
        <w:t>4</w:t>
      </w:r>
    </w:p>
    <w:p w:rsidR="00472ACC" w:rsidRPr="00F66DA8" w:rsidRDefault="00F66DA8" w:rsidP="00472ACC">
      <w:pPr>
        <w:jc w:val="both"/>
        <w:rPr>
          <w:lang w:val="it-IT"/>
        </w:rPr>
      </w:pPr>
      <w:r w:rsidRPr="00F66DA8">
        <w:rPr>
          <w:lang w:val="it-IT"/>
        </w:rPr>
        <w:t>Il Consiglio del Comune di Isola autorizza il Sindaco del Comune di Isola al sottoscrivere il negozio giuridico in oggetto. Il negozio giuridico dev'essere stipulato entro il 31 marzo 2020</w:t>
      </w:r>
      <w:r w:rsidR="00472ACC" w:rsidRPr="00F66DA8">
        <w:rPr>
          <w:lang w:val="it-IT"/>
        </w:rPr>
        <w:t>.</w:t>
      </w:r>
    </w:p>
    <w:p w:rsidR="00472ACC" w:rsidRPr="00F66DA8" w:rsidRDefault="00472ACC" w:rsidP="00472ACC">
      <w:pPr>
        <w:rPr>
          <w:lang w:val="it-IT"/>
        </w:rPr>
      </w:pPr>
      <w:r w:rsidRPr="00F66DA8">
        <w:rPr>
          <w:lang w:val="it-IT"/>
        </w:rPr>
        <w:t xml:space="preserve"> </w:t>
      </w:r>
    </w:p>
    <w:p w:rsidR="00472ACC" w:rsidRPr="00F66DA8" w:rsidRDefault="00F66DA8" w:rsidP="00472ACC">
      <w:pPr>
        <w:jc w:val="center"/>
        <w:rPr>
          <w:lang w:val="it-IT"/>
        </w:rPr>
      </w:pPr>
      <w:r w:rsidRPr="00F66DA8">
        <w:rPr>
          <w:lang w:val="it-IT"/>
        </w:rPr>
        <w:t>5</w:t>
      </w:r>
    </w:p>
    <w:p w:rsidR="00472ACC" w:rsidRPr="00F66DA8" w:rsidRDefault="00F66DA8" w:rsidP="00472ACC">
      <w:pPr>
        <w:rPr>
          <w:lang w:val="it-IT"/>
        </w:rPr>
      </w:pPr>
      <w:r w:rsidRPr="00F66DA8">
        <w:rPr>
          <w:lang w:val="it-IT"/>
        </w:rPr>
        <w:t>Il presente atto di Delibera ha efficacia immediata</w:t>
      </w:r>
      <w:r w:rsidR="00472ACC" w:rsidRPr="00F66DA8">
        <w:rPr>
          <w:lang w:val="it-IT"/>
        </w:rPr>
        <w:t>.</w:t>
      </w:r>
    </w:p>
    <w:p w:rsidR="00472ACC" w:rsidRPr="00F66DA8" w:rsidRDefault="00472ACC" w:rsidP="00472ACC">
      <w:pPr>
        <w:jc w:val="both"/>
        <w:rPr>
          <w:lang w:val="it-IT"/>
        </w:rPr>
      </w:pPr>
    </w:p>
    <w:p w:rsidR="00472ACC" w:rsidRPr="00F66DA8" w:rsidRDefault="00472ACC" w:rsidP="00472ACC">
      <w:pPr>
        <w:jc w:val="both"/>
        <w:rPr>
          <w:lang w:val="it-IT"/>
        </w:rPr>
      </w:pPr>
      <w:r w:rsidRPr="00F66DA8">
        <w:rPr>
          <w:lang w:val="it-IT"/>
        </w:rPr>
        <w:t xml:space="preserve">                                                                                                            </w:t>
      </w:r>
      <w:r w:rsidR="00F66DA8" w:rsidRPr="00F66DA8">
        <w:rPr>
          <w:lang w:val="it-IT"/>
        </w:rPr>
        <w:t>Il Sindaco</w:t>
      </w:r>
    </w:p>
    <w:p w:rsidR="00472ACC" w:rsidRPr="00F66DA8" w:rsidRDefault="00472ACC" w:rsidP="00472ACC">
      <w:pPr>
        <w:rPr>
          <w:lang w:val="it-IT"/>
        </w:rPr>
      </w:pPr>
      <w:r w:rsidRPr="00F66DA8">
        <w:rPr>
          <w:lang w:val="it-IT"/>
        </w:rPr>
        <w:tab/>
      </w:r>
      <w:r w:rsidRPr="00F66DA8">
        <w:rPr>
          <w:lang w:val="it-IT"/>
        </w:rPr>
        <w:tab/>
      </w:r>
      <w:r w:rsidRPr="00F66DA8">
        <w:rPr>
          <w:lang w:val="it-IT"/>
        </w:rPr>
        <w:tab/>
      </w:r>
      <w:r w:rsidRPr="00F66DA8">
        <w:rPr>
          <w:lang w:val="it-IT"/>
        </w:rPr>
        <w:tab/>
      </w:r>
      <w:r w:rsidRPr="00F66DA8">
        <w:rPr>
          <w:lang w:val="it-IT"/>
        </w:rPr>
        <w:tab/>
      </w:r>
      <w:r w:rsidRPr="00F66DA8">
        <w:rPr>
          <w:lang w:val="it-IT"/>
        </w:rPr>
        <w:tab/>
      </w:r>
      <w:r w:rsidRPr="00F66DA8">
        <w:rPr>
          <w:lang w:val="it-IT"/>
        </w:rPr>
        <w:tab/>
        <w:t xml:space="preserve">                  Danilo MARKOČIČ</w:t>
      </w:r>
    </w:p>
    <w:p w:rsidR="00472ACC" w:rsidRPr="00F66DA8" w:rsidRDefault="00472ACC" w:rsidP="00472ACC">
      <w:pPr>
        <w:rPr>
          <w:lang w:val="it-IT"/>
        </w:rPr>
      </w:pPr>
    </w:p>
    <w:p w:rsidR="00472ACC" w:rsidRPr="00F66DA8" w:rsidRDefault="00F66DA8" w:rsidP="00472ACC">
      <w:pPr>
        <w:rPr>
          <w:sz w:val="16"/>
          <w:szCs w:val="16"/>
          <w:lang w:val="it-IT"/>
        </w:rPr>
      </w:pPr>
      <w:r w:rsidRPr="00F66DA8">
        <w:rPr>
          <w:sz w:val="16"/>
          <w:szCs w:val="16"/>
          <w:lang w:val="it-IT"/>
        </w:rPr>
        <w:lastRenderedPageBreak/>
        <w:t>Recapitare a</w:t>
      </w:r>
      <w:r w:rsidR="00472ACC" w:rsidRPr="00F66DA8">
        <w:rPr>
          <w:sz w:val="16"/>
          <w:szCs w:val="16"/>
          <w:lang w:val="it-IT"/>
        </w:rPr>
        <w:t>:</w:t>
      </w:r>
    </w:p>
    <w:p w:rsidR="00472ACC" w:rsidRPr="00F66DA8" w:rsidRDefault="00F66DA8" w:rsidP="00472ACC">
      <w:pPr>
        <w:numPr>
          <w:ilvl w:val="0"/>
          <w:numId w:val="1"/>
        </w:numPr>
        <w:rPr>
          <w:sz w:val="16"/>
          <w:szCs w:val="16"/>
          <w:lang w:val="it-IT"/>
        </w:rPr>
      </w:pPr>
      <w:r w:rsidRPr="00F66DA8">
        <w:rPr>
          <w:sz w:val="16"/>
          <w:szCs w:val="16"/>
          <w:lang w:val="it-IT"/>
        </w:rPr>
        <w:t xml:space="preserve">Atti </w:t>
      </w:r>
      <w:proofErr w:type="spellStart"/>
      <w:r w:rsidRPr="00F66DA8">
        <w:rPr>
          <w:sz w:val="16"/>
          <w:szCs w:val="16"/>
          <w:lang w:val="it-IT"/>
        </w:rPr>
        <w:t>prot</w:t>
      </w:r>
      <w:proofErr w:type="spellEnd"/>
      <w:r w:rsidRPr="00F66DA8">
        <w:rPr>
          <w:sz w:val="16"/>
          <w:szCs w:val="16"/>
          <w:lang w:val="it-IT"/>
        </w:rPr>
        <w:t>. n.</w:t>
      </w:r>
      <w:r w:rsidR="00472ACC" w:rsidRPr="00F66DA8">
        <w:rPr>
          <w:sz w:val="16"/>
          <w:szCs w:val="16"/>
          <w:lang w:val="it-IT"/>
        </w:rPr>
        <w:t xml:space="preserve"> 478-216/2018</w:t>
      </w:r>
    </w:p>
    <w:p w:rsidR="00171ADD" w:rsidRDefault="00171ADD"/>
    <w:sectPr w:rsidR="00171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53B3D"/>
    <w:multiLevelType w:val="hybridMultilevel"/>
    <w:tmpl w:val="CA409210"/>
    <w:lvl w:ilvl="0" w:tplc="A366292A">
      <w:numFmt w:val="bullet"/>
      <w:lvlText w:val="-"/>
      <w:lvlJc w:val="left"/>
      <w:pPr>
        <w:tabs>
          <w:tab w:val="num" w:pos="720"/>
        </w:tabs>
        <w:ind w:left="720" w:hanging="360"/>
      </w:pPr>
      <w:rPr>
        <w:rFonts w:ascii="Times New Roman" w:eastAsia="Times New Roman" w:hAnsi="Times New Roman" w:cs="Times New Roman" w:hint="default"/>
        <w:b/>
        <w:sz w:val="25"/>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CC"/>
    <w:rsid w:val="00171ADD"/>
    <w:rsid w:val="00472ACC"/>
    <w:rsid w:val="00C951BE"/>
    <w:rsid w:val="00F66D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B5EE"/>
  <w15:chartTrackingRefBased/>
  <w15:docId w15:val="{EFA9E6F4-7764-4445-AC7E-4EA18E97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2AC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472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051&amp;stevilka=2763" TargetMode="External"/><Relationship Id="rId3" Type="http://schemas.openxmlformats.org/officeDocument/2006/relationships/settings" Target="settings.xml"/><Relationship Id="rId7" Type="http://schemas.openxmlformats.org/officeDocument/2006/relationships/hyperlink" Target="http://www.uradni-list.si/1/objava.jsp?urlid=200979&amp;stevilka=3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876&amp;stevilka=3347" TargetMode="External"/><Relationship Id="rId5" Type="http://schemas.openxmlformats.org/officeDocument/2006/relationships/hyperlink" Target="http://www.uradni-list.si/1/objava.jsp?urlid=200794&amp;stevilka=46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469</Words>
  <Characters>2677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2019-12-16T10:10:00Z</dcterms:created>
  <dcterms:modified xsi:type="dcterms:W3CDTF">2019-12-16T10:36:00Z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