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86" w:rsidRDefault="00E66686" w:rsidP="00E66686">
      <w:pPr>
        <w:pStyle w:val="Telobesedila"/>
        <w:rPr>
          <w:sz w:val="22"/>
          <w:szCs w:val="22"/>
          <w:lang w:val="it-IT"/>
        </w:rPr>
      </w:pPr>
    </w:p>
    <w:p w:rsidR="00E66686" w:rsidRDefault="00E66686" w:rsidP="00E66686">
      <w:pPr>
        <w:pStyle w:val="Telobesedila"/>
        <w:rPr>
          <w:sz w:val="22"/>
          <w:szCs w:val="22"/>
          <w:lang w:val="it-IT"/>
        </w:rPr>
      </w:pPr>
    </w:p>
    <w:p w:rsidR="00E66686" w:rsidRDefault="00E66686" w:rsidP="00E66686">
      <w:pPr>
        <w:pStyle w:val="Telobesedila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OBČINA IZOLA – COMUNE DI ISOLA</w:t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470535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686" w:rsidRDefault="00E66686" w:rsidP="00E66686">
      <w:pPr>
        <w:pStyle w:val="Telobesedila"/>
        <w:rPr>
          <w:sz w:val="22"/>
          <w:szCs w:val="22"/>
          <w:lang w:val="it-IT"/>
        </w:rPr>
      </w:pPr>
    </w:p>
    <w:p w:rsidR="00E66686" w:rsidRDefault="00E66686" w:rsidP="00E66686">
      <w:pPr>
        <w:pStyle w:val="Telobesedila"/>
        <w:rPr>
          <w:sz w:val="22"/>
          <w:szCs w:val="22"/>
          <w:lang w:val="it-IT"/>
        </w:rPr>
      </w:pPr>
    </w:p>
    <w:p w:rsidR="00E66686" w:rsidRPr="00A90221" w:rsidRDefault="00E66686" w:rsidP="00E66686">
      <w:pPr>
        <w:pStyle w:val="Telobesedila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 virtù dell'articolo</w:t>
      </w:r>
      <w:r w:rsidRPr="00A90221">
        <w:rPr>
          <w:sz w:val="22"/>
          <w:szCs w:val="22"/>
          <w:lang w:val="it-IT"/>
        </w:rPr>
        <w:t xml:space="preserve"> 98, comma terzo, della Legge sulla finanza pubblica (Gazz</w:t>
      </w:r>
      <w:r>
        <w:rPr>
          <w:sz w:val="22"/>
          <w:szCs w:val="22"/>
          <w:lang w:val="it-IT"/>
        </w:rPr>
        <w:t>etta</w:t>
      </w:r>
      <w:r w:rsidRPr="00A90221">
        <w:rPr>
          <w:sz w:val="22"/>
          <w:szCs w:val="22"/>
          <w:lang w:val="it-IT"/>
        </w:rPr>
        <w:t xml:space="preserve"> Uff</w:t>
      </w:r>
      <w:r>
        <w:rPr>
          <w:sz w:val="22"/>
          <w:szCs w:val="22"/>
          <w:lang w:val="it-IT"/>
        </w:rPr>
        <w:t>iciale</w:t>
      </w:r>
      <w:r w:rsidRPr="00A90221">
        <w:rPr>
          <w:sz w:val="22"/>
          <w:szCs w:val="22"/>
          <w:lang w:val="it-IT"/>
        </w:rPr>
        <w:t xml:space="preserve"> della </w:t>
      </w:r>
      <w:r>
        <w:rPr>
          <w:sz w:val="22"/>
          <w:szCs w:val="22"/>
          <w:lang w:val="it-IT"/>
        </w:rPr>
        <w:t xml:space="preserve">RS </w:t>
      </w:r>
      <w:proofErr w:type="spellStart"/>
      <w:r>
        <w:rPr>
          <w:sz w:val="22"/>
          <w:szCs w:val="22"/>
          <w:lang w:val="it-IT"/>
        </w:rPr>
        <w:t>nn</w:t>
      </w:r>
      <w:proofErr w:type="spellEnd"/>
      <w:r>
        <w:rPr>
          <w:sz w:val="22"/>
          <w:szCs w:val="22"/>
          <w:lang w:val="it-IT"/>
        </w:rPr>
        <w:t xml:space="preserve">. 11/11 – TUU4, 14/13 – </w:t>
      </w:r>
      <w:proofErr w:type="spellStart"/>
      <w:r>
        <w:rPr>
          <w:sz w:val="22"/>
          <w:szCs w:val="22"/>
          <w:lang w:val="it-IT"/>
        </w:rPr>
        <w:t>rett</w:t>
      </w:r>
      <w:proofErr w:type="spellEnd"/>
      <w:r w:rsidRPr="00A90221">
        <w:rPr>
          <w:sz w:val="22"/>
          <w:szCs w:val="22"/>
          <w:lang w:val="it-IT"/>
        </w:rPr>
        <w:t>) e degli art</w:t>
      </w:r>
      <w:r>
        <w:rPr>
          <w:sz w:val="22"/>
          <w:szCs w:val="22"/>
          <w:lang w:val="it-IT"/>
        </w:rPr>
        <w:t>icoli</w:t>
      </w:r>
      <w:r w:rsidRPr="00A90221">
        <w:rPr>
          <w:sz w:val="22"/>
          <w:szCs w:val="22"/>
          <w:lang w:val="it-IT"/>
        </w:rPr>
        <w:t xml:space="preserve"> 30 e 100 dello Statuto del Comune di Isola (Bollettino Ufficia</w:t>
      </w:r>
      <w:r>
        <w:rPr>
          <w:sz w:val="22"/>
          <w:szCs w:val="22"/>
          <w:lang w:val="it-IT"/>
        </w:rPr>
        <w:t>le del Comune di Isola n. 5/18</w:t>
      </w:r>
      <w:r w:rsidRPr="00A90221">
        <w:rPr>
          <w:sz w:val="22"/>
          <w:szCs w:val="22"/>
          <w:lang w:val="it-IT"/>
        </w:rPr>
        <w:t xml:space="preserve">), il Consiglio del Comune di Isola, riunitosi </w:t>
      </w:r>
      <w:r>
        <w:rPr>
          <w:sz w:val="22"/>
          <w:szCs w:val="22"/>
          <w:lang w:val="it-IT"/>
        </w:rPr>
        <w:t>_______</w:t>
      </w:r>
      <w:r w:rsidRPr="00A90221">
        <w:rPr>
          <w:sz w:val="22"/>
          <w:szCs w:val="22"/>
          <w:lang w:val="it-IT"/>
        </w:rPr>
        <w:t xml:space="preserve"> alla </w:t>
      </w:r>
      <w:r>
        <w:rPr>
          <w:sz w:val="22"/>
          <w:szCs w:val="22"/>
          <w:lang w:val="it-IT"/>
        </w:rPr>
        <w:t>sua _____</w:t>
      </w:r>
      <w:r w:rsidRPr="00A90221">
        <w:rPr>
          <w:sz w:val="22"/>
          <w:szCs w:val="22"/>
          <w:lang w:val="it-IT"/>
        </w:rPr>
        <w:t xml:space="preserve"> seduta, accoglie il</w:t>
      </w:r>
    </w:p>
    <w:p w:rsidR="00E66686" w:rsidRPr="00A90221" w:rsidRDefault="00E66686" w:rsidP="00E66686">
      <w:pPr>
        <w:pStyle w:val="Telobesedila"/>
        <w:rPr>
          <w:sz w:val="22"/>
          <w:lang w:val="it-IT"/>
        </w:rPr>
      </w:pPr>
    </w:p>
    <w:p w:rsidR="00E66686" w:rsidRPr="00A90221" w:rsidRDefault="00E66686" w:rsidP="00E66686">
      <w:pPr>
        <w:rPr>
          <w:sz w:val="22"/>
          <w:lang w:val="it-IT"/>
        </w:rPr>
      </w:pPr>
    </w:p>
    <w:p w:rsidR="00E66686" w:rsidRPr="00A90221" w:rsidRDefault="00E66686" w:rsidP="00E66686">
      <w:pPr>
        <w:pStyle w:val="Naslov1"/>
        <w:rPr>
          <w:szCs w:val="24"/>
          <w:lang w:val="it-IT"/>
        </w:rPr>
      </w:pPr>
      <w:r w:rsidRPr="00A90221">
        <w:rPr>
          <w:szCs w:val="24"/>
          <w:lang w:val="it-IT"/>
        </w:rPr>
        <w:t xml:space="preserve">CONTO CONSUNTIVO DEL BILANCIO DI PREVISIONE DEL COMUNE DI ISOLA </w:t>
      </w:r>
    </w:p>
    <w:p w:rsidR="00E66686" w:rsidRPr="00A90221" w:rsidRDefault="00E66686" w:rsidP="00E66686">
      <w:pPr>
        <w:pStyle w:val="Naslov1"/>
        <w:rPr>
          <w:lang w:val="it-IT"/>
        </w:rPr>
      </w:pPr>
      <w:r>
        <w:rPr>
          <w:szCs w:val="24"/>
          <w:lang w:val="it-IT"/>
        </w:rPr>
        <w:t>PER L'ANNO 2018</w:t>
      </w:r>
    </w:p>
    <w:p w:rsidR="00E66686" w:rsidRPr="00A90221" w:rsidRDefault="00E66686" w:rsidP="00E66686">
      <w:pPr>
        <w:rPr>
          <w:b/>
          <w:sz w:val="22"/>
          <w:lang w:val="it-IT"/>
        </w:rPr>
      </w:pPr>
    </w:p>
    <w:p w:rsidR="00E66686" w:rsidRPr="00A90221" w:rsidRDefault="00E66686" w:rsidP="00E66686">
      <w:pPr>
        <w:ind w:left="3540"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Articolo 1</w:t>
      </w:r>
    </w:p>
    <w:p w:rsidR="00E66686" w:rsidRPr="00A90221" w:rsidRDefault="00E66686" w:rsidP="00E66686">
      <w:pPr>
        <w:pStyle w:val="Telobesedila"/>
        <w:rPr>
          <w:sz w:val="22"/>
          <w:szCs w:val="22"/>
          <w:lang w:val="it-IT"/>
        </w:rPr>
      </w:pPr>
      <w:r w:rsidRPr="00A90221">
        <w:rPr>
          <w:sz w:val="22"/>
          <w:szCs w:val="22"/>
          <w:lang w:val="it-IT"/>
        </w:rPr>
        <w:t>Si accoglie il Conto consuntivo del Bilancio di previsione del Comune di Isola per l'anno 201</w:t>
      </w:r>
      <w:r>
        <w:rPr>
          <w:sz w:val="22"/>
          <w:szCs w:val="22"/>
          <w:lang w:val="it-IT"/>
        </w:rPr>
        <w:t>8</w:t>
      </w:r>
      <w:r w:rsidRPr="00A90221">
        <w:rPr>
          <w:sz w:val="22"/>
          <w:szCs w:val="22"/>
          <w:lang w:val="it-IT"/>
        </w:rPr>
        <w:t xml:space="preserve">, parte integrante di cui è anche il rendiconto consuntivo del fondo di riserva del bilancio. </w:t>
      </w:r>
    </w:p>
    <w:p w:rsidR="00E66686" w:rsidRPr="00A90221" w:rsidRDefault="00E66686" w:rsidP="00E66686">
      <w:pPr>
        <w:ind w:left="3540" w:firstLine="708"/>
        <w:rPr>
          <w:sz w:val="22"/>
          <w:szCs w:val="22"/>
          <w:lang w:val="it-IT"/>
        </w:rPr>
      </w:pPr>
    </w:p>
    <w:p w:rsidR="00E66686" w:rsidRPr="00A90221" w:rsidRDefault="00E66686" w:rsidP="00E66686">
      <w:pPr>
        <w:ind w:left="3540"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Articolo 2</w:t>
      </w:r>
    </w:p>
    <w:p w:rsidR="00E66686" w:rsidRPr="00A90221" w:rsidRDefault="00E66686" w:rsidP="00E66686">
      <w:pPr>
        <w:jc w:val="both"/>
        <w:rPr>
          <w:sz w:val="22"/>
          <w:szCs w:val="22"/>
          <w:lang w:val="it-IT"/>
        </w:rPr>
      </w:pPr>
      <w:r w:rsidRPr="00A90221">
        <w:rPr>
          <w:sz w:val="22"/>
          <w:szCs w:val="22"/>
          <w:lang w:val="it-IT"/>
        </w:rPr>
        <w:t>Il Conto consuntivo del Bilancio di previsione del</w:t>
      </w:r>
      <w:r>
        <w:rPr>
          <w:sz w:val="22"/>
          <w:szCs w:val="22"/>
          <w:lang w:val="it-IT"/>
        </w:rPr>
        <w:t xml:space="preserve"> Comune di Isola per l'anno 2018</w:t>
      </w:r>
      <w:r w:rsidRPr="00A90221">
        <w:rPr>
          <w:sz w:val="22"/>
          <w:szCs w:val="22"/>
          <w:lang w:val="it-IT"/>
        </w:rPr>
        <w:t xml:space="preserve"> è fissato nei seguenti importi:</w:t>
      </w:r>
    </w:p>
    <w:p w:rsidR="0040409F" w:rsidRDefault="0040409F">
      <w:pPr>
        <w:rPr>
          <w:lang w:val="it-IT"/>
        </w:rPr>
      </w:pP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632"/>
        <w:gridCol w:w="7447"/>
        <w:gridCol w:w="1206"/>
      </w:tblGrid>
      <w:tr w:rsidR="00DA4990" w:rsidRPr="00E66686" w:rsidTr="007951C6">
        <w:trPr>
          <w:trHeight w:val="102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>
              <w:rPr>
                <w:sz w:val="22"/>
              </w:rPr>
              <w:t>C</w:t>
            </w:r>
            <w:r w:rsidRPr="00E66686">
              <w:rPr>
                <w:sz w:val="22"/>
              </w:rPr>
              <w:t>ONTO</w:t>
            </w:r>
          </w:p>
        </w:tc>
        <w:tc>
          <w:tcPr>
            <w:tcW w:w="351" w:type="pct"/>
            <w:shd w:val="clear" w:color="auto" w:fill="auto"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sz w:val="22"/>
              </w:rPr>
            </w:pPr>
            <w:r>
              <w:rPr>
                <w:sz w:val="22"/>
              </w:rPr>
              <w:t>DESCRIZIONE</w:t>
            </w:r>
          </w:p>
        </w:tc>
        <w:tc>
          <w:tcPr>
            <w:tcW w:w="616" w:type="pct"/>
            <w:shd w:val="clear" w:color="auto" w:fill="auto"/>
            <w:hideMark/>
          </w:tcPr>
          <w:p w:rsidR="00E66686" w:rsidRPr="00E66686" w:rsidRDefault="00E66686" w:rsidP="00E66686">
            <w:pPr>
              <w:jc w:val="right"/>
              <w:rPr>
                <w:sz w:val="22"/>
              </w:rPr>
            </w:pPr>
            <w:proofErr w:type="spellStart"/>
            <w:r>
              <w:rPr>
                <w:sz w:val="22"/>
              </w:rPr>
              <w:t>Conto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consuntivo</w:t>
            </w:r>
            <w:proofErr w:type="spellEnd"/>
            <w:r>
              <w:rPr>
                <w:sz w:val="22"/>
              </w:rPr>
              <w:t xml:space="preserve"> 2018 in EURO</w:t>
            </w:r>
          </w:p>
        </w:tc>
      </w:tr>
      <w:tr w:rsidR="00DA4990" w:rsidRPr="00E66686" w:rsidTr="007951C6">
        <w:trPr>
          <w:trHeight w:val="405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A.   BILANC</w:t>
            </w:r>
            <w:r>
              <w:rPr>
                <w:b/>
                <w:bCs/>
                <w:sz w:val="22"/>
              </w:rPr>
              <w:t>IO ENTRATE E SPESE</w:t>
            </w:r>
          </w:p>
        </w:tc>
      </w:tr>
      <w:tr w:rsidR="00DA4990" w:rsidRPr="00E66686" w:rsidTr="007951C6">
        <w:trPr>
          <w:trHeight w:val="40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 O T A L E  </w:t>
            </w:r>
            <w:proofErr w:type="spellStart"/>
            <w:r>
              <w:rPr>
                <w:b/>
                <w:bCs/>
                <w:sz w:val="22"/>
              </w:rPr>
              <w:t>E</w:t>
            </w:r>
            <w:proofErr w:type="spellEnd"/>
            <w:r>
              <w:rPr>
                <w:b/>
                <w:bCs/>
                <w:sz w:val="22"/>
              </w:rPr>
              <w:t xml:space="preserve"> N T R A T E</w:t>
            </w:r>
            <w:r w:rsidRPr="00E66686">
              <w:rPr>
                <w:b/>
                <w:bCs/>
                <w:sz w:val="22"/>
              </w:rPr>
              <w:t xml:space="preserve">  (70+71+72+73+74+78)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18.117.602</w:t>
            </w:r>
          </w:p>
        </w:tc>
      </w:tr>
      <w:tr w:rsidR="00DA4990" w:rsidRPr="00E66686" w:rsidTr="007951C6">
        <w:trPr>
          <w:trHeight w:val="33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 xml:space="preserve">   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CORRENTI</w:t>
            </w:r>
            <w:r w:rsidRPr="00E66686">
              <w:rPr>
                <w:b/>
                <w:bCs/>
                <w:sz w:val="22"/>
              </w:rPr>
              <w:t xml:space="preserve">  (70+71)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15.601.559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TRIBUTARIE</w:t>
            </w:r>
            <w:r w:rsidRPr="00E66686">
              <w:rPr>
                <w:b/>
                <w:bCs/>
                <w:sz w:val="22"/>
              </w:rPr>
              <w:t xml:space="preserve">  (700+703+704+706)    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11.336.074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700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IMPOSTE SUI REDDITI E SUGLI UTILI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8.019.218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703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IMPOSTE PATRIMONIALI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2.370.259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704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IMPOSTE LOCALI SU BENI E SERVIZI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929.613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706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ALTRE IMPOSTE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16.984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EXTRATRIBUTARIE</w:t>
            </w:r>
            <w:r w:rsidRPr="00E66686">
              <w:rPr>
                <w:b/>
                <w:bCs/>
                <w:sz w:val="22"/>
              </w:rPr>
              <w:t xml:space="preserve">  (710+711+712+713+714)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4.265.486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710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PARTECIPAZIONE ALL'UTILE E RENDITE PATRIMONIALI</w:t>
            </w:r>
            <w:r w:rsidRPr="00E666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3.381.034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711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TASSE A ALTRI TRIBUTI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25.973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712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AMMENDE E MULTE</w:t>
            </w:r>
            <w:r w:rsidRPr="00E666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270.193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713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DALLA VENDITA DI BENI E SERVIZI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1.267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714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ALTRE ENTRATE EXTRATRIBUTARIE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587.018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DA CAPITALI</w:t>
            </w:r>
            <w:r w:rsidRPr="00E66686">
              <w:rPr>
                <w:b/>
                <w:bCs/>
                <w:sz w:val="22"/>
              </w:rPr>
              <w:t xml:space="preserve">  (720+721+722)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1.422.374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720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DA VENDITA DI IMMOBILIZZAZIONI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673.587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721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DA VENDITA DI RISERVE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3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722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DA VENDITA DI TERRENI E IMMOBILIZZAZIONI IMMATERIALI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748.787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DONAZIONI</w:t>
            </w:r>
            <w:r w:rsidRPr="00E66686">
              <w:rPr>
                <w:b/>
                <w:bCs/>
                <w:sz w:val="22"/>
              </w:rPr>
              <w:t xml:space="preserve">  (730+731)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150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lastRenderedPageBreak/>
              <w:t>730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DONAZIONI PROVENIENTI DA FONTI NAZIONALI</w:t>
            </w:r>
            <w:r w:rsidRPr="00E666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150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731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DONAZIONI PROVENIENTI DALL'ESTERO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ENTRATE DA TRASFERIMENTI ERARIALI</w:t>
            </w:r>
            <w:r w:rsidRPr="00E66686">
              <w:rPr>
                <w:b/>
                <w:bCs/>
                <w:sz w:val="22"/>
              </w:rPr>
              <w:t xml:space="preserve">  (740+741)  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879.605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740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TRASFERIMENTI ERARIALI DA ALTRI ENTI DELLA SPESA PUBBLICA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662.075</w:t>
            </w:r>
          </w:p>
        </w:tc>
      </w:tr>
      <w:tr w:rsidR="00DA4990" w:rsidRPr="00E66686" w:rsidTr="007951C6">
        <w:trPr>
          <w:trHeight w:val="42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741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FONDI PERCEPITI DAL BILANCIO DELLO STATO E DAL BILANCIO DELL'UE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217.530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78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   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A51BB0" w:rsidP="00A51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FONDI PERCEPITI DALL'UE</w:t>
            </w:r>
            <w:r w:rsidR="00E66686" w:rsidRPr="00E66686">
              <w:rPr>
                <w:b/>
                <w:bCs/>
                <w:sz w:val="22"/>
              </w:rPr>
              <w:t xml:space="preserve">  (786+787)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213.915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782</w:t>
            </w:r>
          </w:p>
        </w:tc>
        <w:tc>
          <w:tcPr>
            <w:tcW w:w="351" w:type="pct"/>
            <w:shd w:val="clear" w:color="auto" w:fill="auto"/>
            <w:noWrap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530" w:type="pct"/>
            <w:shd w:val="clear" w:color="auto" w:fill="auto"/>
          </w:tcPr>
          <w:p w:rsidR="00E66686" w:rsidRPr="00E66686" w:rsidRDefault="00A51BB0" w:rsidP="00A51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FONDI PERCEPITI DAL BILANCIO DELL'UE E DAI FONDI STRUTTURALI</w:t>
            </w:r>
          </w:p>
        </w:tc>
        <w:tc>
          <w:tcPr>
            <w:tcW w:w="616" w:type="pct"/>
            <w:shd w:val="clear" w:color="auto" w:fill="auto"/>
            <w:noWrap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213.915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786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A51BB0" w:rsidP="00A51BB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ALTRI FONDI PERCEPITI DAL BILANCIO DELL'UNIONE EUROPEA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787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FONDI PERCEPITI DA ALTRE ISTITUZIONI EUROPEE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6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576444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 O T A L E  S P E S E</w:t>
            </w:r>
            <w:r w:rsidR="00E66686" w:rsidRPr="00E66686">
              <w:rPr>
                <w:b/>
                <w:bCs/>
                <w:sz w:val="22"/>
              </w:rPr>
              <w:t xml:space="preserve">  (40+41+42+43)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18.839.856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SPESE CORRENTI</w:t>
            </w:r>
            <w:r w:rsidR="00E66686" w:rsidRPr="00E66686">
              <w:rPr>
                <w:b/>
                <w:bCs/>
                <w:sz w:val="22"/>
              </w:rPr>
              <w:t xml:space="preserve">  (400+401+402+403+409)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6.640.106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400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SALARI E ALTRE EROGAZIONI AL PERSONALE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1.696.625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401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CONTRIBUTI PREVIDENZIALI A CARICO DEL DATORE DI LAVORO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275.616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402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SPESE PER BENI E SERVIZI</w:t>
            </w:r>
            <w:r w:rsidR="00E66686" w:rsidRPr="00E666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4.439.010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403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PAGAMENTO INTERESSI IN AMBITO NAZIONALE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149.494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409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576444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R</w:t>
            </w:r>
            <w:r w:rsidR="00576444">
              <w:rPr>
                <w:b/>
                <w:bCs/>
                <w:sz w:val="22"/>
              </w:rPr>
              <w:t>ISERVE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79.361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576444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T</w:t>
            </w:r>
            <w:r w:rsidR="00576444">
              <w:rPr>
                <w:b/>
                <w:bCs/>
                <w:sz w:val="22"/>
              </w:rPr>
              <w:t>RASFERIMENTI CORRENTI DI FONDI</w:t>
            </w:r>
            <w:r w:rsidRPr="00E66686">
              <w:rPr>
                <w:b/>
                <w:bCs/>
                <w:sz w:val="22"/>
              </w:rPr>
              <w:t xml:space="preserve">  (410+411+412+413)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6.858.308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410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576444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S</w:t>
            </w:r>
            <w:r w:rsidR="00576444">
              <w:rPr>
                <w:b/>
                <w:bCs/>
                <w:sz w:val="22"/>
              </w:rPr>
              <w:t>OVVENZIONI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17.057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411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STANZIAMENTI A FAVORE DI SINGOLI E NUCLEI FAMILIARI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3.332.935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412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STANZIAMENTI A FAVORE DI ORGANIZZAZIONI ED ENTI NP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412.533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413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ALTRI TRASFERIMENTI CORRENTI IN AMBITO NAZIONALE</w:t>
            </w:r>
            <w:r w:rsidR="00E66686" w:rsidRPr="00E666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3.095.783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414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TRASFERIMENTI CORRENTI ALL'ESTERO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    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SPESE A TITOLO DI INVESTIMENTI</w:t>
            </w:r>
            <w:r w:rsidR="00E66686" w:rsidRPr="00E66686">
              <w:rPr>
                <w:b/>
                <w:bCs/>
                <w:sz w:val="22"/>
              </w:rPr>
              <w:t xml:space="preserve">  (420)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4.842.133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420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ACQUISTO E COSTRUZIONE DI IMMOBILIZZAZIONI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4.842.133</w:t>
            </w:r>
          </w:p>
        </w:tc>
      </w:tr>
      <w:tr w:rsidR="00DA4990" w:rsidRPr="00E66686" w:rsidTr="007951C6">
        <w:trPr>
          <w:trHeight w:val="315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43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TRASFERIMENTI DI FONDI A TITOLO DI INVESTIMENTI</w:t>
            </w:r>
            <w:r w:rsidR="00E66686" w:rsidRPr="00E66686">
              <w:rPr>
                <w:b/>
                <w:bCs/>
                <w:sz w:val="22"/>
              </w:rPr>
              <w:t xml:space="preserve">  (431+432)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499.310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431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576444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TRASFERIMENTI PER INVESTIMENTI A FAVORE DI PERSONE </w:t>
            </w:r>
          </w:p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GIURIDICHE E FISICHE CHE NON SONO UTENTI DEL BILANCIO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77.936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432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576444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TRASFERIMENTI PER INVESTIMENTI A FAVORE</w:t>
            </w:r>
          </w:p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DEGLI UTENTI DEL BILANCIO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421.374</w:t>
            </w:r>
          </w:p>
        </w:tc>
      </w:tr>
      <w:tr w:rsidR="00DA4990" w:rsidRPr="00E66686" w:rsidTr="007951C6">
        <w:trPr>
          <w:trHeight w:val="36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576444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III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576444" w:rsidP="0057644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AVANZO/DISAVANZO DEL BILANCIO</w:t>
            </w:r>
            <w:r w:rsidR="00E66686" w:rsidRPr="00E66686">
              <w:rPr>
                <w:b/>
                <w:bCs/>
                <w:sz w:val="22"/>
              </w:rPr>
              <w:t xml:space="preserve"> (I - II)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-722.254</w:t>
            </w:r>
          </w:p>
        </w:tc>
      </w:tr>
      <w:tr w:rsidR="00DA4990" w:rsidRPr="00E66686" w:rsidTr="007951C6">
        <w:trPr>
          <w:trHeight w:val="405"/>
        </w:trPr>
        <w:tc>
          <w:tcPr>
            <w:tcW w:w="4384" w:type="pct"/>
            <w:gridSpan w:val="3"/>
            <w:shd w:val="clear" w:color="auto" w:fill="auto"/>
            <w:noWrap/>
            <w:hideMark/>
          </w:tcPr>
          <w:p w:rsidR="00E66686" w:rsidRPr="00E66686" w:rsidRDefault="00E66686" w:rsidP="00576444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B.   </w:t>
            </w:r>
            <w:r w:rsidR="00576444">
              <w:rPr>
                <w:b/>
                <w:bCs/>
                <w:sz w:val="22"/>
              </w:rPr>
              <w:t>CONTO CREDITI E INVESTIMENTI FINANZIARI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sz w:val="22"/>
              </w:rPr>
            </w:pPr>
            <w:r w:rsidRPr="00E66686">
              <w:rPr>
                <w:sz w:val="22"/>
              </w:rPr>
              <w:t> </w:t>
            </w:r>
          </w:p>
        </w:tc>
      </w:tr>
      <w:tr w:rsidR="00DA4990" w:rsidRPr="00E66686" w:rsidTr="007951C6">
        <w:trPr>
          <w:trHeight w:val="72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3B604A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3B604A" w:rsidP="003B604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RESTITUZIONE CREDITI CONCESSI E ALIENAZIONE DI QUOTE DI CAPITALI</w:t>
            </w:r>
            <w:r w:rsidR="00E66686" w:rsidRPr="00E66686">
              <w:rPr>
                <w:b/>
                <w:bCs/>
                <w:sz w:val="22"/>
              </w:rPr>
              <w:t xml:space="preserve">  (750+751+752)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540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750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3B604A" w:rsidP="003B604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RESTITUZIONE CREDITI CONCESSI</w:t>
            </w:r>
            <w:r w:rsidR="00E66686" w:rsidRPr="00E666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540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751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3B604A" w:rsidP="003B604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VENDITA DELLE QUOTE DI CAPITALI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752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PREZZO D'ACQUISTO A TITOLO DI PRIVATIZZAZIONI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72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lastRenderedPageBreak/>
              <w:t>44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DA4990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CONCESSIONE DI PRESTITI E AUMENTO DI QUOTE DI CAPITALI</w:t>
            </w:r>
            <w:r w:rsidR="00E66686" w:rsidRPr="00E66686">
              <w:rPr>
                <w:b/>
                <w:bCs/>
                <w:sz w:val="22"/>
              </w:rPr>
              <w:t xml:space="preserve">  (440+441)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440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PRESTITI CONCESSI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441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DA4990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AUMENTO DELLE QUOTE DI CAPITALI E INVESTIMENTI </w:t>
            </w:r>
          </w:p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FINANZIARI</w:t>
            </w:r>
            <w:r w:rsidR="00E66686" w:rsidRPr="00E6668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0</w:t>
            </w:r>
          </w:p>
        </w:tc>
      </w:tr>
      <w:tr w:rsidR="00DA4990" w:rsidRPr="00E66686" w:rsidTr="007951C6">
        <w:trPr>
          <w:trHeight w:val="72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DA4990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PRESTITI CONTRATTI MENO QUELLI CONCESSI E MUTAMENTI DELLE QUOTE DI CAPITALI</w:t>
            </w:r>
            <w:r w:rsidR="00E66686" w:rsidRPr="00E66686">
              <w:rPr>
                <w:b/>
                <w:bCs/>
                <w:sz w:val="22"/>
              </w:rPr>
              <w:t xml:space="preserve">  (IV - V)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540</w:t>
            </w:r>
          </w:p>
        </w:tc>
      </w:tr>
      <w:tr w:rsidR="00DA4990" w:rsidRPr="00E66686" w:rsidTr="007951C6">
        <w:trPr>
          <w:trHeight w:val="405"/>
        </w:trPr>
        <w:tc>
          <w:tcPr>
            <w:tcW w:w="4384" w:type="pct"/>
            <w:gridSpan w:val="3"/>
            <w:shd w:val="clear" w:color="auto" w:fill="auto"/>
            <w:noWrap/>
            <w:hideMark/>
          </w:tcPr>
          <w:p w:rsidR="00E66686" w:rsidRPr="00E66686" w:rsidRDefault="00E66686" w:rsidP="00DA4990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 xml:space="preserve">C.   </w:t>
            </w:r>
            <w:r w:rsidR="00DA4990">
              <w:rPr>
                <w:b/>
                <w:bCs/>
                <w:sz w:val="22"/>
              </w:rPr>
              <w:t>C O N T O  D I  F I N A N Z I A M E N T O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sz w:val="22"/>
              </w:rPr>
            </w:pPr>
            <w:r w:rsidRPr="00E66686">
              <w:rPr>
                <w:sz w:val="22"/>
              </w:rPr>
              <w:t> </w:t>
            </w:r>
          </w:p>
        </w:tc>
      </w:tr>
      <w:tr w:rsidR="00DA4990" w:rsidRPr="00E66686" w:rsidTr="007951C6">
        <w:trPr>
          <w:trHeight w:val="36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DA4990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VII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INDEBITAMENTO</w:t>
            </w:r>
            <w:r w:rsidR="00E66686" w:rsidRPr="00E66686">
              <w:rPr>
                <w:b/>
                <w:bCs/>
                <w:sz w:val="22"/>
              </w:rPr>
              <w:t xml:space="preserve">  (500)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1.500.000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500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INDEBITAMENTO IN AMBITO NAZIONALE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1.500.000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</w:tr>
      <w:tr w:rsidR="00DA4990" w:rsidRPr="00E66686" w:rsidTr="007951C6">
        <w:trPr>
          <w:trHeight w:val="36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55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DA4990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VIII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RESTITUZIONE DEBITI</w:t>
            </w:r>
            <w:r w:rsidR="00E66686" w:rsidRPr="00E66686">
              <w:rPr>
                <w:b/>
                <w:bCs/>
                <w:sz w:val="22"/>
              </w:rPr>
              <w:t xml:space="preserve">  (550)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1.003.901</w:t>
            </w:r>
          </w:p>
        </w:tc>
      </w:tr>
      <w:tr w:rsidR="00DA4990" w:rsidRPr="00E66686" w:rsidTr="007951C6">
        <w:trPr>
          <w:trHeight w:val="30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550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RESTITUZIONE DEBITI IN AMBITO NAZIONALE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1.003.901</w:t>
            </w:r>
          </w:p>
        </w:tc>
      </w:tr>
      <w:tr w:rsidR="00DA4990" w:rsidRPr="00E66686" w:rsidTr="007951C6">
        <w:trPr>
          <w:trHeight w:val="72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DA4990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IX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INCREMENTO (RIDUZIONE) DEI FONDI DI CASSA</w:t>
            </w:r>
            <w:r w:rsidR="00E66686" w:rsidRPr="00E66686">
              <w:rPr>
                <w:b/>
                <w:bCs/>
                <w:sz w:val="22"/>
              </w:rPr>
              <w:t xml:space="preserve"> (III+VI+X) = (I+IV+VII) - (II+V+VIII)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-225.614</w:t>
            </w:r>
          </w:p>
        </w:tc>
      </w:tr>
      <w:tr w:rsidR="00DA4990" w:rsidRPr="00E66686" w:rsidTr="007951C6">
        <w:trPr>
          <w:trHeight w:val="36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DA4990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INDEBITAMENTO AL NETTO</w:t>
            </w:r>
            <w:r w:rsidR="00E66686" w:rsidRPr="00E66686">
              <w:rPr>
                <w:b/>
                <w:bCs/>
                <w:sz w:val="22"/>
              </w:rPr>
              <w:t xml:space="preserve">  (VII - VIII)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496.099</w:t>
            </w:r>
          </w:p>
        </w:tc>
      </w:tr>
      <w:tr w:rsidR="00DA4990" w:rsidRPr="00E66686" w:rsidTr="007951C6">
        <w:trPr>
          <w:trHeight w:val="36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 xml:space="preserve"> 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DA4990" w:rsidP="00E66686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XI</w:t>
            </w:r>
          </w:p>
        </w:tc>
        <w:tc>
          <w:tcPr>
            <w:tcW w:w="3530" w:type="pct"/>
            <w:shd w:val="clear" w:color="auto" w:fill="auto"/>
            <w:noWrap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FINANZIAMENTO AL NETTO</w:t>
            </w:r>
            <w:r w:rsidR="00E66686" w:rsidRPr="00E66686">
              <w:rPr>
                <w:b/>
                <w:bCs/>
                <w:sz w:val="22"/>
              </w:rPr>
              <w:t xml:space="preserve">  (VI</w:t>
            </w:r>
            <w:r>
              <w:rPr>
                <w:b/>
                <w:bCs/>
                <w:sz w:val="22"/>
              </w:rPr>
              <w:t>+X</w:t>
            </w:r>
            <w:r w:rsidR="00E66686" w:rsidRPr="00E66686">
              <w:rPr>
                <w:b/>
                <w:bCs/>
                <w:sz w:val="22"/>
              </w:rPr>
              <w:t>-IX)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722.254</w:t>
            </w:r>
          </w:p>
        </w:tc>
      </w:tr>
      <w:tr w:rsidR="00DA4990" w:rsidRPr="00E66686" w:rsidTr="007951C6">
        <w:trPr>
          <w:trHeight w:val="330"/>
        </w:trPr>
        <w:tc>
          <w:tcPr>
            <w:tcW w:w="503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both"/>
              <w:rPr>
                <w:sz w:val="22"/>
              </w:rPr>
            </w:pPr>
            <w:r w:rsidRPr="00E66686">
              <w:rPr>
                <w:sz w:val="22"/>
              </w:rPr>
              <w:t> </w:t>
            </w:r>
          </w:p>
        </w:tc>
        <w:tc>
          <w:tcPr>
            <w:tcW w:w="3530" w:type="pct"/>
            <w:shd w:val="clear" w:color="auto" w:fill="auto"/>
            <w:hideMark/>
          </w:tcPr>
          <w:p w:rsidR="00E66686" w:rsidRPr="00E66686" w:rsidRDefault="00DA4990" w:rsidP="00DA499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STATO DEI FONDI SUI CONTI ALLA FINE DELL'ANNO PRECEDENTE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E66686" w:rsidRPr="00E66686" w:rsidRDefault="00E66686" w:rsidP="00E66686">
            <w:pPr>
              <w:jc w:val="right"/>
              <w:rPr>
                <w:b/>
                <w:bCs/>
                <w:sz w:val="22"/>
              </w:rPr>
            </w:pPr>
            <w:r w:rsidRPr="00E66686">
              <w:rPr>
                <w:b/>
                <w:bCs/>
                <w:sz w:val="22"/>
              </w:rPr>
              <w:t>981.035</w:t>
            </w:r>
          </w:p>
        </w:tc>
      </w:tr>
    </w:tbl>
    <w:p w:rsidR="00E66686" w:rsidRPr="00E66686" w:rsidRDefault="00E66686" w:rsidP="00E66686">
      <w:pPr>
        <w:jc w:val="both"/>
        <w:rPr>
          <w:sz w:val="22"/>
        </w:rPr>
      </w:pPr>
    </w:p>
    <w:p w:rsidR="00E66686" w:rsidRPr="00E66686" w:rsidRDefault="00E66686" w:rsidP="00E66686">
      <w:pPr>
        <w:tabs>
          <w:tab w:val="left" w:pos="8647"/>
          <w:tab w:val="left" w:pos="8931"/>
        </w:tabs>
        <w:jc w:val="both"/>
        <w:rPr>
          <w:sz w:val="22"/>
        </w:rPr>
      </w:pPr>
    </w:p>
    <w:p w:rsidR="00CE68F5" w:rsidRPr="00CE68F5" w:rsidRDefault="00CE68F5" w:rsidP="00CE68F5">
      <w:pPr>
        <w:jc w:val="both"/>
        <w:rPr>
          <w:lang w:val="it-IT"/>
        </w:rPr>
      </w:pPr>
      <w:r w:rsidRPr="00CE68F5">
        <w:rPr>
          <w:sz w:val="22"/>
          <w:lang w:val="it-IT"/>
        </w:rPr>
        <w:t xml:space="preserve">(2) </w:t>
      </w:r>
      <w:r w:rsidRPr="00CE68F5">
        <w:rPr>
          <w:lang w:val="it-IT"/>
        </w:rPr>
        <w:t xml:space="preserve">In corrispondenza all'aumento </w:t>
      </w:r>
      <w:proofErr w:type="spellStart"/>
      <w:r w:rsidRPr="00CE68F5">
        <w:rPr>
          <w:lang w:val="it-IT"/>
        </w:rPr>
        <w:t>ovv</w:t>
      </w:r>
      <w:proofErr w:type="spellEnd"/>
      <w:r w:rsidRPr="00CE68F5">
        <w:rPr>
          <w:lang w:val="it-IT"/>
        </w:rPr>
        <w:t xml:space="preserve">. alla riduzione dei fondi sui conti, di cui ai punti 1 e 2 del presente articolo, viene aumentato </w:t>
      </w:r>
      <w:proofErr w:type="spellStart"/>
      <w:r w:rsidRPr="00CE68F5">
        <w:rPr>
          <w:lang w:val="it-IT"/>
        </w:rPr>
        <w:t>ovv</w:t>
      </w:r>
      <w:proofErr w:type="spellEnd"/>
      <w:r w:rsidRPr="00CE68F5">
        <w:rPr>
          <w:lang w:val="it-IT"/>
        </w:rPr>
        <w:t>. ridotto il fondo generale, negli importi e nelle finalità sopraindicate.</w:t>
      </w:r>
    </w:p>
    <w:p w:rsidR="00CE68F5" w:rsidRPr="00CE68F5" w:rsidRDefault="00CE68F5" w:rsidP="00CE68F5">
      <w:pPr>
        <w:jc w:val="both"/>
        <w:rPr>
          <w:lang w:val="it-IT"/>
        </w:rPr>
      </w:pPr>
    </w:p>
    <w:p w:rsidR="00CE68F5" w:rsidRPr="00CE68F5" w:rsidRDefault="00CE68F5" w:rsidP="00CE68F5">
      <w:pPr>
        <w:ind w:left="3540" w:firstLine="708"/>
        <w:rPr>
          <w:szCs w:val="24"/>
          <w:lang w:val="it-IT"/>
        </w:rPr>
      </w:pPr>
      <w:r w:rsidRPr="00CE68F5">
        <w:rPr>
          <w:szCs w:val="24"/>
          <w:lang w:val="it-IT"/>
        </w:rPr>
        <w:t>Articolo 3</w:t>
      </w:r>
    </w:p>
    <w:p w:rsidR="00CE68F5" w:rsidRPr="00CE68F5" w:rsidRDefault="00CE68F5" w:rsidP="00CE68F5">
      <w:pPr>
        <w:jc w:val="both"/>
        <w:rPr>
          <w:lang w:val="it-IT"/>
        </w:rPr>
      </w:pPr>
      <w:r w:rsidRPr="00CE68F5">
        <w:rPr>
          <w:lang w:val="it-IT"/>
        </w:rPr>
        <w:t xml:space="preserve">Compongono il Conto consuntivo del </w:t>
      </w:r>
      <w:r w:rsidRPr="00CE68F5">
        <w:rPr>
          <w:szCs w:val="24"/>
          <w:lang w:val="it-IT"/>
        </w:rPr>
        <w:t xml:space="preserve">Bilancio di previsione del </w:t>
      </w:r>
      <w:r>
        <w:rPr>
          <w:lang w:val="it-IT"/>
        </w:rPr>
        <w:t>Comune di Isola per l’anno 2018</w:t>
      </w:r>
      <w:r w:rsidRPr="00CE68F5">
        <w:rPr>
          <w:lang w:val="it-IT"/>
        </w:rPr>
        <w:t xml:space="preserve"> la parte generale e la parte specifica. La parte generale contiene prospetti dettagliati dei ricavi e dei costi di bilancio previsti e realizzati ovvero delle entrate e delle spese di cui al bilancio delle entrate e delle spese, al conto dei crediti e dei depositi finanziari ed al conto di finanziamento, quella specifica invece i prospetti dei previsti e dei realizzati costi ed altre spese del Bilancio del</w:t>
      </w:r>
      <w:r>
        <w:rPr>
          <w:lang w:val="it-IT"/>
        </w:rPr>
        <w:t xml:space="preserve"> Comune di Isola per l’anno 2018</w:t>
      </w:r>
      <w:r w:rsidRPr="00CE68F5">
        <w:rPr>
          <w:lang w:val="it-IT"/>
        </w:rPr>
        <w:t>. Parte integrante del consuntivo è pure il piano dei programmi di sviluppo, contenente i dati sui valori dei singoli prog</w:t>
      </w:r>
      <w:r>
        <w:rPr>
          <w:lang w:val="it-IT"/>
        </w:rPr>
        <w:t>etti, pianificati nell’anno 2018</w:t>
      </w:r>
      <w:r w:rsidRPr="00CE68F5">
        <w:rPr>
          <w:lang w:val="it-IT"/>
        </w:rPr>
        <w:t xml:space="preserve"> e sulla realizzazione degli stessi nell’anno in oggetto. </w:t>
      </w:r>
    </w:p>
    <w:p w:rsidR="00CE68F5" w:rsidRPr="00CE68F5" w:rsidRDefault="00CE68F5" w:rsidP="00CE68F5">
      <w:pPr>
        <w:jc w:val="both"/>
        <w:rPr>
          <w:sz w:val="22"/>
          <w:lang w:val="it-IT"/>
        </w:rPr>
      </w:pPr>
    </w:p>
    <w:p w:rsidR="00CE68F5" w:rsidRPr="00CE68F5" w:rsidRDefault="00CE68F5" w:rsidP="00CE68F5">
      <w:pPr>
        <w:ind w:left="3540" w:firstLine="708"/>
        <w:rPr>
          <w:szCs w:val="24"/>
          <w:lang w:val="it-IT"/>
        </w:rPr>
      </w:pPr>
      <w:r w:rsidRPr="00CE68F5">
        <w:rPr>
          <w:szCs w:val="24"/>
          <w:lang w:val="it-IT"/>
        </w:rPr>
        <w:t>Articolo 4</w:t>
      </w:r>
    </w:p>
    <w:p w:rsidR="00CE68F5" w:rsidRPr="00CE68F5" w:rsidRDefault="00CE68F5" w:rsidP="00CE68F5">
      <w:pPr>
        <w:jc w:val="both"/>
        <w:rPr>
          <w:sz w:val="22"/>
          <w:lang w:val="it-IT"/>
        </w:rPr>
      </w:pPr>
      <w:r w:rsidRPr="00CE68F5">
        <w:rPr>
          <w:szCs w:val="24"/>
          <w:lang w:val="it-IT"/>
        </w:rPr>
        <w:t>Il rendiconto consuntivo del fondo di riserva del bilancio</w:t>
      </w:r>
      <w:r>
        <w:rPr>
          <w:lang w:val="it-IT"/>
        </w:rPr>
        <w:t xml:space="preserve"> per l'anno 2018</w:t>
      </w:r>
      <w:r w:rsidRPr="00CE68F5">
        <w:rPr>
          <w:lang w:val="it-IT"/>
        </w:rPr>
        <w:t xml:space="preserve"> è fissato nei seguenti importi:</w:t>
      </w:r>
    </w:p>
    <w:p w:rsidR="00CE68F5" w:rsidRPr="00CE68F5" w:rsidRDefault="00CE68F5" w:rsidP="00CE68F5">
      <w:pPr>
        <w:jc w:val="right"/>
        <w:rPr>
          <w:sz w:val="22"/>
          <w:lang w:val="it-IT"/>
        </w:rPr>
      </w:pPr>
      <w:r w:rsidRPr="00CE68F5">
        <w:rPr>
          <w:sz w:val="22"/>
          <w:lang w:val="it-IT"/>
        </w:rPr>
        <w:t>in Euro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7"/>
        <w:gridCol w:w="1765"/>
      </w:tblGrid>
      <w:tr w:rsidR="00CE68F5" w:rsidRPr="00CE68F5" w:rsidTr="007951C6">
        <w:tc>
          <w:tcPr>
            <w:tcW w:w="7621" w:type="dxa"/>
            <w:shd w:val="clear" w:color="auto" w:fill="auto"/>
          </w:tcPr>
          <w:p w:rsidR="00CE68F5" w:rsidRPr="00CE68F5" w:rsidRDefault="00CE68F5" w:rsidP="00CE68F5">
            <w:pPr>
              <w:jc w:val="both"/>
              <w:rPr>
                <w:b/>
                <w:sz w:val="22"/>
                <w:lang w:val="it-IT"/>
              </w:rPr>
            </w:pPr>
            <w:r w:rsidRPr="00CE68F5">
              <w:rPr>
                <w:sz w:val="22"/>
                <w:lang w:val="it-IT"/>
              </w:rPr>
              <w:t>Fondi di riser</w:t>
            </w:r>
            <w:r>
              <w:rPr>
                <w:sz w:val="22"/>
                <w:lang w:val="it-IT"/>
              </w:rPr>
              <w:t>va del bilancio in data 1.1.2018</w:t>
            </w:r>
          </w:p>
        </w:tc>
        <w:tc>
          <w:tcPr>
            <w:tcW w:w="1809" w:type="dxa"/>
            <w:shd w:val="clear" w:color="auto" w:fill="auto"/>
          </w:tcPr>
          <w:p w:rsidR="00CE68F5" w:rsidRPr="00CE68F5" w:rsidRDefault="00CE68F5" w:rsidP="00CE68F5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399</w:t>
            </w:r>
            <w:r w:rsidRPr="00CE68F5">
              <w:rPr>
                <w:sz w:val="22"/>
                <w:lang w:val="it-IT"/>
              </w:rPr>
              <w:t>.</w:t>
            </w:r>
            <w:r>
              <w:rPr>
                <w:sz w:val="22"/>
                <w:lang w:val="it-IT"/>
              </w:rPr>
              <w:t>487</w:t>
            </w:r>
          </w:p>
        </w:tc>
      </w:tr>
      <w:tr w:rsidR="00CE68F5" w:rsidRPr="00CE68F5" w:rsidTr="007951C6">
        <w:tc>
          <w:tcPr>
            <w:tcW w:w="7621" w:type="dxa"/>
            <w:shd w:val="clear" w:color="auto" w:fill="auto"/>
          </w:tcPr>
          <w:p w:rsidR="00CE68F5" w:rsidRPr="00CE68F5" w:rsidRDefault="00CE68F5" w:rsidP="00CE68F5">
            <w:pPr>
              <w:jc w:val="both"/>
              <w:rPr>
                <w:sz w:val="22"/>
                <w:lang w:val="it-IT"/>
              </w:rPr>
            </w:pPr>
            <w:r w:rsidRPr="00CE68F5">
              <w:rPr>
                <w:sz w:val="22"/>
                <w:lang w:val="it-IT"/>
              </w:rPr>
              <w:t>Entrate</w:t>
            </w:r>
          </w:p>
        </w:tc>
        <w:tc>
          <w:tcPr>
            <w:tcW w:w="1809" w:type="dxa"/>
            <w:shd w:val="clear" w:color="auto" w:fill="auto"/>
          </w:tcPr>
          <w:p w:rsidR="00CE68F5" w:rsidRPr="00CE68F5" w:rsidRDefault="00CE68F5" w:rsidP="00CE68F5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79</w:t>
            </w:r>
            <w:r w:rsidRPr="00CE68F5">
              <w:rPr>
                <w:sz w:val="22"/>
                <w:lang w:val="it-IT"/>
              </w:rPr>
              <w:t>.</w:t>
            </w:r>
            <w:r>
              <w:rPr>
                <w:sz w:val="22"/>
                <w:lang w:val="it-IT"/>
              </w:rPr>
              <w:t>365</w:t>
            </w:r>
          </w:p>
        </w:tc>
      </w:tr>
      <w:tr w:rsidR="00CE68F5" w:rsidRPr="00CE68F5" w:rsidTr="007951C6">
        <w:tc>
          <w:tcPr>
            <w:tcW w:w="7621" w:type="dxa"/>
            <w:shd w:val="clear" w:color="auto" w:fill="auto"/>
          </w:tcPr>
          <w:p w:rsidR="00CE68F5" w:rsidRPr="00CE68F5" w:rsidRDefault="00CE68F5" w:rsidP="00CE68F5">
            <w:pPr>
              <w:jc w:val="both"/>
              <w:rPr>
                <w:sz w:val="22"/>
                <w:highlight w:val="yellow"/>
                <w:lang w:val="it-IT"/>
              </w:rPr>
            </w:pPr>
            <w:r w:rsidRPr="00CE68F5">
              <w:rPr>
                <w:sz w:val="22"/>
                <w:lang w:val="it-IT"/>
              </w:rPr>
              <w:t>Spese</w:t>
            </w:r>
          </w:p>
        </w:tc>
        <w:tc>
          <w:tcPr>
            <w:tcW w:w="1809" w:type="dxa"/>
            <w:shd w:val="clear" w:color="auto" w:fill="auto"/>
          </w:tcPr>
          <w:p w:rsidR="00CE68F5" w:rsidRPr="00CE68F5" w:rsidRDefault="00CE68F5" w:rsidP="00CE68F5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239.333</w:t>
            </w:r>
          </w:p>
        </w:tc>
      </w:tr>
      <w:tr w:rsidR="00CE68F5" w:rsidRPr="00CE68F5" w:rsidTr="007951C6">
        <w:tc>
          <w:tcPr>
            <w:tcW w:w="7621" w:type="dxa"/>
            <w:shd w:val="clear" w:color="auto" w:fill="auto"/>
          </w:tcPr>
          <w:p w:rsidR="00CE68F5" w:rsidRPr="00CE68F5" w:rsidRDefault="00CE68F5" w:rsidP="00CE68F5">
            <w:pPr>
              <w:jc w:val="both"/>
              <w:rPr>
                <w:b/>
                <w:sz w:val="22"/>
                <w:lang w:val="it-IT"/>
              </w:rPr>
            </w:pPr>
            <w:r w:rsidRPr="00CE68F5">
              <w:rPr>
                <w:sz w:val="22"/>
                <w:lang w:val="it-IT"/>
              </w:rPr>
              <w:t>Fondi di riserva</w:t>
            </w:r>
            <w:r>
              <w:rPr>
                <w:sz w:val="22"/>
                <w:lang w:val="it-IT"/>
              </w:rPr>
              <w:t xml:space="preserve"> del bilancio in data 31.12.2018</w:t>
            </w:r>
          </w:p>
        </w:tc>
        <w:tc>
          <w:tcPr>
            <w:tcW w:w="1809" w:type="dxa"/>
            <w:shd w:val="clear" w:color="auto" w:fill="auto"/>
          </w:tcPr>
          <w:p w:rsidR="00CE68F5" w:rsidRPr="00CE68F5" w:rsidRDefault="00CE68F5" w:rsidP="00CE68F5">
            <w:pPr>
              <w:jc w:val="right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239.519</w:t>
            </w:r>
          </w:p>
        </w:tc>
      </w:tr>
    </w:tbl>
    <w:p w:rsidR="00CE68F5" w:rsidRPr="00CE68F5" w:rsidRDefault="00CE68F5" w:rsidP="00CE68F5">
      <w:pPr>
        <w:jc w:val="both"/>
        <w:rPr>
          <w:sz w:val="22"/>
          <w:lang w:val="it-IT"/>
        </w:rPr>
      </w:pPr>
    </w:p>
    <w:p w:rsidR="00CE68F5" w:rsidRPr="00CE68F5" w:rsidRDefault="00CE68F5" w:rsidP="00CE68F5">
      <w:pPr>
        <w:jc w:val="both"/>
        <w:rPr>
          <w:sz w:val="22"/>
          <w:lang w:val="it-IT"/>
        </w:rPr>
      </w:pPr>
      <w:r>
        <w:rPr>
          <w:lang w:val="it-IT"/>
        </w:rPr>
        <w:lastRenderedPageBreak/>
        <w:t>I fondi sul conto della riserva di bilancio nel 2018 aumentano d</w:t>
      </w:r>
      <w:r w:rsidR="00172C3B">
        <w:rPr>
          <w:lang w:val="it-IT"/>
        </w:rPr>
        <w:t>elle entrate d</w:t>
      </w:r>
      <w:bookmarkStart w:id="0" w:name="_GoBack"/>
      <w:bookmarkEnd w:id="0"/>
      <w:r>
        <w:rPr>
          <w:lang w:val="it-IT"/>
        </w:rPr>
        <w:t>i 79.365 EURO e diminuiscono delle spese dell’anno corrente di 239.333</w:t>
      </w:r>
      <w:r w:rsidR="00101121">
        <w:rPr>
          <w:lang w:val="it-IT"/>
        </w:rPr>
        <w:t>, il saldo del fondo di riserva ammonta per il 2019 quindi a 239.519 EURO</w:t>
      </w:r>
      <w:r w:rsidRPr="00CE68F5">
        <w:rPr>
          <w:sz w:val="22"/>
          <w:lang w:val="it-IT"/>
        </w:rPr>
        <w:t>.</w:t>
      </w:r>
    </w:p>
    <w:p w:rsidR="00CE68F5" w:rsidRPr="00CE68F5" w:rsidRDefault="00CE68F5" w:rsidP="00CE68F5">
      <w:pPr>
        <w:jc w:val="both"/>
        <w:rPr>
          <w:sz w:val="22"/>
          <w:highlight w:val="yellow"/>
          <w:lang w:val="it-IT"/>
        </w:rPr>
      </w:pPr>
    </w:p>
    <w:p w:rsidR="00CE68F5" w:rsidRPr="00CE68F5" w:rsidRDefault="00CE68F5" w:rsidP="00CE68F5">
      <w:pPr>
        <w:ind w:left="3540" w:firstLine="708"/>
        <w:rPr>
          <w:szCs w:val="24"/>
          <w:lang w:val="it-IT"/>
        </w:rPr>
      </w:pPr>
      <w:r w:rsidRPr="00CE68F5">
        <w:rPr>
          <w:szCs w:val="24"/>
          <w:lang w:val="it-IT"/>
        </w:rPr>
        <w:t>Articolo 5</w:t>
      </w:r>
    </w:p>
    <w:p w:rsidR="00CE68F5" w:rsidRPr="00CE68F5" w:rsidRDefault="00CE68F5" w:rsidP="00CE68F5">
      <w:pPr>
        <w:jc w:val="both"/>
        <w:rPr>
          <w:lang w:val="it-IT"/>
        </w:rPr>
      </w:pPr>
      <w:r w:rsidRPr="00CE68F5">
        <w:rPr>
          <w:lang w:val="it-IT"/>
        </w:rPr>
        <w:t>(1) Il Conto consuntivo del Bilancio di previsione del</w:t>
      </w:r>
      <w:r w:rsidR="00101121">
        <w:rPr>
          <w:lang w:val="it-IT"/>
        </w:rPr>
        <w:t xml:space="preserve"> Comune di Isola per l'anno 2018</w:t>
      </w:r>
      <w:r w:rsidRPr="00CE68F5">
        <w:rPr>
          <w:lang w:val="it-IT"/>
        </w:rPr>
        <w:t xml:space="preserve"> entra in vigore il giorno della sua pubblicazione nel Bollettino Ufficiale del Comune di Isola.</w:t>
      </w:r>
    </w:p>
    <w:p w:rsidR="00CE68F5" w:rsidRPr="00CE68F5" w:rsidRDefault="00CE68F5" w:rsidP="00CE68F5">
      <w:pPr>
        <w:jc w:val="both"/>
        <w:rPr>
          <w:lang w:val="it-IT"/>
        </w:rPr>
      </w:pPr>
      <w:r w:rsidRPr="00CE68F5">
        <w:rPr>
          <w:lang w:val="it-IT"/>
        </w:rPr>
        <w:t>(2) Il Conto consuntivo del Bilancio di previsione del</w:t>
      </w:r>
      <w:r w:rsidR="00101121">
        <w:rPr>
          <w:lang w:val="it-IT"/>
        </w:rPr>
        <w:t xml:space="preserve"> Comune di Isola per l'anno 2018</w:t>
      </w:r>
      <w:r w:rsidRPr="00CE68F5">
        <w:rPr>
          <w:lang w:val="it-IT"/>
        </w:rPr>
        <w:t xml:space="preserve"> si pubblica sul sito web del Comune di Isola. </w:t>
      </w:r>
    </w:p>
    <w:p w:rsidR="00E66686" w:rsidRDefault="00E66686">
      <w:pPr>
        <w:rPr>
          <w:lang w:val="it-IT"/>
        </w:rPr>
      </w:pPr>
    </w:p>
    <w:p w:rsidR="00101121" w:rsidRPr="007E6838" w:rsidRDefault="00101121" w:rsidP="00101121">
      <w:pPr>
        <w:jc w:val="both"/>
        <w:rPr>
          <w:sz w:val="22"/>
        </w:rPr>
      </w:pPr>
    </w:p>
    <w:p w:rsidR="00101121" w:rsidRPr="00AA5B15" w:rsidRDefault="00101121" w:rsidP="00101121">
      <w:pPr>
        <w:tabs>
          <w:tab w:val="left" w:pos="1134"/>
          <w:tab w:val="center" w:pos="723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Prot. n.</w:t>
      </w:r>
      <w:r w:rsidRPr="00AB279D">
        <w:rPr>
          <w:sz w:val="22"/>
          <w:szCs w:val="22"/>
        </w:rPr>
        <w:t>:</w:t>
      </w:r>
      <w:r w:rsidRPr="00AB279D">
        <w:rPr>
          <w:sz w:val="22"/>
          <w:szCs w:val="22"/>
        </w:rPr>
        <w:tab/>
      </w:r>
      <w:r>
        <w:rPr>
          <w:sz w:val="22"/>
          <w:szCs w:val="22"/>
        </w:rPr>
        <w:t>410-28/2019</w:t>
      </w:r>
      <w:r w:rsidRPr="00AA5B15">
        <w:rPr>
          <w:sz w:val="22"/>
          <w:szCs w:val="22"/>
        </w:rPr>
        <w:tab/>
        <w:t>Danilo Markočič</w:t>
      </w:r>
    </w:p>
    <w:p w:rsidR="00101121" w:rsidRPr="00101121" w:rsidRDefault="00101121" w:rsidP="00101121">
      <w:pPr>
        <w:tabs>
          <w:tab w:val="left" w:pos="1134"/>
          <w:tab w:val="center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Pr="00AA5B15">
        <w:rPr>
          <w:sz w:val="22"/>
          <w:szCs w:val="22"/>
        </w:rPr>
        <w:t xml:space="preserve"> :</w:t>
      </w:r>
      <w:r w:rsidRPr="00AA5B15">
        <w:rPr>
          <w:sz w:val="22"/>
          <w:szCs w:val="22"/>
        </w:rPr>
        <w:tab/>
        <w:t>___________</w:t>
      </w:r>
      <w:r w:rsidRPr="00AA5B15">
        <w:rPr>
          <w:b/>
          <w:sz w:val="22"/>
          <w:szCs w:val="22"/>
        </w:rPr>
        <w:tab/>
      </w:r>
      <w:r w:rsidRPr="00101121">
        <w:rPr>
          <w:sz w:val="22"/>
          <w:szCs w:val="22"/>
        </w:rPr>
        <w:t>SINDACO</w:t>
      </w:r>
    </w:p>
    <w:p w:rsidR="00101121" w:rsidRPr="00E66686" w:rsidRDefault="00101121">
      <w:pPr>
        <w:rPr>
          <w:lang w:val="it-IT"/>
        </w:rPr>
      </w:pPr>
    </w:p>
    <w:sectPr w:rsidR="00101121" w:rsidRPr="00E66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686" w:rsidRDefault="00E66686" w:rsidP="00E66686">
      <w:r>
        <w:separator/>
      </w:r>
    </w:p>
  </w:endnote>
  <w:endnote w:type="continuationSeparator" w:id="0">
    <w:p w:rsidR="00E66686" w:rsidRDefault="00E66686" w:rsidP="00E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686" w:rsidRDefault="00E66686" w:rsidP="00E66686">
      <w:r>
        <w:separator/>
      </w:r>
    </w:p>
  </w:footnote>
  <w:footnote w:type="continuationSeparator" w:id="0">
    <w:p w:rsidR="00E66686" w:rsidRDefault="00E66686" w:rsidP="00E6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86" w:rsidRDefault="00E66686" w:rsidP="00E66686">
    <w:pPr>
      <w:pStyle w:val="Glava"/>
      <w:jc w:val="right"/>
    </w:pPr>
    <w:proofErr w:type="spellStart"/>
    <w:r>
      <w:t>Proposta</w:t>
    </w:r>
    <w:proofErr w:type="spellEnd"/>
  </w:p>
  <w:p w:rsidR="00E66686" w:rsidRDefault="00E66686" w:rsidP="00E66686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86"/>
    <w:rsid w:val="00101121"/>
    <w:rsid w:val="00172C3B"/>
    <w:rsid w:val="003B604A"/>
    <w:rsid w:val="0040409F"/>
    <w:rsid w:val="00576444"/>
    <w:rsid w:val="00A51BB0"/>
    <w:rsid w:val="00CE68F5"/>
    <w:rsid w:val="00DA4990"/>
    <w:rsid w:val="00E155D0"/>
    <w:rsid w:val="00E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7030B4"/>
  <w15:chartTrackingRefBased/>
  <w15:docId w15:val="{49835C92-588E-4EC6-8287-02138C0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6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66686"/>
    <w:pPr>
      <w:keepNext/>
      <w:jc w:val="center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6668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E66686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E6668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nak">
    <w:name w:val=" Znak"/>
    <w:basedOn w:val="Navaden"/>
    <w:rsid w:val="00E66686"/>
    <w:rPr>
      <w:rFonts w:ascii="Garamond" w:hAnsi="Garamond"/>
      <w:sz w:val="22"/>
    </w:rPr>
  </w:style>
  <w:style w:type="paragraph" w:styleId="Glava">
    <w:name w:val="header"/>
    <w:basedOn w:val="Navaden"/>
    <w:link w:val="GlavaZnak"/>
    <w:uiPriority w:val="99"/>
    <w:unhideWhenUsed/>
    <w:rsid w:val="00E6668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68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666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686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9</cp:revision>
  <dcterms:created xsi:type="dcterms:W3CDTF">2019-04-17T14:09:00Z</dcterms:created>
  <dcterms:modified xsi:type="dcterms:W3CDTF">2019-04-17T14:46:00Z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