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A5FF2" w:rsidRPr="004A5FF2" w:rsidTr="004A5FF2">
        <w:tc>
          <w:tcPr>
            <w:tcW w:w="1056" w:type="dxa"/>
            <w:hideMark/>
          </w:tcPr>
          <w:p w:rsidR="004A5FF2" w:rsidRPr="004A5FF2" w:rsidRDefault="004A5FF2" w:rsidP="004A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4A5FF2">
              <w:rPr>
                <w:rFonts w:ascii="Calibri" w:eastAsia="Calibri" w:hAnsi="Calibri" w:cs="Times New Roman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57381529" wp14:editId="50A2EDF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4A5FF2" w:rsidRPr="004A5FF2" w:rsidRDefault="004A5FF2" w:rsidP="004A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4A5FF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OBČINA IZOLA – COMUNE DI ISOLA                      </w:t>
            </w:r>
            <w:r w:rsidRPr="004A5F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sl-SI"/>
              </w:rPr>
              <w:t>pr</w:t>
            </w:r>
            <w:r w:rsidRPr="00BE25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sl-SI"/>
              </w:rPr>
              <w:t>oposta</w:t>
            </w:r>
            <w:r w:rsidRPr="004A5F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sl-SI"/>
              </w:rPr>
              <w:t xml:space="preserve">  </w:t>
            </w:r>
            <w:r w:rsidRPr="004A5FF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          </w:t>
            </w:r>
          </w:p>
          <w:p w:rsidR="004A5FF2" w:rsidRPr="004A5FF2" w:rsidRDefault="004A5FF2" w:rsidP="004A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</w:pPr>
            <w:r w:rsidRPr="004A5FF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4A5FF2" w:rsidRPr="004A5FF2" w:rsidRDefault="004A5FF2" w:rsidP="004A5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A5FF2" w:rsidRPr="004A5FF2" w:rsidRDefault="004A5FF2" w:rsidP="004A5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4A5FF2" w:rsidRPr="004A5FF2" w:rsidRDefault="004A5FF2" w:rsidP="004A5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4A5FF2" w:rsidRPr="004A5FF2" w:rsidRDefault="004A5FF2" w:rsidP="004A5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BE25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4A5FF2" w:rsidRPr="004A5FF2" w:rsidRDefault="004A5FF2" w:rsidP="004A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4A5F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BE253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4A5FF2" w:rsidRPr="004A5FF2" w:rsidRDefault="004A5FF2" w:rsidP="004A5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it-IT" w:eastAsia="sl-SI"/>
        </w:rPr>
      </w:pPr>
    </w:p>
    <w:p w:rsidR="004A5FF2" w:rsidRPr="004A5FF2" w:rsidRDefault="004A5FF2" w:rsidP="004A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proofErr w:type="spellStart"/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Prot</w:t>
      </w:r>
      <w:proofErr w:type="spellEnd"/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 n.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: 094-____/2020</w:t>
      </w:r>
    </w:p>
    <w:p w:rsidR="004A5FF2" w:rsidRPr="004A5FF2" w:rsidRDefault="004A5FF2" w:rsidP="004A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proofErr w:type="gramStart"/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Data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:   </w:t>
      </w:r>
      <w:proofErr w:type="gramEnd"/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22. 5. 2019                </w:t>
      </w:r>
    </w:p>
    <w:p w:rsidR="004A5FF2" w:rsidRPr="004A5FF2" w:rsidRDefault="004A5FF2" w:rsidP="004A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virtù della Legge sulle autonomie locali</w:t>
      </w: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(</w:t>
      </w:r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Gazzetta Ufficiale della RS </w:t>
      </w:r>
      <w:proofErr w:type="spellStart"/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 </w:t>
      </w:r>
      <w:hyperlink r:id="rId8" w:tgtFrame="_blank" w:tooltip="Zakon o lokalni samoupravi (uradno prečiščeno besedilo)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94/07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 – </w:t>
      </w:r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 </w:t>
      </w:r>
      <w:hyperlink r:id="rId9" w:tgtFrame="_blank" w:tooltip="Zakon o dopolnitvi Zakona o lokalni samoupravi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76/08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 </w:t>
      </w:r>
      <w:hyperlink r:id="rId10" w:tgtFrame="_blank" w:tooltip="Zakon o spremembah in dopolnitvah Zakona o lokalni samoupravi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79/09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 </w:t>
      </w:r>
      <w:hyperlink r:id="rId11" w:tgtFrame="_blank" w:tooltip="Zakon o spremembah in dopolnitvah Zakona o lokalni samoupravi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51/10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 </w:t>
      </w:r>
      <w:hyperlink r:id="rId12" w:tgtFrame="_blank" w:tooltip="Zakon za uravnoteženje javnih financ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40/12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 – </w:t>
      </w:r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Sigla: 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ZUJF, </w:t>
      </w:r>
      <w:hyperlink r:id="rId13" w:tgtFrame="_blank" w:tooltip="Zakon o ukrepih za uravnoteženje javnih financ občin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14/15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 –</w:t>
      </w:r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Sigla: 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ZUUJFO, </w:t>
      </w:r>
      <w:hyperlink r:id="rId14" w:tgtFrame="_blank" w:tooltip="Zakon o stvarnem premoženju države in samoupravnih lokalnih skupnosti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11/18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 – </w:t>
      </w:r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Sigla: 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ZSPDSLS-1, </w:t>
      </w:r>
      <w:hyperlink r:id="rId15" w:tgtFrame="_blank" w:tooltip="Zakon o spremembah in dopolnitvah Zakona o lokalni samoupravi" w:history="1">
        <w:r w:rsidRPr="00BE25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it-IT" w:eastAsia="sl-SI"/>
          </w:rPr>
          <w:t>30/18</w:t>
        </w:r>
      </w:hyperlink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BE25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hyperlink r:id="rId16" w:tgtFrame="_blank" w:tooltip="Zakon o spremembah in dopolnitvah Zakona o interventnih ukrepih za zajezitev epidemije COVID-19 in omilitev njenih posledic za državljane in gospodarstvo" w:history="1">
        <w:r w:rsidRPr="00BE2530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it-IT"/>
          </w:rPr>
          <w:t>61/20</w:t>
        </w:r>
      </w:hyperlink>
      <w:r w:rsidRPr="004A5F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it-IT"/>
        </w:rPr>
        <w:t xml:space="preserve"> – </w:t>
      </w:r>
      <w:r w:rsidRPr="00BE253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it-IT"/>
        </w:rPr>
        <w:t xml:space="preserve">Sigla: </w:t>
      </w:r>
      <w:r w:rsidRPr="004A5F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it-IT"/>
        </w:rPr>
        <w:t>ZIUZEOP-A</w:t>
      </w:r>
      <w:r w:rsidRPr="004A5F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)</w:t>
      </w:r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, </w:t>
      </w:r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dell'articolo 30 dello Statuto del Comune di Isola</w:t>
      </w: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Bollettino Ufficiale del Comune di Isola</w:t>
      </w:r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nn</w:t>
      </w:r>
      <w:proofErr w:type="spellEnd"/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5/18 – </w:t>
      </w:r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testo unico ufficiale</w:t>
      </w:r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del Decreto sui riconoscimenti e premi del Comune di Isola</w:t>
      </w:r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</w:t>
      </w:r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Bollettino Ufficiale del Comune di Isola </w:t>
      </w:r>
      <w:proofErr w:type="spellStart"/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nn</w:t>
      </w:r>
      <w:proofErr w:type="spellEnd"/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9/96 </w:t>
      </w:r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4A5F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21/00)</w:t>
      </w:r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>, il Consiglio del Comune di Isola, riunitosi alla sua 5</w:t>
      </w:r>
      <w:r w:rsidRPr="00BE2530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>a</w:t>
      </w:r>
      <w:r w:rsidRPr="00BE253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seduta straordinaria il ____ accoglie il seguente atto di</w:t>
      </w:r>
    </w:p>
    <w:p w:rsidR="004A5FF2" w:rsidRPr="004A5FF2" w:rsidRDefault="004A5FF2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 E L I B E R A</w:t>
      </w:r>
    </w:p>
    <w:p w:rsidR="004A5FF2" w:rsidRPr="004A5FF2" w:rsidRDefault="004A5FF2" w:rsidP="004A5FF2">
      <w:pPr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4A5FF2" w:rsidRPr="004A5FF2" w:rsidRDefault="004A5FF2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La Commissione per le questioni dei mandati, le elezioni e le nomine pubblica il </w:t>
      </w:r>
      <w:r w:rsid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bando di concorso per la raccol</w:t>
      </w:r>
      <w:bookmarkStart w:id="0" w:name="_GoBack"/>
      <w:bookmarkEnd w:id="0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ta delle richieste per il conferimento del</w:t>
      </w: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4A5FF2" w:rsidRPr="004A5FF2" w:rsidRDefault="004A5FF2" w:rsidP="004A5F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Premio del Comune di Isola sotto forma di targa con stemma d'oro del Comune di Isola e </w:t>
      </w:r>
      <w:r w:rsidR="00BE2530" w:rsidRPr="00BE253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documento</w:t>
      </w:r>
      <w:r w:rsidRPr="004A5FF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,</w:t>
      </w:r>
    </w:p>
    <w:p w:rsidR="004A5FF2" w:rsidRPr="004A5FF2" w:rsidRDefault="00BE2530" w:rsidP="004A5F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Premio del Comune di Isola con documento</w:t>
      </w:r>
      <w:r w:rsidR="004A5FF2" w:rsidRPr="004A5FF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.</w:t>
      </w:r>
    </w:p>
    <w:p w:rsidR="004A5FF2" w:rsidRPr="004A5FF2" w:rsidRDefault="004A5FF2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A5FF2" w:rsidRPr="004A5FF2" w:rsidRDefault="00BE2530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bando si pubblica sulla pagina web del Comune di Isola, L'avviso relativo al bando si pubblica nel </w:t>
      </w:r>
      <w:proofErr w:type="spellStart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settimanala</w:t>
      </w:r>
      <w:proofErr w:type="spellEnd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Mandrač</w:t>
      </w:r>
      <w:proofErr w:type="spellEnd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nel settimanale </w:t>
      </w:r>
      <w:proofErr w:type="spellStart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Primorske</w:t>
      </w:r>
      <w:proofErr w:type="spellEnd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novice</w:t>
      </w:r>
      <w:proofErr w:type="spellEnd"/>
      <w:r w:rsidR="004A5FF2"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4A5FF2" w:rsidRPr="004A5FF2" w:rsidRDefault="004A5FF2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A5FF2" w:rsidRPr="004A5FF2" w:rsidRDefault="00BE2530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4A5FF2" w:rsidRPr="004A5FF2" w:rsidRDefault="00BE2530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Commissione di cui al punto 1 del presente atto di Delibera bandisce 1 (un) premio in denaro nella somma di</w:t>
      </w:r>
      <w:r w:rsidR="004A5FF2"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2.100,00 € </w:t>
      </w: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lordi</w:t>
      </w:r>
      <w:r w:rsidR="004A5FF2"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4A5FF2" w:rsidRPr="004A5FF2" w:rsidRDefault="004A5FF2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A5FF2" w:rsidRPr="004A5FF2" w:rsidRDefault="00BE2530" w:rsidP="004A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</w:p>
    <w:p w:rsidR="004A5FF2" w:rsidRPr="004A5FF2" w:rsidRDefault="00BE2530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4A5FF2" w:rsidRPr="004A5FF2" w:rsidRDefault="004A5FF2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</w:t>
      </w:r>
      <w:r w:rsidR="00BE2530"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</w:t>
      </w:r>
      <w:proofErr w:type="gramStart"/>
      <w:r w:rsidR="00BE2530"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  S</w:t>
      </w:r>
      <w:proofErr w:type="gramEnd"/>
      <w:r w:rsidR="00BE2530"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n d a c o</w:t>
      </w:r>
    </w:p>
    <w:p w:rsidR="004A5FF2" w:rsidRPr="004A5FF2" w:rsidRDefault="004A5FF2" w:rsidP="004A5FF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4A5FF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Danilo M A R K O Č I Č</w:t>
      </w:r>
    </w:p>
    <w:p w:rsidR="004A5FF2" w:rsidRPr="004A5FF2" w:rsidRDefault="004A5FF2" w:rsidP="004A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4A5FF2" w:rsidRPr="004A5FF2" w:rsidRDefault="004A5FF2" w:rsidP="004A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4A5FF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S</w:t>
      </w:r>
      <w:r w:rsidR="00BE2530" w:rsidRPr="00BE253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 recapita a</w:t>
      </w:r>
      <w:r w:rsidRPr="004A5FF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:                                                                                                   </w:t>
      </w:r>
      <w:r w:rsidRPr="004A5FF2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</w:p>
    <w:p w:rsidR="004A5FF2" w:rsidRPr="004A5FF2" w:rsidRDefault="00BE2530" w:rsidP="004A5F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="004A5FF2"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4A5FF2" w:rsidRPr="004A5FF2" w:rsidRDefault="004A5FF2" w:rsidP="004A5F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</w:t>
      </w:r>
      <w:r w:rsidR="00BE2530"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hiv</w:t>
      </w:r>
      <w:r w:rsidR="00BE2530" w:rsidRPr="00BE25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io</w:t>
      </w:r>
      <w:r w:rsidRPr="004A5F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2x.</w:t>
      </w:r>
    </w:p>
    <w:p w:rsidR="004A5FF2" w:rsidRPr="004A5FF2" w:rsidRDefault="004A5FF2" w:rsidP="004A5FF2">
      <w:pPr>
        <w:spacing w:after="200" w:line="276" w:lineRule="auto"/>
        <w:rPr>
          <w:rFonts w:ascii="Calibri" w:eastAsia="Calibri" w:hAnsi="Calibri" w:cs="Times New Roman"/>
        </w:rPr>
      </w:pPr>
    </w:p>
    <w:p w:rsidR="00192194" w:rsidRDefault="00192194"/>
    <w:sectPr w:rsidR="0019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2"/>
    <w:rsid w:val="00192194"/>
    <w:rsid w:val="004A5FF2"/>
    <w:rsid w:val="00B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C49"/>
  <w15:chartTrackingRefBased/>
  <w15:docId w15:val="{7B911660-AAA7-4995-8193-5230B5C4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0-01-090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2020-05-27T07:22:00Z</dcterms:created>
  <dcterms:modified xsi:type="dcterms:W3CDTF">2020-05-27T07:39:00Z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