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3B" w:rsidRPr="005E2C3B" w:rsidRDefault="005E2C3B" w:rsidP="005E2C3B">
      <w:pPr>
        <w:jc w:val="both"/>
        <w:rPr>
          <w:lang w:val="it-IT"/>
        </w:rPr>
      </w:pPr>
      <w:bookmarkStart w:id="0" w:name="_GoBack"/>
      <w:bookmarkEnd w:id="0"/>
      <w:r w:rsidRPr="005E2C3B">
        <w:rPr>
          <w:b/>
          <w:lang w:val="it-IT"/>
        </w:rPr>
        <w:t xml:space="preserve">OBČINA IZOLA – COMUNE DI ISOLA                                                              </w:t>
      </w:r>
    </w:p>
    <w:p w:rsidR="005E2C3B" w:rsidRPr="005E2C3B" w:rsidRDefault="005E2C3B" w:rsidP="005E2C3B">
      <w:pPr>
        <w:rPr>
          <w:b/>
          <w:lang w:val="it-IT"/>
        </w:rPr>
      </w:pPr>
      <w:r w:rsidRPr="005E2C3B">
        <w:rPr>
          <w:b/>
          <w:lang w:val="it-IT"/>
        </w:rPr>
        <w:t>Consiglio comunale</w:t>
      </w: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 xml:space="preserve">In virtù della Legge sulle autonomie locali (Gazzetta Ufficiale della RS </w:t>
      </w:r>
      <w:proofErr w:type="spellStart"/>
      <w:r w:rsidRPr="005E2C3B">
        <w:rPr>
          <w:lang w:val="it-IT"/>
        </w:rPr>
        <w:t>nn</w:t>
      </w:r>
      <w:proofErr w:type="spellEnd"/>
      <w:r w:rsidRPr="005E2C3B">
        <w:rPr>
          <w:lang w:val="it-IT"/>
        </w:rPr>
        <w:t xml:space="preserve">. </w:t>
      </w:r>
      <w:hyperlink r:id="rId5" w:tgtFrame="_blank" w:history="1">
        <w:r w:rsidRPr="005E2C3B">
          <w:rPr>
            <w:color w:val="0000FF"/>
            <w:u w:val="single"/>
            <w:lang w:val="it-IT"/>
          </w:rPr>
          <w:t>94/2007</w:t>
        </w:r>
      </w:hyperlink>
      <w:r w:rsidRPr="005E2C3B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5E2C3B" w:rsidRPr="005E2C3B" w:rsidRDefault="005E2C3B" w:rsidP="005E2C3B">
      <w:pPr>
        <w:jc w:val="center"/>
        <w:rPr>
          <w:b/>
          <w:lang w:val="it-IT"/>
        </w:rPr>
      </w:pPr>
    </w:p>
    <w:p w:rsidR="005E2C3B" w:rsidRPr="005E2C3B" w:rsidRDefault="005E2C3B" w:rsidP="005E2C3B">
      <w:pPr>
        <w:jc w:val="center"/>
        <w:rPr>
          <w:b/>
          <w:lang w:val="it-IT"/>
        </w:rPr>
      </w:pPr>
      <w:r w:rsidRPr="005E2C3B">
        <w:rPr>
          <w:b/>
          <w:lang w:val="it-IT"/>
        </w:rPr>
        <w:t>DELIBERA</w:t>
      </w:r>
    </w:p>
    <w:p w:rsidR="005E2C3B" w:rsidRPr="005E2C3B" w:rsidRDefault="005E2C3B" w:rsidP="005E2C3B">
      <w:pPr>
        <w:rPr>
          <w:lang w:val="it-IT"/>
        </w:rPr>
      </w:pPr>
    </w:p>
    <w:p w:rsidR="005E2C3B" w:rsidRPr="005E2C3B" w:rsidRDefault="005E2C3B" w:rsidP="005E2C3B">
      <w:pPr>
        <w:jc w:val="center"/>
        <w:rPr>
          <w:lang w:val="it-IT"/>
        </w:rPr>
      </w:pPr>
      <w:r w:rsidRPr="005E2C3B">
        <w:rPr>
          <w:lang w:val="it-IT"/>
        </w:rPr>
        <w:t>1</w:t>
      </w: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>
        <w:rPr>
          <w:lang w:val="it-IT"/>
        </w:rPr>
        <w:t>Marija</w:t>
      </w:r>
      <w:proofErr w:type="spellEnd"/>
      <w:r>
        <w:rPr>
          <w:lang w:val="it-IT"/>
        </w:rPr>
        <w:t xml:space="preserve"> Ana </w:t>
      </w:r>
      <w:proofErr w:type="spellStart"/>
      <w:r>
        <w:rPr>
          <w:lang w:val="it-IT"/>
        </w:rPr>
        <w:t>Wimmer</w:t>
      </w:r>
      <w:proofErr w:type="spellEnd"/>
      <w:r w:rsidRPr="005E2C3B">
        <w:rPr>
          <w:lang w:val="it-IT"/>
        </w:rPr>
        <w:t xml:space="preserve">, in qualità di soggetto acquirente dell'immobile con codice: p.c. 2626 </w:t>
      </w:r>
      <w:r>
        <w:rPr>
          <w:lang w:val="it-IT"/>
        </w:rPr>
        <w:t>1924</w:t>
      </w:r>
      <w:r w:rsidRPr="005E2C3B">
        <w:rPr>
          <w:lang w:val="it-IT"/>
        </w:rPr>
        <w:t xml:space="preserve">, nella misura di </w:t>
      </w:r>
      <w:r>
        <w:rPr>
          <w:lang w:val="it-IT"/>
        </w:rPr>
        <w:t>16</w:t>
      </w:r>
      <w:r w:rsidRPr="005E2C3B">
        <w:rPr>
          <w:lang w:val="it-IT"/>
        </w:rPr>
        <w:t xml:space="preserve"> m2, che si vende al prezzo di </w:t>
      </w:r>
      <w:r>
        <w:rPr>
          <w:lang w:val="it-IT"/>
        </w:rPr>
        <w:t>3</w:t>
      </w:r>
      <w:r w:rsidRPr="005E2C3B">
        <w:rPr>
          <w:lang w:val="it-IT"/>
        </w:rPr>
        <w:t>.</w:t>
      </w:r>
      <w:r>
        <w:rPr>
          <w:lang w:val="it-IT"/>
        </w:rPr>
        <w:t>413</w:t>
      </w:r>
      <w:r w:rsidRPr="005E2C3B">
        <w:rPr>
          <w:lang w:val="it-IT"/>
        </w:rPr>
        <w:t xml:space="preserve">,00 EURO </w:t>
      </w:r>
      <w:proofErr w:type="spellStart"/>
      <w:r w:rsidRPr="005E2C3B">
        <w:rPr>
          <w:lang w:val="it-IT"/>
        </w:rPr>
        <w:t>ovv</w:t>
      </w:r>
      <w:proofErr w:type="spellEnd"/>
      <w:r w:rsidRPr="005E2C3B">
        <w:rPr>
          <w:lang w:val="it-IT"/>
        </w:rPr>
        <w:t xml:space="preserve">. </w:t>
      </w:r>
      <w:r>
        <w:rPr>
          <w:lang w:val="it-IT"/>
        </w:rPr>
        <w:t>213</w:t>
      </w:r>
      <w:r w:rsidRPr="005E2C3B">
        <w:rPr>
          <w:lang w:val="it-IT"/>
        </w:rPr>
        <w:t>,</w:t>
      </w:r>
      <w:r>
        <w:rPr>
          <w:lang w:val="it-IT"/>
        </w:rPr>
        <w:t>37</w:t>
      </w:r>
      <w:r w:rsidRPr="005E2C3B">
        <w:rPr>
          <w:lang w:val="it-IT"/>
        </w:rPr>
        <w:t xml:space="preserve"> EURO/m2 (IVA esclusa).</w:t>
      </w: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center"/>
        <w:rPr>
          <w:lang w:val="it-IT"/>
        </w:rPr>
      </w:pPr>
      <w:r w:rsidRPr="005E2C3B">
        <w:rPr>
          <w:lang w:val="it-IT"/>
        </w:rPr>
        <w:t>2</w:t>
      </w: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l'Ufficio territorio e immobili a integrare il negozio giuridico con i dati mancanti.</w:t>
      </w:r>
    </w:p>
    <w:p w:rsidR="005E2C3B" w:rsidRPr="005E2C3B" w:rsidRDefault="005E2C3B" w:rsidP="005E2C3B">
      <w:pPr>
        <w:rPr>
          <w:lang w:val="it-IT"/>
        </w:rPr>
      </w:pPr>
    </w:p>
    <w:p w:rsidR="005E2C3B" w:rsidRPr="005E2C3B" w:rsidRDefault="005E2C3B" w:rsidP="005E2C3B">
      <w:pPr>
        <w:jc w:val="center"/>
        <w:rPr>
          <w:lang w:val="it-IT"/>
        </w:rPr>
      </w:pPr>
      <w:r w:rsidRPr="005E2C3B">
        <w:rPr>
          <w:lang w:val="it-IT"/>
        </w:rPr>
        <w:t>3</w:t>
      </w: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il Sindaco del Comune di Isola a sottoscrivere il negozio giuridico in oggetto.</w:t>
      </w:r>
    </w:p>
    <w:p w:rsidR="005E2C3B" w:rsidRPr="005E2C3B" w:rsidRDefault="005E2C3B" w:rsidP="005E2C3B">
      <w:pPr>
        <w:rPr>
          <w:lang w:val="it-IT"/>
        </w:rPr>
      </w:pPr>
      <w:r w:rsidRPr="005E2C3B">
        <w:rPr>
          <w:lang w:val="it-IT"/>
        </w:rPr>
        <w:t xml:space="preserve"> </w:t>
      </w:r>
    </w:p>
    <w:p w:rsidR="005E2C3B" w:rsidRPr="005E2C3B" w:rsidRDefault="005E2C3B" w:rsidP="005E2C3B">
      <w:pPr>
        <w:jc w:val="center"/>
        <w:rPr>
          <w:lang w:val="it-IT"/>
        </w:rPr>
      </w:pPr>
      <w:r w:rsidRPr="005E2C3B">
        <w:rPr>
          <w:lang w:val="it-IT"/>
        </w:rPr>
        <w:t>4</w:t>
      </w: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 xml:space="preserve">Il negozio giuridico dev'essere stipulato entro il </w:t>
      </w:r>
      <w:r>
        <w:rPr>
          <w:lang w:val="it-IT"/>
        </w:rPr>
        <w:t>6 febbraio</w:t>
      </w:r>
      <w:r w:rsidRPr="005E2C3B">
        <w:rPr>
          <w:lang w:val="it-IT"/>
        </w:rPr>
        <w:t xml:space="preserve"> 2020.</w:t>
      </w: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>In caso contrario si ritiene che il soggetto acquirente receda dalla stipula del negozio giuridico.</w:t>
      </w: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center"/>
        <w:rPr>
          <w:lang w:val="it-IT"/>
        </w:rPr>
      </w:pPr>
      <w:r w:rsidRPr="005E2C3B">
        <w:rPr>
          <w:lang w:val="it-IT"/>
        </w:rPr>
        <w:t>5</w:t>
      </w:r>
    </w:p>
    <w:p w:rsidR="005E2C3B" w:rsidRPr="005E2C3B" w:rsidRDefault="005E2C3B" w:rsidP="005E2C3B">
      <w:pPr>
        <w:rPr>
          <w:lang w:val="it-IT"/>
        </w:rPr>
      </w:pPr>
      <w:r w:rsidRPr="005E2C3B">
        <w:rPr>
          <w:lang w:val="it-IT"/>
        </w:rPr>
        <w:t>Il presente atto di Delibera ha efficacia immediata.</w:t>
      </w: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</w:p>
    <w:p w:rsidR="005E2C3B" w:rsidRPr="005E2C3B" w:rsidRDefault="005E2C3B" w:rsidP="005E2C3B">
      <w:pPr>
        <w:jc w:val="both"/>
        <w:rPr>
          <w:lang w:val="it-IT"/>
        </w:rPr>
      </w:pPr>
      <w:r w:rsidRPr="005E2C3B">
        <w:rPr>
          <w:lang w:val="it-IT"/>
        </w:rPr>
        <w:t xml:space="preserve">                                                                                                           Il Sindaco</w:t>
      </w:r>
    </w:p>
    <w:p w:rsidR="005E2C3B" w:rsidRPr="005E2C3B" w:rsidRDefault="005E2C3B" w:rsidP="005E2C3B">
      <w:pPr>
        <w:rPr>
          <w:lang w:val="it-IT"/>
        </w:rPr>
      </w:pP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  <w:t xml:space="preserve">                  Danilo MARKOČIČ</w:t>
      </w:r>
    </w:p>
    <w:p w:rsidR="005E2C3B" w:rsidRPr="005E2C3B" w:rsidRDefault="005E2C3B" w:rsidP="005E2C3B">
      <w:pPr>
        <w:rPr>
          <w:lang w:val="it-IT"/>
        </w:rPr>
      </w:pPr>
    </w:p>
    <w:p w:rsidR="005E2C3B" w:rsidRPr="005E2C3B" w:rsidRDefault="005E2C3B" w:rsidP="005E2C3B">
      <w:pPr>
        <w:rPr>
          <w:lang w:val="it-IT"/>
        </w:rPr>
      </w:pPr>
    </w:p>
    <w:p w:rsidR="005E2C3B" w:rsidRPr="005E2C3B" w:rsidRDefault="005E2C3B" w:rsidP="005E2C3B">
      <w:pPr>
        <w:rPr>
          <w:lang w:val="it-IT"/>
        </w:rPr>
      </w:pPr>
    </w:p>
    <w:p w:rsidR="005E2C3B" w:rsidRDefault="005E2C3B" w:rsidP="005E2C3B">
      <w:pPr>
        <w:rPr>
          <w:sz w:val="20"/>
          <w:szCs w:val="20"/>
          <w:lang w:val="it-IT"/>
        </w:rPr>
      </w:pPr>
      <w:r w:rsidRPr="005E2C3B">
        <w:rPr>
          <w:sz w:val="20"/>
          <w:szCs w:val="20"/>
          <w:lang w:val="it-IT"/>
        </w:rPr>
        <w:t>Si recapita a:</w:t>
      </w:r>
    </w:p>
    <w:p w:rsidR="005E2C3B" w:rsidRPr="005E2C3B" w:rsidRDefault="005E2C3B" w:rsidP="005E2C3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-atti </w:t>
      </w:r>
      <w:proofErr w:type="spellStart"/>
      <w:r>
        <w:rPr>
          <w:sz w:val="20"/>
          <w:szCs w:val="20"/>
          <w:lang w:val="it-IT"/>
        </w:rPr>
        <w:t>prot</w:t>
      </w:r>
      <w:proofErr w:type="spellEnd"/>
      <w:r>
        <w:rPr>
          <w:sz w:val="20"/>
          <w:szCs w:val="20"/>
          <w:lang w:val="it-IT"/>
        </w:rPr>
        <w:t xml:space="preserve">. n. 478-335/2014 </w:t>
      </w:r>
    </w:p>
    <w:p w:rsidR="005E2C3B" w:rsidRDefault="005E2C3B"/>
    <w:sectPr w:rsidR="005E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3B"/>
    <w:rsid w:val="005E2C3B"/>
    <w:rsid w:val="00C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237"/>
  <w15:chartTrackingRefBased/>
  <w15:docId w15:val="{9F5D773C-82EF-4832-BD4A-B1097AD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E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2019-07-08T09:02:00Z</dcterms:created>
  <dcterms:modified xsi:type="dcterms:W3CDTF">2019-07-08T09:04:00Z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