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056"/>
        <w:gridCol w:w="8016"/>
      </w:tblGrid>
      <w:tr w:rsidR="001F6DD0" w:rsidRPr="004C10E8" w:rsidTr="004005F7">
        <w:tc>
          <w:tcPr>
            <w:tcW w:w="1044" w:type="dxa"/>
            <w:hideMark/>
          </w:tcPr>
          <w:p w:rsidR="001F6DD0" w:rsidRDefault="001F6DD0" w:rsidP="004005F7">
            <w:pPr>
              <w:jc w:val="both"/>
            </w:pPr>
            <w:r>
              <w:rPr>
                <w:noProof/>
              </w:rPr>
              <w:drawing>
                <wp:anchor distT="0" distB="0" distL="114300" distR="114300" simplePos="0" relativeHeight="251659264" behindDoc="0" locked="0" layoutInCell="1" allowOverlap="1">
                  <wp:simplePos x="0" y="0"/>
                  <wp:positionH relativeFrom="page">
                    <wp:posOffset>-44450</wp:posOffset>
                  </wp:positionH>
                  <wp:positionV relativeFrom="page">
                    <wp:posOffset>-1905</wp:posOffset>
                  </wp:positionV>
                  <wp:extent cx="525145" cy="629285"/>
                  <wp:effectExtent l="0" t="0" r="8255" b="0"/>
                  <wp:wrapSquare wrapText="bothSides"/>
                  <wp:docPr id="1" name="Slika 1" descr="Opis: Opis: Opis: Opis: 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Opis: Opis: GRBDOP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68" w:type="dxa"/>
            <w:hideMark/>
          </w:tcPr>
          <w:p w:rsidR="001F6DD0" w:rsidRPr="006939C6" w:rsidRDefault="001F6DD0" w:rsidP="004005F7">
            <w:pPr>
              <w:rPr>
                <w:b/>
              </w:rPr>
            </w:pPr>
            <w:r w:rsidRPr="006939C6">
              <w:rPr>
                <w:b/>
              </w:rPr>
              <w:t>OBČINA IZOLA – COMUNE DI ISOLA</w:t>
            </w:r>
          </w:p>
          <w:p w:rsidR="001F6DD0" w:rsidRDefault="001F6DD0" w:rsidP="004005F7">
            <w:pPr>
              <w:rPr>
                <w:b/>
                <w:caps/>
                <w:sz w:val="20"/>
                <w:szCs w:val="20"/>
              </w:rPr>
            </w:pPr>
            <w:r>
              <w:rPr>
                <w:b/>
                <w:caps/>
                <w:sz w:val="20"/>
                <w:szCs w:val="20"/>
              </w:rPr>
              <w:t>ŽUPAN –  IL SINDACO</w:t>
            </w:r>
          </w:p>
          <w:p w:rsidR="001F6DD0" w:rsidRDefault="001F6DD0" w:rsidP="004005F7">
            <w:pPr>
              <w:rPr>
                <w:iCs/>
                <w:sz w:val="20"/>
                <w:szCs w:val="20"/>
              </w:rPr>
            </w:pPr>
            <w:r>
              <w:rPr>
                <w:iCs/>
                <w:sz w:val="20"/>
                <w:szCs w:val="20"/>
              </w:rPr>
              <w:t>Sončno nabrežje 8 – Riva del Sole 8</w:t>
            </w:r>
          </w:p>
          <w:p w:rsidR="001F6DD0" w:rsidRDefault="001F6DD0" w:rsidP="004005F7">
            <w:pPr>
              <w:rPr>
                <w:iCs/>
                <w:sz w:val="20"/>
                <w:szCs w:val="20"/>
              </w:rPr>
            </w:pPr>
            <w:r>
              <w:rPr>
                <w:iCs/>
                <w:sz w:val="20"/>
                <w:szCs w:val="20"/>
              </w:rPr>
              <w:t xml:space="preserve">6310 Izola – </w:t>
            </w:r>
            <w:proofErr w:type="spellStart"/>
            <w:r>
              <w:rPr>
                <w:iCs/>
                <w:sz w:val="20"/>
                <w:szCs w:val="20"/>
              </w:rPr>
              <w:t>Isola</w:t>
            </w:r>
            <w:proofErr w:type="spellEnd"/>
          </w:p>
          <w:p w:rsidR="001F6DD0" w:rsidRDefault="001F6DD0" w:rsidP="004005F7">
            <w:pPr>
              <w:rPr>
                <w:iCs/>
                <w:sz w:val="20"/>
                <w:szCs w:val="20"/>
              </w:rPr>
            </w:pPr>
            <w:r>
              <w:rPr>
                <w:iCs/>
                <w:sz w:val="20"/>
                <w:szCs w:val="20"/>
              </w:rPr>
              <w:t>Tel: +386 5 66 00 100</w:t>
            </w:r>
          </w:p>
          <w:p w:rsidR="001F6DD0" w:rsidRDefault="001F6DD0" w:rsidP="004005F7">
            <w:pPr>
              <w:rPr>
                <w:iCs/>
                <w:sz w:val="20"/>
                <w:szCs w:val="20"/>
              </w:rPr>
            </w:pPr>
            <w:r>
              <w:rPr>
                <w:iCs/>
                <w:sz w:val="20"/>
                <w:szCs w:val="20"/>
              </w:rPr>
              <w:t xml:space="preserve">E-mail: </w:t>
            </w:r>
            <w:hyperlink r:id="rId6" w:history="1">
              <w:r>
                <w:rPr>
                  <w:rStyle w:val="Hiperpovezava"/>
                  <w:iCs/>
                  <w:sz w:val="20"/>
                  <w:szCs w:val="20"/>
                </w:rPr>
                <w:t>posta.oizola@izola.si</w:t>
              </w:r>
            </w:hyperlink>
          </w:p>
          <w:p w:rsidR="001F6DD0" w:rsidRDefault="001F6DD0" w:rsidP="004005F7">
            <w:pPr>
              <w:jc w:val="both"/>
              <w:rPr>
                <w:iCs/>
                <w:sz w:val="20"/>
                <w:szCs w:val="20"/>
              </w:rPr>
            </w:pPr>
            <w:r>
              <w:rPr>
                <w:iCs/>
                <w:sz w:val="20"/>
                <w:szCs w:val="20"/>
              </w:rPr>
              <w:t xml:space="preserve">Internet: </w:t>
            </w:r>
            <w:r>
              <w:rPr>
                <w:iCs/>
                <w:color w:val="0000FF"/>
                <w:sz w:val="20"/>
                <w:szCs w:val="20"/>
                <w:u w:val="single"/>
              </w:rPr>
              <w:t>www.izola.si</w:t>
            </w:r>
          </w:p>
        </w:tc>
      </w:tr>
    </w:tbl>
    <w:p w:rsidR="001F6DD0" w:rsidRDefault="001F6DD0" w:rsidP="001F6DD0"/>
    <w:p w:rsidR="001F6DD0" w:rsidRDefault="001F6DD0" w:rsidP="001F6DD0">
      <w:pPr>
        <w:pStyle w:val="Naslov2"/>
        <w:rPr>
          <w:rFonts w:ascii="Arial" w:hAnsi="Arial" w:cs="Arial"/>
          <w:sz w:val="22"/>
          <w:szCs w:val="22"/>
        </w:rPr>
      </w:pPr>
    </w:p>
    <w:p w:rsidR="001F6DD0" w:rsidRPr="00D7297B" w:rsidRDefault="001F6DD0" w:rsidP="001F6DD0">
      <w:pPr>
        <w:pStyle w:val="Naslov2"/>
        <w:rPr>
          <w:rFonts w:ascii="Arial" w:hAnsi="Arial" w:cs="Arial"/>
          <w:sz w:val="22"/>
          <w:szCs w:val="22"/>
        </w:rPr>
      </w:pPr>
      <w:r w:rsidRPr="00D7297B">
        <w:rPr>
          <w:rFonts w:ascii="Arial" w:hAnsi="Arial" w:cs="Arial"/>
          <w:sz w:val="22"/>
          <w:szCs w:val="22"/>
        </w:rPr>
        <w:t xml:space="preserve">Številka: </w:t>
      </w:r>
      <w:r w:rsidR="00D7297B" w:rsidRPr="00D7297B">
        <w:rPr>
          <w:rFonts w:ascii="Arial" w:hAnsi="Arial" w:cs="Arial"/>
          <w:sz w:val="22"/>
          <w:szCs w:val="22"/>
        </w:rPr>
        <w:t>620-1/2019</w:t>
      </w:r>
    </w:p>
    <w:p w:rsidR="001F6DD0" w:rsidRPr="001F6DD0" w:rsidRDefault="001F6DD0" w:rsidP="001F6DD0">
      <w:pPr>
        <w:pStyle w:val="Naslov2"/>
        <w:rPr>
          <w:rFonts w:ascii="Arial" w:hAnsi="Arial" w:cs="Arial"/>
          <w:sz w:val="22"/>
          <w:szCs w:val="22"/>
        </w:rPr>
      </w:pPr>
      <w:r w:rsidRPr="00D7297B">
        <w:rPr>
          <w:rFonts w:ascii="Arial" w:hAnsi="Arial" w:cs="Arial"/>
          <w:sz w:val="22"/>
          <w:szCs w:val="22"/>
        </w:rPr>
        <w:t xml:space="preserve">Datum:   </w:t>
      </w:r>
      <w:r w:rsidR="00D7297B" w:rsidRPr="00D7297B">
        <w:rPr>
          <w:rFonts w:ascii="Arial" w:hAnsi="Arial" w:cs="Arial"/>
          <w:sz w:val="22"/>
          <w:szCs w:val="22"/>
        </w:rPr>
        <w:t>27</w:t>
      </w:r>
      <w:r w:rsidRPr="00D7297B">
        <w:rPr>
          <w:rFonts w:ascii="Arial" w:hAnsi="Arial" w:cs="Arial"/>
          <w:sz w:val="22"/>
          <w:szCs w:val="22"/>
        </w:rPr>
        <w:t xml:space="preserve">. </w:t>
      </w:r>
      <w:r w:rsidR="00D7297B" w:rsidRPr="00D7297B">
        <w:rPr>
          <w:rFonts w:ascii="Arial" w:hAnsi="Arial" w:cs="Arial"/>
          <w:sz w:val="22"/>
          <w:szCs w:val="22"/>
        </w:rPr>
        <w:t>6</w:t>
      </w:r>
      <w:r w:rsidRPr="00D7297B">
        <w:rPr>
          <w:rFonts w:ascii="Arial" w:hAnsi="Arial" w:cs="Arial"/>
          <w:sz w:val="22"/>
          <w:szCs w:val="22"/>
        </w:rPr>
        <w:t>. 2019</w:t>
      </w:r>
    </w:p>
    <w:p w:rsidR="001F6DD0" w:rsidRPr="001F6DD0" w:rsidRDefault="001F6DD0" w:rsidP="001F6DD0">
      <w:pPr>
        <w:jc w:val="both"/>
        <w:rPr>
          <w:rFonts w:ascii="Arial" w:hAnsi="Arial" w:cs="Arial"/>
          <w:b/>
          <w:sz w:val="22"/>
          <w:szCs w:val="22"/>
        </w:rPr>
      </w:pPr>
    </w:p>
    <w:p w:rsidR="001F6DD0" w:rsidRPr="001F6DD0" w:rsidRDefault="001F6DD0" w:rsidP="001F6DD0">
      <w:pPr>
        <w:jc w:val="both"/>
        <w:rPr>
          <w:rFonts w:ascii="Arial" w:hAnsi="Arial" w:cs="Arial"/>
          <w:b/>
          <w:sz w:val="22"/>
          <w:szCs w:val="22"/>
        </w:rPr>
      </w:pPr>
    </w:p>
    <w:p w:rsidR="001F6DD0" w:rsidRPr="001F6DD0" w:rsidRDefault="001F6DD0" w:rsidP="001F6DD0">
      <w:pPr>
        <w:jc w:val="both"/>
        <w:rPr>
          <w:rFonts w:ascii="Arial" w:hAnsi="Arial" w:cs="Arial"/>
          <w:b/>
          <w:sz w:val="22"/>
          <w:szCs w:val="22"/>
        </w:rPr>
      </w:pPr>
    </w:p>
    <w:p w:rsidR="001F6DD0" w:rsidRPr="001F6DD0" w:rsidRDefault="001F6DD0" w:rsidP="001F6DD0">
      <w:pPr>
        <w:pStyle w:val="Telobesedila2"/>
        <w:rPr>
          <w:rFonts w:ascii="Arial" w:hAnsi="Arial" w:cs="Arial"/>
          <w:sz w:val="22"/>
          <w:szCs w:val="22"/>
        </w:rPr>
      </w:pPr>
      <w:r w:rsidRPr="001F6DD0">
        <w:rPr>
          <w:rFonts w:ascii="Arial" w:hAnsi="Arial" w:cs="Arial"/>
          <w:sz w:val="22"/>
          <w:szCs w:val="22"/>
        </w:rPr>
        <w:t>OBČINA IZOLA – COMUNE DI ISOLA</w:t>
      </w:r>
    </w:p>
    <w:p w:rsidR="001F6DD0" w:rsidRPr="001F6DD0" w:rsidRDefault="001F6DD0" w:rsidP="001F6DD0">
      <w:pPr>
        <w:pStyle w:val="Telobesedila2"/>
        <w:rPr>
          <w:rFonts w:ascii="Arial" w:hAnsi="Arial" w:cs="Arial"/>
          <w:sz w:val="22"/>
          <w:szCs w:val="22"/>
        </w:rPr>
      </w:pPr>
      <w:r w:rsidRPr="001F6DD0">
        <w:rPr>
          <w:rFonts w:ascii="Arial" w:hAnsi="Arial" w:cs="Arial"/>
          <w:sz w:val="22"/>
          <w:szCs w:val="22"/>
        </w:rPr>
        <w:t>OBČINSKI SVET</w:t>
      </w:r>
    </w:p>
    <w:p w:rsidR="001F6DD0" w:rsidRPr="001F6DD0" w:rsidRDefault="001F6DD0" w:rsidP="001F6DD0">
      <w:pPr>
        <w:pStyle w:val="Telobesedila2"/>
        <w:rPr>
          <w:rFonts w:ascii="Arial" w:hAnsi="Arial" w:cs="Arial"/>
          <w:sz w:val="22"/>
          <w:szCs w:val="22"/>
        </w:rPr>
      </w:pPr>
    </w:p>
    <w:p w:rsidR="001F6DD0" w:rsidRPr="001F6DD0" w:rsidRDefault="001F6DD0" w:rsidP="001F6DD0">
      <w:pPr>
        <w:ind w:left="2160" w:hanging="2160"/>
        <w:jc w:val="both"/>
        <w:rPr>
          <w:rFonts w:ascii="Arial" w:hAnsi="Arial" w:cs="Arial"/>
          <w:sz w:val="22"/>
          <w:szCs w:val="22"/>
        </w:rPr>
      </w:pPr>
    </w:p>
    <w:p w:rsidR="001F6DD0" w:rsidRPr="001F6DD0" w:rsidRDefault="001F6DD0" w:rsidP="001F6DD0">
      <w:pPr>
        <w:ind w:left="2160" w:hanging="2160"/>
        <w:jc w:val="both"/>
        <w:rPr>
          <w:rFonts w:ascii="Arial" w:hAnsi="Arial" w:cs="Arial"/>
          <w:b/>
          <w:sz w:val="22"/>
          <w:szCs w:val="22"/>
        </w:rPr>
      </w:pPr>
      <w:r w:rsidRPr="001F6DD0">
        <w:rPr>
          <w:rFonts w:ascii="Arial" w:hAnsi="Arial" w:cs="Arial"/>
          <w:sz w:val="22"/>
          <w:szCs w:val="22"/>
        </w:rPr>
        <w:t>ZADEVA:</w:t>
      </w:r>
      <w:r w:rsidRPr="001F6DD0">
        <w:rPr>
          <w:rFonts w:ascii="Arial" w:hAnsi="Arial" w:cs="Arial"/>
          <w:sz w:val="22"/>
          <w:szCs w:val="22"/>
        </w:rPr>
        <w:tab/>
      </w:r>
      <w:r w:rsidRPr="001F6DD0">
        <w:rPr>
          <w:rFonts w:ascii="Arial" w:hAnsi="Arial" w:cs="Arial"/>
          <w:sz w:val="22"/>
          <w:szCs w:val="22"/>
        </w:rPr>
        <w:tab/>
      </w:r>
      <w:r w:rsidRPr="001F6DD0">
        <w:rPr>
          <w:rFonts w:ascii="Arial" w:hAnsi="Arial" w:cs="Arial"/>
          <w:b/>
          <w:sz w:val="22"/>
          <w:szCs w:val="22"/>
        </w:rPr>
        <w:t>PREDLOG ZA OBRAVNAVO NA SEJI OBČINSKEGA SVETA</w:t>
      </w:r>
    </w:p>
    <w:p w:rsidR="001F6DD0" w:rsidRPr="001F6DD0" w:rsidRDefault="001F6DD0" w:rsidP="001F6DD0">
      <w:pPr>
        <w:jc w:val="both"/>
        <w:rPr>
          <w:rFonts w:ascii="Arial" w:hAnsi="Arial" w:cs="Arial"/>
          <w:b/>
          <w:sz w:val="22"/>
          <w:szCs w:val="22"/>
        </w:rPr>
      </w:pPr>
    </w:p>
    <w:p w:rsidR="001F6DD0" w:rsidRPr="001F6DD0" w:rsidRDefault="001F6DD0" w:rsidP="001F6DD0">
      <w:pPr>
        <w:jc w:val="both"/>
        <w:rPr>
          <w:rFonts w:ascii="Arial" w:hAnsi="Arial" w:cs="Arial"/>
          <w:sz w:val="22"/>
          <w:szCs w:val="22"/>
        </w:rPr>
      </w:pPr>
    </w:p>
    <w:p w:rsidR="001F6DD0" w:rsidRPr="001F6DD0" w:rsidRDefault="001F6DD0" w:rsidP="001F6DD0">
      <w:pPr>
        <w:pStyle w:val="Default"/>
        <w:ind w:left="1440" w:hanging="1440"/>
        <w:jc w:val="both"/>
        <w:rPr>
          <w:rFonts w:ascii="Arial" w:hAnsi="Arial" w:cs="Arial"/>
          <w:b/>
          <w:sz w:val="22"/>
          <w:szCs w:val="22"/>
        </w:rPr>
      </w:pPr>
      <w:r w:rsidRPr="001F6DD0">
        <w:rPr>
          <w:rFonts w:ascii="Arial" w:hAnsi="Arial" w:cs="Arial"/>
          <w:sz w:val="22"/>
          <w:szCs w:val="22"/>
        </w:rPr>
        <w:t xml:space="preserve">NASLOV:     </w:t>
      </w:r>
      <w:r w:rsidRPr="001F6DD0">
        <w:rPr>
          <w:rFonts w:ascii="Arial" w:hAnsi="Arial" w:cs="Arial"/>
          <w:sz w:val="22"/>
          <w:szCs w:val="22"/>
        </w:rPr>
        <w:tab/>
      </w:r>
      <w:r w:rsidRPr="001F6DD0">
        <w:rPr>
          <w:rFonts w:ascii="Arial" w:hAnsi="Arial" w:cs="Arial"/>
          <w:sz w:val="22"/>
          <w:szCs w:val="22"/>
        </w:rPr>
        <w:tab/>
      </w:r>
      <w:r w:rsidRPr="001F6DD0">
        <w:rPr>
          <w:rFonts w:ascii="Arial" w:hAnsi="Arial" w:cs="Arial"/>
          <w:sz w:val="22"/>
          <w:szCs w:val="22"/>
        </w:rPr>
        <w:tab/>
      </w:r>
      <w:r w:rsidRPr="001F6DD0">
        <w:rPr>
          <w:rFonts w:ascii="Arial" w:hAnsi="Arial" w:cs="Arial"/>
          <w:b/>
          <w:sz w:val="22"/>
          <w:szCs w:val="22"/>
        </w:rPr>
        <w:t>Predlog odloka o podeljevanju priznanja z nagrado Alojza</w:t>
      </w:r>
    </w:p>
    <w:p w:rsidR="001F6DD0" w:rsidRPr="001F6DD0" w:rsidRDefault="001F6DD0" w:rsidP="001F6DD0">
      <w:pPr>
        <w:pStyle w:val="Default"/>
        <w:ind w:left="2148" w:firstLine="684"/>
        <w:jc w:val="both"/>
        <w:rPr>
          <w:rFonts w:ascii="Arial" w:hAnsi="Arial" w:cs="Arial"/>
          <w:b/>
          <w:sz w:val="22"/>
          <w:szCs w:val="22"/>
        </w:rPr>
      </w:pPr>
      <w:r w:rsidRPr="001F6DD0">
        <w:rPr>
          <w:rFonts w:ascii="Arial" w:hAnsi="Arial" w:cs="Arial"/>
          <w:b/>
          <w:sz w:val="22"/>
          <w:szCs w:val="22"/>
        </w:rPr>
        <w:t>Kocjančiča</w:t>
      </w:r>
    </w:p>
    <w:p w:rsidR="001F6DD0" w:rsidRPr="001F6DD0" w:rsidRDefault="001F6DD0" w:rsidP="001F6DD0">
      <w:pPr>
        <w:jc w:val="both"/>
        <w:rPr>
          <w:rFonts w:ascii="Arial" w:hAnsi="Arial" w:cs="Arial"/>
          <w:sz w:val="22"/>
          <w:szCs w:val="22"/>
        </w:rPr>
      </w:pPr>
    </w:p>
    <w:p w:rsidR="001F6DD0" w:rsidRPr="001F6DD0" w:rsidRDefault="001F6DD0" w:rsidP="001F6DD0">
      <w:pPr>
        <w:ind w:left="2880" w:hanging="2880"/>
        <w:jc w:val="both"/>
        <w:rPr>
          <w:rFonts w:ascii="Arial" w:hAnsi="Arial" w:cs="Arial"/>
          <w:b/>
          <w:sz w:val="22"/>
          <w:szCs w:val="22"/>
        </w:rPr>
      </w:pPr>
      <w:r w:rsidRPr="001F6DD0">
        <w:rPr>
          <w:rFonts w:ascii="Arial" w:hAnsi="Arial" w:cs="Arial"/>
          <w:sz w:val="22"/>
          <w:szCs w:val="22"/>
        </w:rPr>
        <w:t xml:space="preserve">GRADIVO PRIPRAVIL: </w:t>
      </w:r>
      <w:r w:rsidRPr="001F6DD0">
        <w:rPr>
          <w:rFonts w:ascii="Arial" w:hAnsi="Arial" w:cs="Arial"/>
          <w:sz w:val="22"/>
          <w:szCs w:val="22"/>
        </w:rPr>
        <w:tab/>
      </w:r>
      <w:r w:rsidRPr="001F6DD0">
        <w:rPr>
          <w:rFonts w:ascii="Arial" w:hAnsi="Arial" w:cs="Arial"/>
          <w:b/>
          <w:sz w:val="22"/>
          <w:szCs w:val="22"/>
        </w:rPr>
        <w:t>Občinske uprave Mestne občine Koper ter občin Izole, Pirana in Ankarana</w:t>
      </w:r>
    </w:p>
    <w:p w:rsidR="001F6DD0" w:rsidRPr="001F6DD0" w:rsidRDefault="001F6DD0" w:rsidP="001F6DD0">
      <w:pPr>
        <w:jc w:val="both"/>
        <w:rPr>
          <w:rFonts w:ascii="Arial" w:hAnsi="Arial" w:cs="Arial"/>
          <w:sz w:val="22"/>
          <w:szCs w:val="22"/>
        </w:rPr>
      </w:pPr>
    </w:p>
    <w:p w:rsidR="001F6DD0" w:rsidRPr="001F6DD0" w:rsidRDefault="001F6DD0" w:rsidP="001F6DD0">
      <w:pPr>
        <w:ind w:left="2880" w:hanging="2880"/>
        <w:jc w:val="both"/>
        <w:rPr>
          <w:rFonts w:ascii="Arial" w:hAnsi="Arial" w:cs="Arial"/>
          <w:sz w:val="22"/>
          <w:szCs w:val="22"/>
        </w:rPr>
      </w:pPr>
      <w:r w:rsidRPr="001F6DD0">
        <w:rPr>
          <w:rFonts w:ascii="Arial" w:hAnsi="Arial" w:cs="Arial"/>
          <w:sz w:val="22"/>
          <w:szCs w:val="22"/>
        </w:rPr>
        <w:t>POROČEVALEC</w:t>
      </w:r>
      <w:r w:rsidRPr="001F6DD0">
        <w:rPr>
          <w:rFonts w:ascii="Arial" w:hAnsi="Arial" w:cs="Arial"/>
          <w:b/>
          <w:sz w:val="22"/>
          <w:szCs w:val="22"/>
        </w:rPr>
        <w:t>:                  Milka Bauer, Urad za družbene dejavnosti</w:t>
      </w:r>
      <w:r w:rsidRPr="001F6DD0">
        <w:rPr>
          <w:rFonts w:ascii="Arial" w:hAnsi="Arial" w:cs="Arial"/>
          <w:sz w:val="22"/>
          <w:szCs w:val="22"/>
        </w:rPr>
        <w:tab/>
      </w:r>
    </w:p>
    <w:p w:rsidR="001F6DD0" w:rsidRPr="001F6DD0" w:rsidRDefault="001F6DD0" w:rsidP="001F6DD0">
      <w:pPr>
        <w:ind w:left="2880" w:hanging="2880"/>
        <w:jc w:val="both"/>
        <w:rPr>
          <w:rFonts w:ascii="Arial" w:hAnsi="Arial" w:cs="Arial"/>
          <w:sz w:val="22"/>
          <w:szCs w:val="22"/>
        </w:rPr>
      </w:pPr>
    </w:p>
    <w:p w:rsidR="001F6DD0" w:rsidRPr="001F6DD0" w:rsidRDefault="001F6DD0" w:rsidP="001F6DD0">
      <w:pPr>
        <w:jc w:val="both"/>
        <w:rPr>
          <w:rFonts w:ascii="Arial" w:hAnsi="Arial" w:cs="Arial"/>
          <w:sz w:val="22"/>
          <w:szCs w:val="22"/>
        </w:rPr>
      </w:pPr>
      <w:r w:rsidRPr="001F6DD0">
        <w:rPr>
          <w:rFonts w:ascii="Arial" w:hAnsi="Arial" w:cs="Arial"/>
          <w:sz w:val="22"/>
          <w:szCs w:val="22"/>
        </w:rPr>
        <w:t>PRISTOJNA DELOVNA</w:t>
      </w:r>
    </w:p>
    <w:p w:rsidR="001F6DD0" w:rsidRPr="001F6DD0" w:rsidRDefault="001F6DD0" w:rsidP="001F6DD0">
      <w:pPr>
        <w:jc w:val="both"/>
        <w:rPr>
          <w:rFonts w:ascii="Arial" w:hAnsi="Arial" w:cs="Arial"/>
          <w:b/>
          <w:sz w:val="22"/>
          <w:szCs w:val="22"/>
        </w:rPr>
      </w:pPr>
      <w:r w:rsidRPr="001F6DD0">
        <w:rPr>
          <w:rFonts w:ascii="Arial" w:hAnsi="Arial" w:cs="Arial"/>
          <w:sz w:val="22"/>
          <w:szCs w:val="22"/>
        </w:rPr>
        <w:t>TELESA:</w:t>
      </w:r>
      <w:r w:rsidRPr="001F6DD0">
        <w:rPr>
          <w:rFonts w:ascii="Arial" w:hAnsi="Arial" w:cs="Arial"/>
          <w:sz w:val="22"/>
          <w:szCs w:val="22"/>
        </w:rPr>
        <w:tab/>
      </w:r>
      <w:r w:rsidRPr="001F6DD0">
        <w:rPr>
          <w:rFonts w:ascii="Arial" w:hAnsi="Arial" w:cs="Arial"/>
          <w:sz w:val="22"/>
          <w:szCs w:val="22"/>
        </w:rPr>
        <w:tab/>
      </w:r>
      <w:r w:rsidRPr="001F6DD0">
        <w:rPr>
          <w:rFonts w:ascii="Arial" w:hAnsi="Arial" w:cs="Arial"/>
          <w:sz w:val="22"/>
          <w:szCs w:val="22"/>
        </w:rPr>
        <w:tab/>
        <w:t xml:space="preserve"> </w:t>
      </w:r>
      <w:r w:rsidRPr="001F6DD0">
        <w:rPr>
          <w:rFonts w:ascii="Arial" w:hAnsi="Arial" w:cs="Arial"/>
          <w:b/>
          <w:sz w:val="22"/>
          <w:szCs w:val="22"/>
        </w:rPr>
        <w:t>Odbor za družbene dejavnosti</w:t>
      </w:r>
    </w:p>
    <w:p w:rsidR="001F6DD0" w:rsidRPr="001F6DD0" w:rsidRDefault="001F6DD0" w:rsidP="001F6DD0">
      <w:pPr>
        <w:ind w:left="2160" w:firstLine="720"/>
        <w:jc w:val="both"/>
        <w:rPr>
          <w:rFonts w:ascii="Arial" w:hAnsi="Arial" w:cs="Arial"/>
          <w:b/>
          <w:sz w:val="22"/>
          <w:szCs w:val="22"/>
        </w:rPr>
      </w:pPr>
      <w:r w:rsidRPr="001F6DD0">
        <w:rPr>
          <w:rFonts w:ascii="Arial" w:hAnsi="Arial" w:cs="Arial"/>
          <w:b/>
          <w:sz w:val="22"/>
          <w:szCs w:val="22"/>
        </w:rPr>
        <w:t>Odbor za finance in gospodarstvo</w:t>
      </w:r>
    </w:p>
    <w:p w:rsidR="001F6DD0" w:rsidRDefault="001F6DD0" w:rsidP="001F6DD0">
      <w:pPr>
        <w:ind w:left="2160" w:firstLine="720"/>
        <w:jc w:val="both"/>
        <w:rPr>
          <w:rFonts w:ascii="Arial" w:hAnsi="Arial" w:cs="Arial"/>
          <w:b/>
          <w:sz w:val="22"/>
          <w:szCs w:val="22"/>
        </w:rPr>
      </w:pPr>
      <w:r w:rsidRPr="001F6DD0">
        <w:rPr>
          <w:rFonts w:ascii="Arial" w:hAnsi="Arial" w:cs="Arial"/>
          <w:b/>
          <w:sz w:val="22"/>
          <w:szCs w:val="22"/>
        </w:rPr>
        <w:t>Komisija za vprašanja italijanske narodnosti</w:t>
      </w:r>
    </w:p>
    <w:p w:rsidR="008E6B60" w:rsidRPr="001F6DD0" w:rsidRDefault="008E6B60" w:rsidP="001F6DD0">
      <w:pPr>
        <w:ind w:left="2160" w:firstLine="720"/>
        <w:jc w:val="both"/>
        <w:rPr>
          <w:rFonts w:ascii="Arial" w:hAnsi="Arial" w:cs="Arial"/>
          <w:b/>
          <w:sz w:val="22"/>
          <w:szCs w:val="22"/>
        </w:rPr>
      </w:pPr>
      <w:r>
        <w:rPr>
          <w:rFonts w:ascii="Arial" w:hAnsi="Arial" w:cs="Arial"/>
          <w:b/>
          <w:sz w:val="22"/>
          <w:szCs w:val="22"/>
        </w:rPr>
        <w:t>Komisija za mandatna vprašanja, volitve in imenovanja</w:t>
      </w:r>
    </w:p>
    <w:p w:rsidR="001F6DD0" w:rsidRPr="001F6DD0" w:rsidRDefault="001F6DD0" w:rsidP="001F6DD0">
      <w:pPr>
        <w:jc w:val="both"/>
        <w:rPr>
          <w:rFonts w:ascii="Arial" w:hAnsi="Arial" w:cs="Arial"/>
          <w:b/>
          <w:sz w:val="22"/>
          <w:szCs w:val="22"/>
        </w:rPr>
      </w:pPr>
    </w:p>
    <w:p w:rsidR="001F6DD0" w:rsidRPr="001F6DD0" w:rsidRDefault="001F6DD0" w:rsidP="001F6DD0">
      <w:pPr>
        <w:jc w:val="both"/>
        <w:rPr>
          <w:rFonts w:ascii="Arial" w:hAnsi="Arial" w:cs="Arial"/>
          <w:b/>
          <w:sz w:val="22"/>
          <w:szCs w:val="22"/>
        </w:rPr>
      </w:pPr>
    </w:p>
    <w:p w:rsidR="001F6DD0" w:rsidRPr="001F6DD0" w:rsidRDefault="001F6DD0" w:rsidP="001F6DD0">
      <w:pPr>
        <w:jc w:val="both"/>
        <w:rPr>
          <w:rFonts w:ascii="Arial" w:hAnsi="Arial" w:cs="Arial"/>
          <w:sz w:val="22"/>
          <w:szCs w:val="22"/>
        </w:rPr>
      </w:pPr>
    </w:p>
    <w:p w:rsidR="001F6DD0" w:rsidRPr="001F6DD0" w:rsidRDefault="001F6DD0" w:rsidP="001F6DD0">
      <w:pPr>
        <w:jc w:val="both"/>
        <w:rPr>
          <w:rFonts w:ascii="Arial" w:hAnsi="Arial" w:cs="Arial"/>
          <w:sz w:val="22"/>
          <w:szCs w:val="22"/>
        </w:rPr>
      </w:pPr>
    </w:p>
    <w:p w:rsidR="001F6DD0" w:rsidRPr="001F6DD0" w:rsidRDefault="001F6DD0" w:rsidP="001F6DD0">
      <w:pPr>
        <w:jc w:val="both"/>
        <w:rPr>
          <w:rFonts w:ascii="Arial" w:hAnsi="Arial" w:cs="Arial"/>
          <w:sz w:val="22"/>
          <w:szCs w:val="22"/>
        </w:rPr>
      </w:pPr>
    </w:p>
    <w:p w:rsidR="001F6DD0" w:rsidRPr="001F6DD0" w:rsidRDefault="001F6DD0" w:rsidP="001F6DD0">
      <w:pPr>
        <w:jc w:val="both"/>
        <w:rPr>
          <w:rFonts w:ascii="Arial" w:hAnsi="Arial" w:cs="Arial"/>
          <w:sz w:val="22"/>
          <w:szCs w:val="22"/>
        </w:rPr>
      </w:pPr>
    </w:p>
    <w:p w:rsidR="001F6DD0" w:rsidRPr="001F6DD0" w:rsidRDefault="001F6DD0" w:rsidP="001F6DD0">
      <w:pPr>
        <w:jc w:val="both"/>
        <w:rPr>
          <w:rFonts w:ascii="Arial" w:hAnsi="Arial" w:cs="Arial"/>
          <w:sz w:val="22"/>
          <w:szCs w:val="22"/>
        </w:rPr>
      </w:pPr>
      <w:r w:rsidRPr="001F6DD0">
        <w:rPr>
          <w:rFonts w:ascii="Arial" w:hAnsi="Arial" w:cs="Arial"/>
          <w:sz w:val="22"/>
          <w:szCs w:val="22"/>
        </w:rPr>
        <w:t xml:space="preserve">PREDLOG SKLEPA: </w:t>
      </w:r>
    </w:p>
    <w:p w:rsidR="001F6DD0" w:rsidRPr="001F6DD0" w:rsidRDefault="001F6DD0" w:rsidP="001F6DD0">
      <w:pPr>
        <w:jc w:val="both"/>
        <w:rPr>
          <w:rFonts w:ascii="Arial" w:hAnsi="Arial" w:cs="Arial"/>
          <w:sz w:val="22"/>
          <w:szCs w:val="22"/>
        </w:rPr>
      </w:pPr>
    </w:p>
    <w:p w:rsidR="001F6DD0" w:rsidRPr="001F6DD0" w:rsidRDefault="001F6DD0" w:rsidP="001F6DD0">
      <w:pPr>
        <w:jc w:val="both"/>
        <w:rPr>
          <w:rFonts w:ascii="Arial" w:hAnsi="Arial" w:cs="Arial"/>
          <w:b/>
          <w:sz w:val="22"/>
          <w:szCs w:val="22"/>
        </w:rPr>
      </w:pPr>
      <w:r w:rsidRPr="001F6DD0">
        <w:rPr>
          <w:rFonts w:ascii="Arial" w:hAnsi="Arial" w:cs="Arial"/>
          <w:b/>
          <w:sz w:val="22"/>
          <w:szCs w:val="22"/>
        </w:rPr>
        <w:t>Občinski svet Občine Izola sprejme Predlog odloka o podeljevanju priznanja z nagrado Alojza Kocjančiča v predlaganem besedilu – prva obravnava.</w:t>
      </w:r>
    </w:p>
    <w:p w:rsidR="001F6DD0" w:rsidRPr="001F6DD0" w:rsidRDefault="001F6DD0" w:rsidP="001F6DD0">
      <w:pPr>
        <w:rPr>
          <w:rFonts w:ascii="Arial" w:hAnsi="Arial" w:cs="Arial"/>
          <w:sz w:val="22"/>
          <w:szCs w:val="22"/>
        </w:rPr>
      </w:pPr>
    </w:p>
    <w:p w:rsidR="001F6DD0" w:rsidRPr="001F6DD0" w:rsidRDefault="001F6DD0" w:rsidP="001F6DD0">
      <w:pPr>
        <w:rPr>
          <w:rFonts w:ascii="Arial" w:hAnsi="Arial" w:cs="Arial"/>
          <w:sz w:val="22"/>
          <w:szCs w:val="22"/>
        </w:rPr>
      </w:pPr>
    </w:p>
    <w:p w:rsidR="001F6DD0" w:rsidRPr="001F6DD0" w:rsidRDefault="001F6DD0" w:rsidP="001F6DD0">
      <w:pPr>
        <w:rPr>
          <w:rFonts w:ascii="Arial" w:hAnsi="Arial" w:cs="Arial"/>
          <w:sz w:val="22"/>
          <w:szCs w:val="22"/>
        </w:rPr>
      </w:pPr>
    </w:p>
    <w:p w:rsidR="001F6DD0" w:rsidRPr="001F6DD0" w:rsidRDefault="001F6DD0" w:rsidP="001F6DD0">
      <w:pPr>
        <w:autoSpaceDE w:val="0"/>
        <w:autoSpaceDN w:val="0"/>
        <w:adjustRightInd w:val="0"/>
        <w:jc w:val="both"/>
        <w:rPr>
          <w:rFonts w:ascii="Arial" w:hAnsi="Arial" w:cs="Arial"/>
          <w:b/>
          <w:bCs/>
          <w:color w:val="000000"/>
          <w:sz w:val="22"/>
          <w:szCs w:val="22"/>
        </w:rPr>
      </w:pPr>
      <w:r w:rsidRPr="001F6DD0">
        <w:rPr>
          <w:rFonts w:ascii="Arial" w:hAnsi="Arial" w:cs="Arial"/>
          <w:b/>
          <w:bCs/>
          <w:color w:val="000000"/>
          <w:sz w:val="22"/>
          <w:szCs w:val="22"/>
        </w:rPr>
        <w:t>Priloge:</w:t>
      </w:r>
      <w:r w:rsidRPr="001F6DD0">
        <w:rPr>
          <w:rFonts w:ascii="Arial" w:hAnsi="Arial" w:cs="Arial"/>
          <w:sz w:val="22"/>
          <w:szCs w:val="22"/>
        </w:rPr>
        <w:t xml:space="preserve">                                                                          </w:t>
      </w:r>
    </w:p>
    <w:p w:rsidR="001F6DD0" w:rsidRPr="001F6DD0" w:rsidRDefault="001F6DD0" w:rsidP="001F6DD0">
      <w:pPr>
        <w:pStyle w:val="Odstavekseznama"/>
        <w:numPr>
          <w:ilvl w:val="0"/>
          <w:numId w:val="1"/>
        </w:numPr>
        <w:rPr>
          <w:rFonts w:ascii="Arial" w:hAnsi="Arial" w:cs="Arial"/>
        </w:rPr>
      </w:pPr>
      <w:r w:rsidRPr="001F6DD0">
        <w:rPr>
          <w:rFonts w:ascii="Arial" w:hAnsi="Arial" w:cs="Arial"/>
        </w:rPr>
        <w:t>Obrazložitev predloga odloka o podeljevanju priznanja z nagrado Alojza Kocjančiča – priloga I</w:t>
      </w:r>
    </w:p>
    <w:p w:rsidR="001F6DD0" w:rsidRPr="001F6DD0" w:rsidRDefault="001F6DD0" w:rsidP="001F6DD0">
      <w:pPr>
        <w:pStyle w:val="Odstavekseznama"/>
        <w:numPr>
          <w:ilvl w:val="0"/>
          <w:numId w:val="1"/>
        </w:numPr>
        <w:jc w:val="both"/>
        <w:rPr>
          <w:rFonts w:ascii="Arial" w:hAnsi="Arial" w:cs="Arial"/>
        </w:rPr>
      </w:pPr>
      <w:r w:rsidRPr="001F6DD0">
        <w:rPr>
          <w:rFonts w:ascii="Arial" w:hAnsi="Arial" w:cs="Arial"/>
        </w:rPr>
        <w:t>Predlog odloka o podeljevanju priznanja z nagrado Alojza Kocjančiča II</w:t>
      </w:r>
    </w:p>
    <w:p w:rsidR="001F6DD0" w:rsidRDefault="001F6DD0" w:rsidP="001F6DD0">
      <w:pPr>
        <w:numPr>
          <w:ilvl w:val="0"/>
          <w:numId w:val="1"/>
        </w:numPr>
        <w:autoSpaceDE w:val="0"/>
        <w:autoSpaceDN w:val="0"/>
        <w:adjustRightInd w:val="0"/>
        <w:jc w:val="both"/>
        <w:rPr>
          <w:rFonts w:ascii="Arial" w:hAnsi="Arial" w:cs="Arial"/>
          <w:bCs/>
          <w:color w:val="000000"/>
          <w:sz w:val="22"/>
          <w:szCs w:val="22"/>
        </w:rPr>
      </w:pPr>
      <w:r w:rsidRPr="001F6DD0">
        <w:rPr>
          <w:rFonts w:ascii="Arial" w:hAnsi="Arial" w:cs="Arial"/>
          <w:bCs/>
          <w:color w:val="000000"/>
          <w:sz w:val="22"/>
          <w:szCs w:val="22"/>
        </w:rPr>
        <w:t>Predlog sklepa – priloga III</w:t>
      </w:r>
    </w:p>
    <w:p w:rsidR="00D649B2" w:rsidRPr="00D649B2" w:rsidRDefault="00D649B2" w:rsidP="00D649B2">
      <w:pPr>
        <w:numPr>
          <w:ilvl w:val="0"/>
          <w:numId w:val="1"/>
        </w:numPr>
        <w:autoSpaceDE w:val="0"/>
        <w:autoSpaceDN w:val="0"/>
        <w:adjustRightInd w:val="0"/>
        <w:jc w:val="both"/>
        <w:rPr>
          <w:rFonts w:ascii="Arial" w:hAnsi="Arial" w:cs="Arial"/>
          <w:bCs/>
          <w:color w:val="000000"/>
          <w:sz w:val="22"/>
          <w:szCs w:val="22"/>
        </w:rPr>
      </w:pPr>
      <w:r w:rsidRPr="00D649B2">
        <w:rPr>
          <w:rFonts w:ascii="Arial" w:hAnsi="Arial" w:cs="Arial"/>
          <w:bCs/>
          <w:color w:val="000000"/>
          <w:sz w:val="22"/>
          <w:szCs w:val="22"/>
        </w:rPr>
        <w:t>Odlok o podeljevanju priznanja z nagrado Alojza Kocjančiča</w:t>
      </w:r>
      <w:r>
        <w:rPr>
          <w:rFonts w:ascii="Arial" w:hAnsi="Arial" w:cs="Arial"/>
          <w:bCs/>
          <w:color w:val="000000"/>
          <w:sz w:val="22"/>
          <w:szCs w:val="22"/>
        </w:rPr>
        <w:t xml:space="preserve"> (</w:t>
      </w:r>
      <w:r w:rsidRPr="00D649B2">
        <w:rPr>
          <w:rFonts w:ascii="Arial" w:hAnsi="Arial" w:cs="Arial"/>
          <w:bCs/>
          <w:color w:val="000000"/>
          <w:sz w:val="22"/>
          <w:szCs w:val="22"/>
        </w:rPr>
        <w:t xml:space="preserve">Uradni list RS, št. </w:t>
      </w:r>
      <w:r w:rsidR="00AC0114">
        <w:rPr>
          <w:rFonts w:ascii="Arial" w:hAnsi="Arial" w:cs="Arial"/>
          <w:bCs/>
          <w:color w:val="000000"/>
          <w:sz w:val="22"/>
          <w:szCs w:val="22"/>
        </w:rPr>
        <w:t>41/2009 z dne 1.6.2009</w:t>
      </w:r>
      <w:r w:rsidRPr="00D649B2">
        <w:rPr>
          <w:rFonts w:ascii="Arial" w:hAnsi="Arial" w:cs="Arial"/>
          <w:bCs/>
          <w:color w:val="000000"/>
          <w:sz w:val="22"/>
          <w:szCs w:val="22"/>
        </w:rPr>
        <w:t>)</w:t>
      </w:r>
      <w:r>
        <w:rPr>
          <w:rFonts w:ascii="Arial" w:hAnsi="Arial" w:cs="Arial"/>
          <w:bCs/>
          <w:color w:val="000000"/>
          <w:sz w:val="22"/>
          <w:szCs w:val="22"/>
        </w:rPr>
        <w:t xml:space="preserve"> – priloga IV</w:t>
      </w:r>
    </w:p>
    <w:p w:rsidR="00D649B2" w:rsidRDefault="00D649B2" w:rsidP="001F6DD0">
      <w:pPr>
        <w:jc w:val="right"/>
        <w:rPr>
          <w:rFonts w:ascii="Arial" w:hAnsi="Arial" w:cs="Arial"/>
        </w:rPr>
      </w:pPr>
      <w:bookmarkStart w:id="0" w:name="_GoBack"/>
      <w:bookmarkEnd w:id="0"/>
    </w:p>
    <w:p w:rsidR="001F6DD0" w:rsidRDefault="001F6DD0" w:rsidP="001F6DD0">
      <w:pPr>
        <w:jc w:val="right"/>
        <w:rPr>
          <w:rFonts w:ascii="Arial" w:hAnsi="Arial" w:cs="Arial"/>
        </w:rPr>
      </w:pPr>
      <w:r w:rsidRPr="001F6DD0">
        <w:rPr>
          <w:rFonts w:ascii="Arial" w:hAnsi="Arial" w:cs="Arial"/>
        </w:rPr>
        <w:lastRenderedPageBreak/>
        <w:t xml:space="preserve">priloga I </w:t>
      </w:r>
    </w:p>
    <w:p w:rsidR="001F6DD0" w:rsidRDefault="001F6DD0" w:rsidP="001F6DD0">
      <w:pPr>
        <w:spacing w:before="60" w:after="60"/>
        <w:jc w:val="both"/>
        <w:rPr>
          <w:rFonts w:ascii="Arial" w:hAnsi="Arial" w:cs="Arial"/>
          <w:b/>
          <w:sz w:val="22"/>
          <w:szCs w:val="22"/>
        </w:rPr>
      </w:pPr>
      <w:r w:rsidRPr="001F6DD0">
        <w:rPr>
          <w:rFonts w:ascii="Arial" w:hAnsi="Arial" w:cs="Arial"/>
          <w:b/>
          <w:sz w:val="22"/>
          <w:szCs w:val="22"/>
        </w:rPr>
        <w:t>O B R A Z L O Ž I T E V</w:t>
      </w:r>
    </w:p>
    <w:p w:rsidR="001F6DD0" w:rsidRPr="001F6DD0" w:rsidRDefault="001F6DD0" w:rsidP="001F6DD0">
      <w:pPr>
        <w:spacing w:before="60" w:after="60"/>
        <w:jc w:val="both"/>
        <w:rPr>
          <w:rFonts w:ascii="Arial" w:hAnsi="Arial" w:cs="Arial"/>
          <w:b/>
          <w:caps/>
          <w:sz w:val="22"/>
          <w:szCs w:val="22"/>
        </w:rPr>
      </w:pPr>
      <w:r w:rsidRPr="001F6DD0">
        <w:rPr>
          <w:rFonts w:ascii="Arial" w:hAnsi="Arial" w:cs="Arial"/>
          <w:b/>
          <w:caps/>
          <w:sz w:val="22"/>
          <w:szCs w:val="22"/>
        </w:rPr>
        <w:t>predloga Odloka o podelitvi priznanja z nagrado Alojza Kocjančiča</w:t>
      </w:r>
      <w:r>
        <w:rPr>
          <w:rFonts w:ascii="Arial" w:hAnsi="Arial" w:cs="Arial"/>
          <w:b/>
          <w:caps/>
          <w:sz w:val="22"/>
          <w:szCs w:val="22"/>
        </w:rPr>
        <w:t xml:space="preserve"> - </w:t>
      </w:r>
      <w:r>
        <w:rPr>
          <w:rFonts w:ascii="Arial" w:hAnsi="Arial" w:cs="Arial"/>
          <w:b/>
          <w:sz w:val="22"/>
          <w:szCs w:val="22"/>
        </w:rPr>
        <w:t>prva obravnava</w:t>
      </w:r>
    </w:p>
    <w:p w:rsidR="001F6DD0" w:rsidRPr="001F6DD0" w:rsidRDefault="001F6DD0" w:rsidP="001F6DD0">
      <w:pPr>
        <w:pStyle w:val="t"/>
        <w:spacing w:before="60" w:after="60"/>
        <w:rPr>
          <w:i/>
          <w:caps/>
          <w:color w:val="auto"/>
          <w:sz w:val="22"/>
          <w:szCs w:val="22"/>
        </w:rPr>
      </w:pPr>
    </w:p>
    <w:p w:rsidR="001F6DD0" w:rsidRDefault="001F6DD0" w:rsidP="001F6DD0">
      <w:pPr>
        <w:jc w:val="both"/>
        <w:rPr>
          <w:rFonts w:ascii="Arial" w:hAnsi="Arial" w:cs="Arial"/>
          <w:sz w:val="22"/>
          <w:szCs w:val="22"/>
        </w:rPr>
      </w:pPr>
      <w:r w:rsidRPr="001F6DD0">
        <w:rPr>
          <w:rFonts w:ascii="Arial" w:hAnsi="Arial" w:cs="Arial"/>
          <w:sz w:val="22"/>
          <w:szCs w:val="22"/>
        </w:rPr>
        <w:t>Skupnost obalnih občin Koper je na svojem zasedanju zborov skupščine leta 1993 sprejela Pravilnik o podeljevanju priznanj z nagrado za posebne dosežke pri oblikovanju kulturne identitete Istre (Uradne objave, št. 8/93; v nadaljevanju: pravilnik), leta 1994 pa je sprejela spremembe in dopolnitve tega pravilnika (Uradne objave, št. 12/94). Na podlagi sprejetega pravilnika je bila od leta 1993 razpisana podelitev priznanja z nagrado, ki se imenuje po kulturnem delavcu Alojzu Kocjančiču. V letu 2009 so Občinski svet Mestne občine Koper, Občinski svet Občine Izola in Občinski svet Občine Piran na svojih sejah sprejeli</w:t>
      </w:r>
      <w:r w:rsidRPr="001F6DD0">
        <w:rPr>
          <w:rFonts w:ascii="Arial" w:hAnsi="Arial" w:cs="Arial"/>
          <w:b/>
          <w:bCs/>
          <w:sz w:val="22"/>
          <w:szCs w:val="22"/>
        </w:rPr>
        <w:t xml:space="preserve"> </w:t>
      </w:r>
      <w:r w:rsidRPr="001F6DD0">
        <w:rPr>
          <w:rFonts w:ascii="Arial" w:hAnsi="Arial" w:cs="Arial"/>
          <w:sz w:val="22"/>
          <w:szCs w:val="22"/>
        </w:rPr>
        <w:t xml:space="preserve">Odlok o podelitvi priznanja z nagrado Alojza Kocjančiča (Uradni list RS, št. 41/2009, v nadaljevanju: odlok). Od leta 1993 v nekaterih letih nagrada ni bila podeljena, nazadnje je bila podeljena leta 2011. </w:t>
      </w:r>
    </w:p>
    <w:p w:rsidR="001F6DD0" w:rsidRPr="001F6DD0" w:rsidRDefault="001F6DD0" w:rsidP="001F6DD0">
      <w:pPr>
        <w:jc w:val="both"/>
        <w:rPr>
          <w:rFonts w:ascii="Arial" w:hAnsi="Arial" w:cs="Arial"/>
          <w:sz w:val="22"/>
          <w:szCs w:val="22"/>
        </w:rPr>
      </w:pPr>
    </w:p>
    <w:p w:rsidR="001F6DD0" w:rsidRPr="001F6DD0" w:rsidRDefault="001F6DD0" w:rsidP="001F6DD0">
      <w:pPr>
        <w:jc w:val="both"/>
        <w:rPr>
          <w:rFonts w:ascii="Arial" w:hAnsi="Arial" w:cs="Arial"/>
          <w:sz w:val="22"/>
          <w:szCs w:val="22"/>
        </w:rPr>
      </w:pPr>
      <w:r w:rsidRPr="001F6DD0">
        <w:rPr>
          <w:rFonts w:ascii="Arial" w:hAnsi="Arial" w:cs="Arial"/>
          <w:sz w:val="22"/>
          <w:szCs w:val="22"/>
        </w:rPr>
        <w:t>Zaradi potrebe po spremembi odloka so Mestna občina Koper, Občina Izola, Občina Piran in Občina Ankaran (v nadaljevanju: občine) pristopile k oblikovanju tega predloga odloka.</w:t>
      </w:r>
    </w:p>
    <w:p w:rsidR="001F6DD0" w:rsidRDefault="001F6DD0" w:rsidP="001F6DD0">
      <w:pPr>
        <w:jc w:val="both"/>
        <w:rPr>
          <w:rFonts w:ascii="Arial" w:hAnsi="Arial" w:cs="Arial"/>
          <w:sz w:val="22"/>
          <w:szCs w:val="22"/>
        </w:rPr>
      </w:pPr>
    </w:p>
    <w:p w:rsidR="001F6DD0" w:rsidRPr="001F6DD0" w:rsidRDefault="001F6DD0" w:rsidP="001F6DD0">
      <w:pPr>
        <w:jc w:val="both"/>
        <w:rPr>
          <w:rFonts w:ascii="Arial" w:hAnsi="Arial" w:cs="Arial"/>
          <w:b/>
          <w:sz w:val="22"/>
          <w:szCs w:val="22"/>
        </w:rPr>
      </w:pPr>
      <w:r w:rsidRPr="001F6DD0">
        <w:rPr>
          <w:rFonts w:ascii="Arial" w:hAnsi="Arial" w:cs="Arial"/>
          <w:b/>
          <w:sz w:val="22"/>
          <w:szCs w:val="22"/>
        </w:rPr>
        <w:t>Vsebina odloka:</w:t>
      </w:r>
    </w:p>
    <w:p w:rsidR="001F6DD0" w:rsidRPr="001F6DD0" w:rsidRDefault="001F6DD0" w:rsidP="001F6DD0">
      <w:pPr>
        <w:jc w:val="both"/>
        <w:rPr>
          <w:rFonts w:ascii="Arial" w:hAnsi="Arial" w:cs="Arial"/>
          <w:sz w:val="22"/>
          <w:szCs w:val="22"/>
        </w:rPr>
      </w:pPr>
      <w:r w:rsidRPr="001F6DD0">
        <w:rPr>
          <w:rFonts w:ascii="Arial" w:hAnsi="Arial" w:cs="Arial"/>
          <w:sz w:val="22"/>
          <w:szCs w:val="22"/>
        </w:rPr>
        <w:t xml:space="preserve">S predloženim predlogom Odloka o podelitvi priznanja z nagrado Alojza Kocjančiča se določajo namen, oblika, način, financiranje in postopek za podelitev priznanja z nagrado Alojza Kocjančiča. Priznanje z nagrado, ki vsebuje pisno listino ter denarno nagrado v višini 4.000,00 EUR, podeljujejo skupaj Mestna občina Koper, Občina Izola, Občina Piran in Občina Ankaran, in sicer praviloma bienalno. Priznanje se podeljuje za posebne dosežke pri oblikovanju, raziskovanju in ohranjanju kulturne identitete Istre in njene prepoznavnosti v širše, prostoru.  V 5. členu je določeno, da občine pripravijo in objavijo javni razpis izmenično. </w:t>
      </w:r>
    </w:p>
    <w:p w:rsidR="001F6DD0" w:rsidRPr="001F6DD0" w:rsidRDefault="001F6DD0" w:rsidP="001F6DD0">
      <w:pPr>
        <w:jc w:val="both"/>
        <w:rPr>
          <w:rFonts w:ascii="Arial" w:hAnsi="Arial" w:cs="Arial"/>
          <w:sz w:val="22"/>
          <w:szCs w:val="22"/>
        </w:rPr>
      </w:pPr>
    </w:p>
    <w:p w:rsidR="001F6DD0" w:rsidRPr="001F6DD0" w:rsidRDefault="001F6DD0" w:rsidP="001F6DD0">
      <w:pPr>
        <w:jc w:val="both"/>
        <w:rPr>
          <w:rFonts w:ascii="Arial" w:hAnsi="Arial" w:cs="Arial"/>
          <w:sz w:val="22"/>
          <w:szCs w:val="22"/>
        </w:rPr>
      </w:pPr>
      <w:r w:rsidRPr="001F6DD0">
        <w:rPr>
          <w:rFonts w:ascii="Arial" w:hAnsi="Arial" w:cs="Arial"/>
          <w:sz w:val="22"/>
          <w:szCs w:val="22"/>
        </w:rPr>
        <w:t xml:space="preserve">V II. poglavju predlaganega odloka je določen postopek za podelitev priznanja z nagrado, in sicer je določeno, da se priznanje podeljuje posameznikom, skupinam, društvom, zavodom in drugim na podlagi javnega razpisa, objavljenega v sredstvih javnega obveščanja. </w:t>
      </w:r>
    </w:p>
    <w:p w:rsidR="001F6DD0" w:rsidRPr="001F6DD0" w:rsidRDefault="001F6DD0" w:rsidP="001F6DD0">
      <w:pPr>
        <w:jc w:val="both"/>
        <w:rPr>
          <w:rFonts w:ascii="Arial" w:hAnsi="Arial" w:cs="Arial"/>
          <w:sz w:val="22"/>
          <w:szCs w:val="22"/>
        </w:rPr>
      </w:pPr>
    </w:p>
    <w:p w:rsidR="001F6DD0" w:rsidRPr="001F6DD0" w:rsidRDefault="001F6DD0" w:rsidP="001F6DD0">
      <w:pPr>
        <w:jc w:val="both"/>
        <w:rPr>
          <w:rFonts w:ascii="Arial" w:hAnsi="Arial" w:cs="Arial"/>
          <w:sz w:val="22"/>
          <w:szCs w:val="22"/>
        </w:rPr>
      </w:pPr>
      <w:r w:rsidRPr="001F6DD0">
        <w:rPr>
          <w:rFonts w:ascii="Arial" w:hAnsi="Arial" w:cs="Arial"/>
          <w:sz w:val="22"/>
          <w:szCs w:val="22"/>
        </w:rPr>
        <w:t>Postopek javnega razpisa vodi petčlanska komisija, v katero imenuje župan posamezne občine po enega člana, enega člana komisije pa imenuje Obalna samoupravna skupnost italijanske narodnosti. Člani komisije, ki jih predlagajo župani, izhajajo iz vrst kulturnih ustvarjalcev in uglednih strokovnjakov s področja kulture in humanistike. Komisija je imenovana za obdobje petih let. Delo komisije vodi predsednik komisije, v njegovi odsotnosti pa namestnik predsednika, ki ju izvolijo člani komisije med seboj. Delo komisije je neodvisno in avtonomno, komisija pa odloča z večino vseh glasov.</w:t>
      </w:r>
    </w:p>
    <w:p w:rsidR="001F6DD0" w:rsidRPr="001F6DD0" w:rsidRDefault="001F6DD0" w:rsidP="001F6DD0">
      <w:pPr>
        <w:jc w:val="both"/>
        <w:rPr>
          <w:rFonts w:ascii="Arial" w:hAnsi="Arial" w:cs="Arial"/>
          <w:sz w:val="22"/>
          <w:szCs w:val="22"/>
        </w:rPr>
      </w:pPr>
    </w:p>
    <w:p w:rsidR="001F6DD0" w:rsidRPr="001F6DD0" w:rsidRDefault="001F6DD0" w:rsidP="001F6DD0">
      <w:pPr>
        <w:jc w:val="both"/>
        <w:rPr>
          <w:rFonts w:ascii="Arial" w:hAnsi="Arial" w:cs="Arial"/>
          <w:sz w:val="22"/>
          <w:szCs w:val="22"/>
        </w:rPr>
      </w:pPr>
      <w:r w:rsidRPr="001F6DD0">
        <w:rPr>
          <w:rFonts w:ascii="Arial" w:hAnsi="Arial" w:cs="Arial"/>
          <w:sz w:val="22"/>
          <w:szCs w:val="22"/>
        </w:rPr>
        <w:t>Prav tako je v tem poglavju določena vsebina javnega razpisa (10. člen), navedeni so predlagatelji (11. člen) in merila, ki se upoštevajo pri izboru kandidata, in sicer je v 12. členu predloga odloka določeno, da komisija upošteva predvsem naslednja merila:</w:t>
      </w:r>
    </w:p>
    <w:p w:rsidR="001F6DD0" w:rsidRPr="001F6DD0" w:rsidRDefault="001F6DD0" w:rsidP="001F6DD0">
      <w:pPr>
        <w:jc w:val="both"/>
        <w:rPr>
          <w:rFonts w:ascii="Arial" w:hAnsi="Arial" w:cs="Arial"/>
          <w:sz w:val="22"/>
          <w:szCs w:val="22"/>
        </w:rPr>
      </w:pPr>
    </w:p>
    <w:p w:rsidR="001F6DD0" w:rsidRPr="001F6DD0" w:rsidRDefault="001F6DD0" w:rsidP="001F6DD0">
      <w:pPr>
        <w:numPr>
          <w:ilvl w:val="0"/>
          <w:numId w:val="2"/>
        </w:numPr>
        <w:jc w:val="both"/>
        <w:rPr>
          <w:rFonts w:ascii="Arial" w:hAnsi="Arial" w:cs="Arial"/>
          <w:sz w:val="22"/>
          <w:szCs w:val="22"/>
        </w:rPr>
      </w:pPr>
      <w:r w:rsidRPr="001F6DD0">
        <w:rPr>
          <w:rFonts w:ascii="Arial" w:hAnsi="Arial" w:cs="Arial"/>
          <w:sz w:val="22"/>
          <w:szCs w:val="22"/>
        </w:rPr>
        <w:t>uspešnost kandidatovega dela pri oblikovanju, izvajanju ali ohranjanju kulturne identitete Istre ter njeni prepoznavnosti v širšem prostoru;</w:t>
      </w:r>
    </w:p>
    <w:p w:rsidR="001F6DD0" w:rsidRPr="001F6DD0" w:rsidRDefault="001F6DD0" w:rsidP="001F6DD0">
      <w:pPr>
        <w:numPr>
          <w:ilvl w:val="0"/>
          <w:numId w:val="2"/>
        </w:numPr>
        <w:jc w:val="both"/>
        <w:rPr>
          <w:rFonts w:ascii="Arial" w:hAnsi="Arial" w:cs="Arial"/>
          <w:sz w:val="22"/>
          <w:szCs w:val="22"/>
        </w:rPr>
      </w:pPr>
      <w:r w:rsidRPr="001F6DD0">
        <w:rPr>
          <w:rFonts w:ascii="Arial" w:hAnsi="Arial" w:cs="Arial"/>
          <w:sz w:val="22"/>
          <w:szCs w:val="22"/>
        </w:rPr>
        <w:t>prispevek k ohranjanju multikulturnih, multietničnih identitet našega prostora in kulturnega sožitja;</w:t>
      </w:r>
    </w:p>
    <w:p w:rsidR="001F6DD0" w:rsidRPr="001F6DD0" w:rsidRDefault="001F6DD0" w:rsidP="001F6DD0">
      <w:pPr>
        <w:numPr>
          <w:ilvl w:val="0"/>
          <w:numId w:val="2"/>
        </w:numPr>
        <w:jc w:val="both"/>
        <w:rPr>
          <w:rFonts w:ascii="Arial" w:hAnsi="Arial" w:cs="Arial"/>
          <w:sz w:val="22"/>
          <w:szCs w:val="22"/>
        </w:rPr>
      </w:pPr>
      <w:r w:rsidRPr="001F6DD0">
        <w:rPr>
          <w:rFonts w:ascii="Arial" w:hAnsi="Arial" w:cs="Arial"/>
          <w:sz w:val="22"/>
          <w:szCs w:val="22"/>
        </w:rPr>
        <w:t>uveljavljenost kandidata v Istri in širšem prostoru.</w:t>
      </w:r>
    </w:p>
    <w:p w:rsidR="001F6DD0" w:rsidRPr="001F6DD0" w:rsidRDefault="001F6DD0" w:rsidP="001F6DD0">
      <w:pPr>
        <w:jc w:val="both"/>
        <w:rPr>
          <w:rFonts w:ascii="Arial" w:hAnsi="Arial" w:cs="Arial"/>
          <w:sz w:val="22"/>
          <w:szCs w:val="22"/>
        </w:rPr>
      </w:pPr>
    </w:p>
    <w:p w:rsidR="001F6DD0" w:rsidRPr="001F6DD0" w:rsidRDefault="001F6DD0" w:rsidP="001F6DD0">
      <w:pPr>
        <w:jc w:val="both"/>
        <w:rPr>
          <w:rFonts w:ascii="Arial" w:hAnsi="Arial" w:cs="Arial"/>
          <w:sz w:val="22"/>
          <w:szCs w:val="22"/>
        </w:rPr>
      </w:pPr>
      <w:r w:rsidRPr="001F6DD0">
        <w:rPr>
          <w:rFonts w:ascii="Arial" w:hAnsi="Arial" w:cs="Arial"/>
          <w:sz w:val="22"/>
          <w:szCs w:val="22"/>
        </w:rPr>
        <w:t>Nadalje je v predlogu odloka določeno tudi, da komisija med predlaganimi kandidati  sprejme odločitev, ki mora biti obrazložena. Odločitev komisije je dokončna.</w:t>
      </w:r>
    </w:p>
    <w:p w:rsidR="001F6DD0" w:rsidRPr="001F6DD0" w:rsidRDefault="001F6DD0" w:rsidP="001F6DD0">
      <w:pPr>
        <w:jc w:val="both"/>
        <w:rPr>
          <w:rFonts w:ascii="Arial" w:hAnsi="Arial" w:cs="Arial"/>
          <w:sz w:val="22"/>
          <w:szCs w:val="22"/>
        </w:rPr>
      </w:pPr>
    </w:p>
    <w:p w:rsidR="001F6DD0" w:rsidRPr="001F6DD0" w:rsidRDefault="001F6DD0" w:rsidP="001F6DD0">
      <w:pPr>
        <w:jc w:val="both"/>
        <w:rPr>
          <w:rFonts w:ascii="Arial" w:hAnsi="Arial" w:cs="Arial"/>
          <w:sz w:val="22"/>
          <w:szCs w:val="22"/>
        </w:rPr>
      </w:pPr>
      <w:r w:rsidRPr="001F6DD0">
        <w:rPr>
          <w:rFonts w:ascii="Arial" w:hAnsi="Arial" w:cs="Arial"/>
          <w:sz w:val="22"/>
          <w:szCs w:val="22"/>
        </w:rPr>
        <w:lastRenderedPageBreak/>
        <w:t>V skladu z določbo 6. člena  predloga odloka sredstva za priznanje in druge stroške v  zvezi s priznanjem zagotavljajo občine v svojih proračunih, in sicer v enakih deležih.</w:t>
      </w:r>
    </w:p>
    <w:p w:rsidR="001F6DD0" w:rsidRPr="001F6DD0" w:rsidRDefault="001F6DD0" w:rsidP="001F6DD0">
      <w:pPr>
        <w:jc w:val="both"/>
        <w:rPr>
          <w:rFonts w:ascii="Arial" w:hAnsi="Arial" w:cs="Arial"/>
          <w:sz w:val="22"/>
          <w:szCs w:val="22"/>
        </w:rPr>
      </w:pPr>
    </w:p>
    <w:p w:rsidR="001F6DD0" w:rsidRPr="001F6DD0" w:rsidRDefault="001F6DD0" w:rsidP="001F6DD0">
      <w:pPr>
        <w:jc w:val="both"/>
        <w:rPr>
          <w:rFonts w:ascii="Arial" w:hAnsi="Arial" w:cs="Arial"/>
          <w:sz w:val="22"/>
          <w:szCs w:val="22"/>
        </w:rPr>
      </w:pPr>
      <w:r w:rsidRPr="001F6DD0">
        <w:rPr>
          <w:rFonts w:ascii="Arial" w:hAnsi="Arial" w:cs="Arial"/>
          <w:sz w:val="22"/>
          <w:szCs w:val="22"/>
        </w:rPr>
        <w:t xml:space="preserve">Usklajen predlog odloka bodo obravnavali občinski sveti vseh štirih občin. </w:t>
      </w:r>
    </w:p>
    <w:p w:rsidR="001F6DD0" w:rsidRPr="001F6DD0" w:rsidRDefault="001F6DD0" w:rsidP="001F6DD0">
      <w:pPr>
        <w:jc w:val="both"/>
        <w:rPr>
          <w:rFonts w:ascii="Arial" w:hAnsi="Arial" w:cs="Arial"/>
          <w:sz w:val="22"/>
          <w:szCs w:val="22"/>
        </w:rPr>
      </w:pPr>
    </w:p>
    <w:p w:rsidR="001F6DD0" w:rsidRPr="001F6DD0" w:rsidRDefault="001F6DD0" w:rsidP="001F6DD0">
      <w:pPr>
        <w:jc w:val="both"/>
        <w:rPr>
          <w:rFonts w:ascii="Arial" w:hAnsi="Arial" w:cs="Arial"/>
          <w:sz w:val="22"/>
          <w:szCs w:val="22"/>
        </w:rPr>
      </w:pPr>
      <w:r w:rsidRPr="001F6DD0">
        <w:rPr>
          <w:rFonts w:ascii="Arial" w:hAnsi="Arial" w:cs="Arial"/>
          <w:sz w:val="22"/>
          <w:szCs w:val="22"/>
        </w:rPr>
        <w:t>Župan Mestne občine Koper ter Župani občin Izola, Piran in Ankaran kot predlagatelji predlagajo Občinskim svetom, da Predlog odloka o podelitvi priznanja z nagrado Alojza Kocjančiča  obravnavajo in sprejmejo v prvi obravnavi.</w:t>
      </w:r>
    </w:p>
    <w:p w:rsidR="001F6DD0" w:rsidRDefault="001F6DD0" w:rsidP="001F6DD0">
      <w:pPr>
        <w:jc w:val="both"/>
        <w:rPr>
          <w:rFonts w:ascii="Arial" w:hAnsi="Arial" w:cs="Arial"/>
          <w:sz w:val="22"/>
          <w:szCs w:val="22"/>
        </w:rPr>
      </w:pPr>
    </w:p>
    <w:p w:rsidR="00D7297B" w:rsidRPr="001F6DD0" w:rsidRDefault="00D7297B" w:rsidP="001F6DD0">
      <w:pPr>
        <w:rPr>
          <w:rFonts w:ascii="Arial" w:hAnsi="Arial" w:cs="Arial"/>
          <w:sz w:val="22"/>
          <w:szCs w:val="22"/>
        </w:rPr>
      </w:pPr>
    </w:p>
    <w:p w:rsidR="001F6DD0" w:rsidRDefault="001F6DD0" w:rsidP="001F6DD0">
      <w:pPr>
        <w:rPr>
          <w:rFonts w:ascii="Arial" w:hAnsi="Arial" w:cs="Arial"/>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225"/>
        <w:gridCol w:w="3817"/>
      </w:tblGrid>
      <w:tr w:rsidR="001F6DD0" w:rsidTr="00127A4E">
        <w:tc>
          <w:tcPr>
            <w:tcW w:w="3020" w:type="dxa"/>
          </w:tcPr>
          <w:p w:rsidR="001F6DD0" w:rsidRDefault="001F6DD0" w:rsidP="001F6DD0">
            <w:pPr>
              <w:rPr>
                <w:rFonts w:ascii="Arial" w:hAnsi="Arial" w:cs="Arial"/>
                <w:sz w:val="22"/>
                <w:szCs w:val="22"/>
              </w:rPr>
            </w:pPr>
          </w:p>
        </w:tc>
        <w:tc>
          <w:tcPr>
            <w:tcW w:w="2225" w:type="dxa"/>
          </w:tcPr>
          <w:p w:rsidR="001F6DD0" w:rsidRDefault="001F6DD0" w:rsidP="001F6DD0">
            <w:pPr>
              <w:rPr>
                <w:rFonts w:ascii="Arial" w:hAnsi="Arial" w:cs="Arial"/>
                <w:sz w:val="22"/>
                <w:szCs w:val="22"/>
              </w:rPr>
            </w:pPr>
          </w:p>
        </w:tc>
        <w:tc>
          <w:tcPr>
            <w:tcW w:w="3817" w:type="dxa"/>
          </w:tcPr>
          <w:p w:rsidR="00604BD0" w:rsidRPr="001F6DD0" w:rsidRDefault="00604BD0" w:rsidP="00604BD0">
            <w:pPr>
              <w:rPr>
                <w:rFonts w:ascii="Arial" w:hAnsi="Arial" w:cs="Arial"/>
                <w:sz w:val="22"/>
                <w:szCs w:val="22"/>
              </w:rPr>
            </w:pPr>
            <w:r w:rsidRPr="001F6DD0">
              <w:rPr>
                <w:rFonts w:ascii="Arial" w:hAnsi="Arial" w:cs="Arial"/>
                <w:sz w:val="22"/>
                <w:szCs w:val="22"/>
              </w:rPr>
              <w:t>Mestna občina Koper</w:t>
            </w:r>
          </w:p>
          <w:p w:rsidR="00604BD0" w:rsidRPr="001F6DD0" w:rsidRDefault="00604BD0" w:rsidP="00604BD0">
            <w:pPr>
              <w:rPr>
                <w:rFonts w:ascii="Arial" w:hAnsi="Arial" w:cs="Arial"/>
                <w:sz w:val="22"/>
                <w:szCs w:val="22"/>
              </w:rPr>
            </w:pPr>
            <w:r w:rsidRPr="001F6DD0">
              <w:rPr>
                <w:rFonts w:ascii="Arial" w:hAnsi="Arial" w:cs="Arial"/>
                <w:sz w:val="22"/>
                <w:szCs w:val="22"/>
              </w:rPr>
              <w:t xml:space="preserve">Župan </w:t>
            </w:r>
          </w:p>
          <w:p w:rsidR="00604BD0" w:rsidRDefault="00604BD0" w:rsidP="00604BD0">
            <w:pPr>
              <w:rPr>
                <w:rFonts w:ascii="Arial" w:hAnsi="Arial" w:cs="Arial"/>
                <w:sz w:val="22"/>
                <w:szCs w:val="22"/>
              </w:rPr>
            </w:pPr>
          </w:p>
          <w:p w:rsidR="00604BD0" w:rsidRDefault="00604BD0" w:rsidP="00604BD0">
            <w:pPr>
              <w:rPr>
                <w:rFonts w:ascii="Arial" w:hAnsi="Arial" w:cs="Arial"/>
                <w:sz w:val="22"/>
                <w:szCs w:val="22"/>
              </w:rPr>
            </w:pPr>
            <w:r w:rsidRPr="001F6DD0">
              <w:rPr>
                <w:rFonts w:ascii="Arial" w:hAnsi="Arial" w:cs="Arial"/>
                <w:sz w:val="22"/>
                <w:szCs w:val="22"/>
              </w:rPr>
              <w:t xml:space="preserve">Aleš Bržan, </w:t>
            </w:r>
            <w:proofErr w:type="spellStart"/>
            <w:r w:rsidRPr="001F6DD0">
              <w:rPr>
                <w:rFonts w:ascii="Arial" w:hAnsi="Arial" w:cs="Arial"/>
                <w:sz w:val="22"/>
                <w:szCs w:val="22"/>
              </w:rPr>
              <w:t>l.r</w:t>
            </w:r>
            <w:proofErr w:type="spellEnd"/>
            <w:r w:rsidRPr="001F6DD0">
              <w:rPr>
                <w:rFonts w:ascii="Arial" w:hAnsi="Arial" w:cs="Arial"/>
                <w:sz w:val="22"/>
                <w:szCs w:val="22"/>
              </w:rPr>
              <w:t>.</w:t>
            </w:r>
          </w:p>
          <w:p w:rsidR="00604BD0" w:rsidRDefault="00604BD0" w:rsidP="00604BD0">
            <w:pPr>
              <w:rPr>
                <w:rFonts w:ascii="Arial" w:hAnsi="Arial" w:cs="Arial"/>
                <w:sz w:val="22"/>
                <w:szCs w:val="22"/>
              </w:rPr>
            </w:pPr>
          </w:p>
          <w:p w:rsidR="00604BD0" w:rsidRDefault="00604BD0" w:rsidP="00604BD0">
            <w:pPr>
              <w:rPr>
                <w:rFonts w:ascii="Arial" w:hAnsi="Arial" w:cs="Arial"/>
                <w:sz w:val="22"/>
                <w:szCs w:val="22"/>
              </w:rPr>
            </w:pPr>
          </w:p>
          <w:p w:rsidR="001F6DD0" w:rsidRPr="001F6DD0" w:rsidRDefault="001F6DD0" w:rsidP="00604BD0">
            <w:pPr>
              <w:rPr>
                <w:rFonts w:ascii="Arial" w:hAnsi="Arial" w:cs="Arial"/>
                <w:sz w:val="22"/>
                <w:szCs w:val="22"/>
              </w:rPr>
            </w:pPr>
            <w:r w:rsidRPr="001F6DD0">
              <w:rPr>
                <w:rFonts w:ascii="Arial" w:hAnsi="Arial" w:cs="Arial"/>
                <w:sz w:val="22"/>
                <w:szCs w:val="22"/>
              </w:rPr>
              <w:t>Občina Izola</w:t>
            </w:r>
          </w:p>
          <w:p w:rsidR="001F6DD0" w:rsidRPr="001F6DD0" w:rsidRDefault="001F6DD0" w:rsidP="001F6DD0">
            <w:pPr>
              <w:rPr>
                <w:rFonts w:ascii="Arial" w:hAnsi="Arial" w:cs="Arial"/>
                <w:sz w:val="22"/>
                <w:szCs w:val="22"/>
              </w:rPr>
            </w:pPr>
            <w:r w:rsidRPr="001F6DD0">
              <w:rPr>
                <w:rFonts w:ascii="Arial" w:hAnsi="Arial" w:cs="Arial"/>
                <w:sz w:val="22"/>
                <w:szCs w:val="22"/>
              </w:rPr>
              <w:t>Župan</w:t>
            </w:r>
          </w:p>
          <w:p w:rsidR="008E0945" w:rsidRDefault="008E0945" w:rsidP="001F6DD0">
            <w:pPr>
              <w:rPr>
                <w:rFonts w:ascii="Arial" w:hAnsi="Arial" w:cs="Arial"/>
                <w:sz w:val="22"/>
                <w:szCs w:val="22"/>
              </w:rPr>
            </w:pPr>
          </w:p>
          <w:p w:rsidR="001F6DD0" w:rsidRDefault="001F6DD0" w:rsidP="00D7297B">
            <w:pPr>
              <w:rPr>
                <w:rFonts w:ascii="Arial" w:hAnsi="Arial" w:cs="Arial"/>
                <w:sz w:val="22"/>
                <w:szCs w:val="22"/>
              </w:rPr>
            </w:pPr>
            <w:r w:rsidRPr="001F6DD0">
              <w:rPr>
                <w:rFonts w:ascii="Arial" w:hAnsi="Arial" w:cs="Arial"/>
                <w:sz w:val="22"/>
                <w:szCs w:val="22"/>
              </w:rPr>
              <w:t>Danilo Markočič</w:t>
            </w:r>
            <w:r w:rsidR="00D7297B">
              <w:rPr>
                <w:rFonts w:ascii="Arial" w:hAnsi="Arial" w:cs="Arial"/>
                <w:sz w:val="22"/>
                <w:szCs w:val="22"/>
              </w:rPr>
              <w:t xml:space="preserve">, </w:t>
            </w:r>
            <w:proofErr w:type="spellStart"/>
            <w:r w:rsidR="00D7297B">
              <w:rPr>
                <w:rFonts w:ascii="Arial" w:hAnsi="Arial" w:cs="Arial"/>
                <w:sz w:val="22"/>
                <w:szCs w:val="22"/>
              </w:rPr>
              <w:t>l.r</w:t>
            </w:r>
            <w:proofErr w:type="spellEnd"/>
            <w:r w:rsidR="00D7297B">
              <w:rPr>
                <w:rFonts w:ascii="Arial" w:hAnsi="Arial" w:cs="Arial"/>
                <w:sz w:val="22"/>
                <w:szCs w:val="22"/>
              </w:rPr>
              <w:t>.</w:t>
            </w:r>
          </w:p>
        </w:tc>
      </w:tr>
      <w:tr w:rsidR="001F6DD0" w:rsidTr="00127A4E">
        <w:tc>
          <w:tcPr>
            <w:tcW w:w="3020" w:type="dxa"/>
          </w:tcPr>
          <w:p w:rsidR="001F6DD0" w:rsidRDefault="001F6DD0" w:rsidP="001F6DD0">
            <w:pPr>
              <w:rPr>
                <w:rFonts w:ascii="Arial" w:hAnsi="Arial" w:cs="Arial"/>
                <w:sz w:val="22"/>
                <w:szCs w:val="22"/>
              </w:rPr>
            </w:pPr>
          </w:p>
        </w:tc>
        <w:tc>
          <w:tcPr>
            <w:tcW w:w="2225" w:type="dxa"/>
          </w:tcPr>
          <w:p w:rsidR="001F6DD0" w:rsidRDefault="001F6DD0" w:rsidP="001F6DD0">
            <w:pPr>
              <w:rPr>
                <w:rFonts w:ascii="Arial" w:hAnsi="Arial" w:cs="Arial"/>
                <w:sz w:val="22"/>
                <w:szCs w:val="22"/>
              </w:rPr>
            </w:pPr>
          </w:p>
        </w:tc>
        <w:tc>
          <w:tcPr>
            <w:tcW w:w="3817" w:type="dxa"/>
          </w:tcPr>
          <w:p w:rsidR="001F6DD0" w:rsidRPr="001F6DD0" w:rsidRDefault="001F6DD0" w:rsidP="001F6DD0">
            <w:pPr>
              <w:rPr>
                <w:rFonts w:ascii="Arial" w:hAnsi="Arial" w:cs="Arial"/>
                <w:sz w:val="22"/>
                <w:szCs w:val="22"/>
              </w:rPr>
            </w:pPr>
          </w:p>
        </w:tc>
      </w:tr>
      <w:tr w:rsidR="008E0945" w:rsidTr="00127A4E">
        <w:tc>
          <w:tcPr>
            <w:tcW w:w="3020" w:type="dxa"/>
          </w:tcPr>
          <w:p w:rsidR="008E0945" w:rsidRDefault="008E0945" w:rsidP="001F6DD0">
            <w:pPr>
              <w:rPr>
                <w:rFonts w:ascii="Arial" w:hAnsi="Arial" w:cs="Arial"/>
                <w:sz w:val="22"/>
                <w:szCs w:val="22"/>
              </w:rPr>
            </w:pPr>
          </w:p>
        </w:tc>
        <w:tc>
          <w:tcPr>
            <w:tcW w:w="2225" w:type="dxa"/>
          </w:tcPr>
          <w:p w:rsidR="008E0945" w:rsidRDefault="008E0945" w:rsidP="001F6DD0">
            <w:pPr>
              <w:rPr>
                <w:rFonts w:ascii="Arial" w:hAnsi="Arial" w:cs="Arial"/>
                <w:sz w:val="22"/>
                <w:szCs w:val="22"/>
              </w:rPr>
            </w:pPr>
          </w:p>
        </w:tc>
        <w:tc>
          <w:tcPr>
            <w:tcW w:w="3817" w:type="dxa"/>
          </w:tcPr>
          <w:p w:rsidR="00127A4E" w:rsidRPr="001F6DD0" w:rsidRDefault="00127A4E" w:rsidP="001F6DD0">
            <w:pPr>
              <w:rPr>
                <w:rFonts w:ascii="Arial" w:hAnsi="Arial" w:cs="Arial"/>
                <w:sz w:val="22"/>
                <w:szCs w:val="22"/>
              </w:rPr>
            </w:pPr>
          </w:p>
        </w:tc>
      </w:tr>
      <w:tr w:rsidR="001F6DD0" w:rsidTr="00127A4E">
        <w:tc>
          <w:tcPr>
            <w:tcW w:w="3020" w:type="dxa"/>
          </w:tcPr>
          <w:p w:rsidR="001F6DD0" w:rsidRDefault="001F6DD0" w:rsidP="001F6DD0">
            <w:pPr>
              <w:rPr>
                <w:rFonts w:ascii="Arial" w:hAnsi="Arial" w:cs="Arial"/>
                <w:sz w:val="22"/>
                <w:szCs w:val="22"/>
              </w:rPr>
            </w:pPr>
          </w:p>
        </w:tc>
        <w:tc>
          <w:tcPr>
            <w:tcW w:w="2225" w:type="dxa"/>
          </w:tcPr>
          <w:p w:rsidR="001F6DD0" w:rsidRDefault="001F6DD0" w:rsidP="001F6DD0">
            <w:pPr>
              <w:rPr>
                <w:rFonts w:ascii="Arial" w:hAnsi="Arial" w:cs="Arial"/>
                <w:sz w:val="22"/>
                <w:szCs w:val="22"/>
              </w:rPr>
            </w:pPr>
          </w:p>
        </w:tc>
        <w:tc>
          <w:tcPr>
            <w:tcW w:w="3817" w:type="dxa"/>
          </w:tcPr>
          <w:p w:rsidR="001F6DD0" w:rsidRPr="001F6DD0" w:rsidRDefault="001F6DD0" w:rsidP="001F6DD0">
            <w:pPr>
              <w:rPr>
                <w:rFonts w:ascii="Arial" w:hAnsi="Arial" w:cs="Arial"/>
                <w:sz w:val="22"/>
                <w:szCs w:val="22"/>
              </w:rPr>
            </w:pPr>
            <w:r w:rsidRPr="001F6DD0">
              <w:rPr>
                <w:rFonts w:ascii="Arial" w:hAnsi="Arial" w:cs="Arial"/>
                <w:sz w:val="22"/>
                <w:szCs w:val="22"/>
              </w:rPr>
              <w:t>Občina Piran</w:t>
            </w:r>
          </w:p>
          <w:p w:rsidR="001F6DD0" w:rsidRPr="001F6DD0" w:rsidRDefault="001F6DD0" w:rsidP="001F6DD0">
            <w:pPr>
              <w:rPr>
                <w:rFonts w:ascii="Arial" w:hAnsi="Arial" w:cs="Arial"/>
                <w:sz w:val="22"/>
                <w:szCs w:val="22"/>
              </w:rPr>
            </w:pPr>
            <w:r w:rsidRPr="001F6DD0">
              <w:rPr>
                <w:rFonts w:ascii="Arial" w:hAnsi="Arial" w:cs="Arial"/>
                <w:sz w:val="22"/>
                <w:szCs w:val="22"/>
              </w:rPr>
              <w:t>Župan</w:t>
            </w:r>
          </w:p>
          <w:p w:rsidR="008E0945" w:rsidRDefault="008E0945" w:rsidP="001F6DD0">
            <w:pPr>
              <w:rPr>
                <w:rFonts w:ascii="Arial" w:hAnsi="Arial" w:cs="Arial"/>
                <w:sz w:val="22"/>
                <w:szCs w:val="22"/>
              </w:rPr>
            </w:pPr>
          </w:p>
          <w:p w:rsidR="001F6DD0" w:rsidRPr="001F6DD0" w:rsidRDefault="001F6DD0" w:rsidP="001F6DD0">
            <w:pPr>
              <w:rPr>
                <w:rFonts w:ascii="Arial" w:hAnsi="Arial" w:cs="Arial"/>
                <w:sz w:val="22"/>
                <w:szCs w:val="22"/>
              </w:rPr>
            </w:pPr>
            <w:proofErr w:type="spellStart"/>
            <w:r w:rsidRPr="001F6DD0">
              <w:rPr>
                <w:rFonts w:ascii="Arial" w:hAnsi="Arial" w:cs="Arial"/>
                <w:sz w:val="22"/>
                <w:szCs w:val="22"/>
              </w:rPr>
              <w:t>Đenio</w:t>
            </w:r>
            <w:proofErr w:type="spellEnd"/>
            <w:r w:rsidRPr="001F6DD0">
              <w:rPr>
                <w:rFonts w:ascii="Arial" w:hAnsi="Arial" w:cs="Arial"/>
                <w:sz w:val="22"/>
                <w:szCs w:val="22"/>
              </w:rPr>
              <w:t xml:space="preserve"> </w:t>
            </w:r>
            <w:proofErr w:type="spellStart"/>
            <w:r w:rsidRPr="001F6DD0">
              <w:rPr>
                <w:rFonts w:ascii="Arial" w:hAnsi="Arial" w:cs="Arial"/>
                <w:sz w:val="22"/>
                <w:szCs w:val="22"/>
              </w:rPr>
              <w:t>Zadković</w:t>
            </w:r>
            <w:proofErr w:type="spellEnd"/>
            <w:r w:rsidRPr="001F6DD0">
              <w:rPr>
                <w:rFonts w:ascii="Arial" w:hAnsi="Arial" w:cs="Arial"/>
                <w:sz w:val="22"/>
                <w:szCs w:val="22"/>
              </w:rPr>
              <w:t xml:space="preserve">, </w:t>
            </w:r>
            <w:proofErr w:type="spellStart"/>
            <w:r w:rsidRPr="001F6DD0">
              <w:rPr>
                <w:rFonts w:ascii="Arial" w:hAnsi="Arial" w:cs="Arial"/>
                <w:sz w:val="22"/>
                <w:szCs w:val="22"/>
              </w:rPr>
              <w:t>l.r</w:t>
            </w:r>
            <w:proofErr w:type="spellEnd"/>
            <w:r w:rsidRPr="001F6DD0">
              <w:rPr>
                <w:rFonts w:ascii="Arial" w:hAnsi="Arial" w:cs="Arial"/>
                <w:sz w:val="22"/>
                <w:szCs w:val="22"/>
              </w:rPr>
              <w:t>.</w:t>
            </w:r>
          </w:p>
        </w:tc>
      </w:tr>
      <w:tr w:rsidR="008E0945" w:rsidTr="00127A4E">
        <w:tc>
          <w:tcPr>
            <w:tcW w:w="3020" w:type="dxa"/>
          </w:tcPr>
          <w:p w:rsidR="008E0945" w:rsidRDefault="008E0945" w:rsidP="001F6DD0">
            <w:pPr>
              <w:rPr>
                <w:rFonts w:ascii="Arial" w:hAnsi="Arial" w:cs="Arial"/>
                <w:sz w:val="22"/>
                <w:szCs w:val="22"/>
              </w:rPr>
            </w:pPr>
          </w:p>
        </w:tc>
        <w:tc>
          <w:tcPr>
            <w:tcW w:w="2225" w:type="dxa"/>
          </w:tcPr>
          <w:p w:rsidR="008E0945" w:rsidRDefault="008E0945" w:rsidP="001F6DD0">
            <w:pPr>
              <w:rPr>
                <w:rFonts w:ascii="Arial" w:hAnsi="Arial" w:cs="Arial"/>
                <w:sz w:val="22"/>
                <w:szCs w:val="22"/>
              </w:rPr>
            </w:pPr>
          </w:p>
        </w:tc>
        <w:tc>
          <w:tcPr>
            <w:tcW w:w="3817" w:type="dxa"/>
          </w:tcPr>
          <w:p w:rsidR="008E0945" w:rsidRDefault="008E0945" w:rsidP="001F6DD0">
            <w:pPr>
              <w:rPr>
                <w:rFonts w:ascii="Arial" w:hAnsi="Arial" w:cs="Arial"/>
                <w:sz w:val="22"/>
                <w:szCs w:val="22"/>
              </w:rPr>
            </w:pPr>
          </w:p>
          <w:p w:rsidR="00127A4E" w:rsidRPr="001F6DD0" w:rsidRDefault="00127A4E" w:rsidP="001F6DD0">
            <w:pPr>
              <w:rPr>
                <w:rFonts w:ascii="Arial" w:hAnsi="Arial" w:cs="Arial"/>
                <w:sz w:val="22"/>
                <w:szCs w:val="22"/>
              </w:rPr>
            </w:pPr>
          </w:p>
        </w:tc>
      </w:tr>
      <w:tr w:rsidR="001F6DD0" w:rsidTr="00127A4E">
        <w:tc>
          <w:tcPr>
            <w:tcW w:w="3020" w:type="dxa"/>
          </w:tcPr>
          <w:p w:rsidR="001F6DD0" w:rsidRDefault="001F6DD0" w:rsidP="001F6DD0">
            <w:pPr>
              <w:rPr>
                <w:rFonts w:ascii="Arial" w:hAnsi="Arial" w:cs="Arial"/>
                <w:sz w:val="22"/>
                <w:szCs w:val="22"/>
              </w:rPr>
            </w:pPr>
          </w:p>
        </w:tc>
        <w:tc>
          <w:tcPr>
            <w:tcW w:w="2225" w:type="dxa"/>
          </w:tcPr>
          <w:p w:rsidR="001F6DD0" w:rsidRDefault="001F6DD0" w:rsidP="001F6DD0">
            <w:pPr>
              <w:rPr>
                <w:rFonts w:ascii="Arial" w:hAnsi="Arial" w:cs="Arial"/>
                <w:sz w:val="22"/>
                <w:szCs w:val="22"/>
              </w:rPr>
            </w:pPr>
          </w:p>
        </w:tc>
        <w:tc>
          <w:tcPr>
            <w:tcW w:w="3817" w:type="dxa"/>
          </w:tcPr>
          <w:p w:rsidR="001F6DD0" w:rsidRPr="001F6DD0" w:rsidRDefault="001F6DD0" w:rsidP="001F6DD0">
            <w:pPr>
              <w:rPr>
                <w:rFonts w:ascii="Arial" w:hAnsi="Arial" w:cs="Arial"/>
                <w:sz w:val="22"/>
                <w:szCs w:val="22"/>
              </w:rPr>
            </w:pPr>
            <w:r w:rsidRPr="001F6DD0">
              <w:rPr>
                <w:rFonts w:ascii="Arial" w:hAnsi="Arial" w:cs="Arial"/>
                <w:sz w:val="22"/>
                <w:szCs w:val="22"/>
              </w:rPr>
              <w:t>Občina Ankaran</w:t>
            </w:r>
          </w:p>
          <w:p w:rsidR="001F6DD0" w:rsidRPr="001F6DD0" w:rsidRDefault="001F6DD0" w:rsidP="001F6DD0">
            <w:pPr>
              <w:rPr>
                <w:rFonts w:ascii="Arial" w:hAnsi="Arial" w:cs="Arial"/>
                <w:sz w:val="22"/>
                <w:szCs w:val="22"/>
              </w:rPr>
            </w:pPr>
            <w:r w:rsidRPr="001F6DD0">
              <w:rPr>
                <w:rFonts w:ascii="Arial" w:hAnsi="Arial" w:cs="Arial"/>
                <w:sz w:val="22"/>
                <w:szCs w:val="22"/>
              </w:rPr>
              <w:t>Župan</w:t>
            </w:r>
          </w:p>
          <w:p w:rsidR="008E0945" w:rsidRDefault="008E0945" w:rsidP="001F6DD0">
            <w:pPr>
              <w:rPr>
                <w:rFonts w:ascii="Arial" w:hAnsi="Arial" w:cs="Arial"/>
                <w:sz w:val="22"/>
                <w:szCs w:val="22"/>
              </w:rPr>
            </w:pPr>
          </w:p>
          <w:p w:rsidR="001F6DD0" w:rsidRPr="001F6DD0" w:rsidRDefault="001F6DD0" w:rsidP="001F6DD0">
            <w:pPr>
              <w:rPr>
                <w:rFonts w:ascii="Arial" w:hAnsi="Arial" w:cs="Arial"/>
                <w:sz w:val="22"/>
                <w:szCs w:val="22"/>
              </w:rPr>
            </w:pPr>
            <w:r w:rsidRPr="001F6DD0">
              <w:rPr>
                <w:rFonts w:ascii="Arial" w:hAnsi="Arial" w:cs="Arial"/>
                <w:sz w:val="22"/>
                <w:szCs w:val="22"/>
              </w:rPr>
              <w:t xml:space="preserve">Gregor Strmčnik, </w:t>
            </w:r>
            <w:proofErr w:type="spellStart"/>
            <w:r w:rsidRPr="001F6DD0">
              <w:rPr>
                <w:rFonts w:ascii="Arial" w:hAnsi="Arial" w:cs="Arial"/>
                <w:sz w:val="22"/>
                <w:szCs w:val="22"/>
              </w:rPr>
              <w:t>l.r</w:t>
            </w:r>
            <w:proofErr w:type="spellEnd"/>
            <w:r w:rsidRPr="001F6DD0">
              <w:rPr>
                <w:rFonts w:ascii="Arial" w:hAnsi="Arial" w:cs="Arial"/>
                <w:sz w:val="22"/>
                <w:szCs w:val="22"/>
              </w:rPr>
              <w:t>.</w:t>
            </w:r>
          </w:p>
        </w:tc>
      </w:tr>
    </w:tbl>
    <w:p w:rsidR="00D7297B" w:rsidRDefault="00D7297B" w:rsidP="00D7297B">
      <w:pPr>
        <w:jc w:val="both"/>
        <w:rPr>
          <w:b/>
        </w:rPr>
      </w:pPr>
    </w:p>
    <w:p w:rsidR="00D7297B" w:rsidRDefault="00D7297B" w:rsidP="00D7297B">
      <w:pPr>
        <w:jc w:val="both"/>
        <w:rPr>
          <w:b/>
        </w:rPr>
      </w:pPr>
    </w:p>
    <w:p w:rsidR="00D7297B" w:rsidRDefault="00D7297B" w:rsidP="00D7297B">
      <w:pPr>
        <w:jc w:val="both"/>
        <w:rPr>
          <w:b/>
        </w:rPr>
      </w:pPr>
    </w:p>
    <w:p w:rsidR="00D7297B" w:rsidRDefault="00D7297B" w:rsidP="00D7297B">
      <w:pPr>
        <w:jc w:val="both"/>
        <w:rPr>
          <w:b/>
        </w:rPr>
      </w:pPr>
    </w:p>
    <w:p w:rsidR="00D7297B" w:rsidRDefault="00D7297B" w:rsidP="00D7297B">
      <w:pPr>
        <w:jc w:val="both"/>
        <w:rPr>
          <w:b/>
        </w:rPr>
      </w:pPr>
    </w:p>
    <w:p w:rsidR="00D7297B" w:rsidRDefault="00D7297B" w:rsidP="00D7297B">
      <w:pPr>
        <w:jc w:val="both"/>
        <w:rPr>
          <w:b/>
        </w:rPr>
      </w:pPr>
    </w:p>
    <w:p w:rsidR="00D7297B" w:rsidRDefault="00D7297B" w:rsidP="00D7297B">
      <w:pPr>
        <w:jc w:val="both"/>
        <w:rPr>
          <w:b/>
        </w:rPr>
      </w:pPr>
    </w:p>
    <w:p w:rsidR="00D7297B" w:rsidRDefault="00D7297B" w:rsidP="00D7297B">
      <w:pPr>
        <w:jc w:val="both"/>
        <w:rPr>
          <w:b/>
        </w:rPr>
      </w:pPr>
    </w:p>
    <w:p w:rsidR="00D7297B" w:rsidRDefault="00D7297B" w:rsidP="00D7297B">
      <w:pPr>
        <w:jc w:val="both"/>
        <w:rPr>
          <w:b/>
        </w:rPr>
      </w:pPr>
    </w:p>
    <w:p w:rsidR="00D7297B" w:rsidRDefault="00D7297B" w:rsidP="00D7297B">
      <w:pPr>
        <w:jc w:val="both"/>
        <w:rPr>
          <w:b/>
        </w:rPr>
      </w:pPr>
    </w:p>
    <w:p w:rsidR="00D7297B" w:rsidRDefault="00D7297B" w:rsidP="00D7297B">
      <w:pPr>
        <w:jc w:val="both"/>
        <w:rPr>
          <w:b/>
        </w:rPr>
      </w:pPr>
    </w:p>
    <w:p w:rsidR="00D7297B" w:rsidRDefault="00D7297B" w:rsidP="00D7297B">
      <w:pPr>
        <w:jc w:val="both"/>
        <w:rPr>
          <w:b/>
        </w:rPr>
      </w:pPr>
    </w:p>
    <w:p w:rsidR="00D7297B" w:rsidRDefault="00D7297B" w:rsidP="00D7297B">
      <w:pPr>
        <w:jc w:val="both"/>
        <w:rPr>
          <w:b/>
        </w:rPr>
      </w:pPr>
    </w:p>
    <w:p w:rsidR="00D7297B" w:rsidRDefault="00D7297B" w:rsidP="00D7297B">
      <w:pPr>
        <w:jc w:val="both"/>
        <w:rPr>
          <w:b/>
        </w:rPr>
      </w:pPr>
    </w:p>
    <w:p w:rsidR="00D7297B" w:rsidRDefault="00D7297B" w:rsidP="00D7297B">
      <w:pPr>
        <w:jc w:val="both"/>
        <w:rPr>
          <w:b/>
        </w:rPr>
      </w:pPr>
    </w:p>
    <w:p w:rsidR="00D7297B" w:rsidRDefault="00D7297B" w:rsidP="00D7297B">
      <w:pPr>
        <w:jc w:val="both"/>
        <w:rPr>
          <w:b/>
        </w:rPr>
      </w:pPr>
    </w:p>
    <w:p w:rsidR="00D7297B" w:rsidRDefault="00D7297B" w:rsidP="00D7297B">
      <w:pPr>
        <w:jc w:val="both"/>
        <w:rPr>
          <w:b/>
        </w:rPr>
      </w:pPr>
    </w:p>
    <w:p w:rsidR="00D7297B" w:rsidRDefault="00D7297B" w:rsidP="00D7297B">
      <w:pPr>
        <w:jc w:val="both"/>
        <w:rPr>
          <w:b/>
        </w:rPr>
      </w:pPr>
    </w:p>
    <w:p w:rsidR="00D7297B" w:rsidRDefault="00D7297B" w:rsidP="00D7297B">
      <w:pPr>
        <w:jc w:val="both"/>
        <w:rPr>
          <w:b/>
        </w:rPr>
      </w:pPr>
    </w:p>
    <w:p w:rsidR="00D7297B" w:rsidRDefault="00D7297B" w:rsidP="00D7297B">
      <w:pPr>
        <w:jc w:val="both"/>
        <w:rPr>
          <w:b/>
        </w:rPr>
      </w:pPr>
    </w:p>
    <w:p w:rsidR="00D7297B" w:rsidRPr="00D649B2" w:rsidRDefault="00D7297B" w:rsidP="00D7297B">
      <w:pPr>
        <w:jc w:val="both"/>
        <w:rPr>
          <w:rFonts w:ascii="Arial" w:hAnsi="Arial" w:cs="Arial"/>
          <w:b/>
          <w:sz w:val="22"/>
          <w:szCs w:val="22"/>
        </w:rPr>
      </w:pPr>
      <w:r w:rsidRPr="00D649B2">
        <w:rPr>
          <w:rFonts w:ascii="Arial" w:hAnsi="Arial" w:cs="Arial"/>
          <w:b/>
          <w:sz w:val="22"/>
          <w:szCs w:val="22"/>
        </w:rPr>
        <w:lastRenderedPageBreak/>
        <w:t>MESTNA OBČINA KOPER – Občinski svet</w:t>
      </w:r>
    </w:p>
    <w:p w:rsidR="00D7297B" w:rsidRPr="00D649B2" w:rsidRDefault="00D7297B" w:rsidP="00D7297B">
      <w:pPr>
        <w:jc w:val="both"/>
        <w:rPr>
          <w:rFonts w:ascii="Arial" w:hAnsi="Arial" w:cs="Arial"/>
          <w:b/>
          <w:sz w:val="22"/>
          <w:szCs w:val="22"/>
        </w:rPr>
      </w:pPr>
      <w:r w:rsidRPr="00D649B2">
        <w:rPr>
          <w:rFonts w:ascii="Arial" w:hAnsi="Arial" w:cs="Arial"/>
          <w:b/>
          <w:sz w:val="22"/>
          <w:szCs w:val="22"/>
        </w:rPr>
        <w:t>OBČINA IZOLA –  Občinski svet</w:t>
      </w:r>
    </w:p>
    <w:p w:rsidR="00D7297B" w:rsidRPr="00D649B2" w:rsidRDefault="00D7297B" w:rsidP="00D7297B">
      <w:pPr>
        <w:jc w:val="both"/>
        <w:rPr>
          <w:rFonts w:ascii="Arial" w:hAnsi="Arial" w:cs="Arial"/>
          <w:b/>
          <w:sz w:val="22"/>
          <w:szCs w:val="22"/>
        </w:rPr>
      </w:pPr>
      <w:r w:rsidRPr="00D649B2">
        <w:rPr>
          <w:rFonts w:ascii="Arial" w:hAnsi="Arial" w:cs="Arial"/>
          <w:b/>
          <w:sz w:val="22"/>
          <w:szCs w:val="22"/>
        </w:rPr>
        <w:t>OBČINA PIRAN – Občinski svet</w:t>
      </w:r>
    </w:p>
    <w:p w:rsidR="00D7297B" w:rsidRPr="00D649B2" w:rsidRDefault="00D7297B" w:rsidP="00D7297B">
      <w:pPr>
        <w:jc w:val="both"/>
        <w:rPr>
          <w:rFonts w:ascii="Arial" w:hAnsi="Arial" w:cs="Arial"/>
          <w:b/>
          <w:sz w:val="22"/>
          <w:szCs w:val="22"/>
        </w:rPr>
      </w:pPr>
      <w:r w:rsidRPr="00D649B2">
        <w:rPr>
          <w:rFonts w:ascii="Arial" w:hAnsi="Arial" w:cs="Arial"/>
          <w:b/>
          <w:sz w:val="22"/>
          <w:szCs w:val="22"/>
        </w:rPr>
        <w:t>OBČINA ANKARAN – Občinski svet</w:t>
      </w:r>
    </w:p>
    <w:p w:rsidR="00D7297B" w:rsidRPr="00D649B2" w:rsidRDefault="00D7297B" w:rsidP="00D7297B">
      <w:pPr>
        <w:jc w:val="both"/>
        <w:rPr>
          <w:rFonts w:ascii="Arial" w:hAnsi="Arial" w:cs="Arial"/>
          <w:b/>
          <w:sz w:val="22"/>
          <w:szCs w:val="22"/>
        </w:rPr>
      </w:pPr>
    </w:p>
    <w:p w:rsidR="00D7297B" w:rsidRPr="00D649B2" w:rsidRDefault="00D7297B" w:rsidP="00D7297B">
      <w:pPr>
        <w:pStyle w:val="Naslov2"/>
        <w:rPr>
          <w:rFonts w:ascii="Arial" w:hAnsi="Arial" w:cs="Arial"/>
          <w:sz w:val="22"/>
          <w:szCs w:val="22"/>
        </w:rPr>
      </w:pPr>
    </w:p>
    <w:p w:rsidR="00D7297B" w:rsidRPr="00D649B2" w:rsidRDefault="00D7297B" w:rsidP="00604BD0">
      <w:pPr>
        <w:pStyle w:val="Naslov2"/>
        <w:rPr>
          <w:rFonts w:ascii="Arial" w:hAnsi="Arial" w:cs="Arial"/>
          <w:sz w:val="22"/>
          <w:szCs w:val="22"/>
        </w:rPr>
      </w:pPr>
      <w:r w:rsidRPr="00D649B2">
        <w:rPr>
          <w:rFonts w:ascii="Arial" w:hAnsi="Arial" w:cs="Arial"/>
          <w:sz w:val="22"/>
          <w:szCs w:val="22"/>
        </w:rPr>
        <w:t xml:space="preserve">Na podlagi 29. člena Zakona o lokalni samoupravi (Uradni list RS, št. </w:t>
      </w:r>
      <w:hyperlink r:id="rId7" w:tgtFrame="_blank" w:tooltip="Zakon o lokalni samoupravi (uradno prečiščeno besedilo)" w:history="1">
        <w:r w:rsidRPr="00D649B2">
          <w:rPr>
            <w:rFonts w:ascii="Arial" w:hAnsi="Arial" w:cs="Arial"/>
            <w:sz w:val="22"/>
            <w:szCs w:val="22"/>
          </w:rPr>
          <w:t>94/07</w:t>
        </w:r>
      </w:hyperlink>
      <w:r w:rsidRPr="00D649B2">
        <w:rPr>
          <w:rFonts w:ascii="Arial" w:hAnsi="Arial" w:cs="Arial"/>
          <w:sz w:val="22"/>
          <w:szCs w:val="22"/>
        </w:rPr>
        <w:t xml:space="preserve"> – uradno prečiščeno besedilo, </w:t>
      </w:r>
      <w:hyperlink r:id="rId8" w:tgtFrame="_blank" w:tooltip="Zakon o dopolnitvi Zakona o lokalni samoupravi" w:history="1">
        <w:r w:rsidRPr="00D649B2">
          <w:rPr>
            <w:rFonts w:ascii="Arial" w:hAnsi="Arial" w:cs="Arial"/>
            <w:sz w:val="22"/>
            <w:szCs w:val="22"/>
          </w:rPr>
          <w:t>76/08</w:t>
        </w:r>
      </w:hyperlink>
      <w:r w:rsidRPr="00D649B2">
        <w:rPr>
          <w:rFonts w:ascii="Arial" w:hAnsi="Arial" w:cs="Arial"/>
          <w:sz w:val="22"/>
          <w:szCs w:val="22"/>
        </w:rPr>
        <w:t xml:space="preserve">, </w:t>
      </w:r>
      <w:hyperlink r:id="rId9" w:tgtFrame="_blank" w:tooltip="Zakon o spremembah in dopolnitvah Zakona o lokalni samoupravi" w:history="1">
        <w:r w:rsidRPr="00D649B2">
          <w:rPr>
            <w:rFonts w:ascii="Arial" w:hAnsi="Arial" w:cs="Arial"/>
            <w:sz w:val="22"/>
            <w:szCs w:val="22"/>
          </w:rPr>
          <w:t>79/09</w:t>
        </w:r>
      </w:hyperlink>
      <w:r w:rsidRPr="00D649B2">
        <w:rPr>
          <w:rFonts w:ascii="Arial" w:hAnsi="Arial" w:cs="Arial"/>
          <w:sz w:val="22"/>
          <w:szCs w:val="22"/>
        </w:rPr>
        <w:t xml:space="preserve">, </w:t>
      </w:r>
      <w:hyperlink r:id="rId10" w:tgtFrame="_blank" w:tooltip="Zakon o spremembah in dopolnitvah Zakona o lokalni samoupravi" w:history="1">
        <w:r w:rsidRPr="00D649B2">
          <w:rPr>
            <w:rFonts w:ascii="Arial" w:hAnsi="Arial" w:cs="Arial"/>
            <w:sz w:val="22"/>
            <w:szCs w:val="22"/>
          </w:rPr>
          <w:t>51/10</w:t>
        </w:r>
      </w:hyperlink>
      <w:r w:rsidRPr="00D649B2">
        <w:rPr>
          <w:rFonts w:ascii="Arial" w:hAnsi="Arial" w:cs="Arial"/>
          <w:sz w:val="22"/>
          <w:szCs w:val="22"/>
        </w:rPr>
        <w:t xml:space="preserve">, </w:t>
      </w:r>
      <w:hyperlink r:id="rId11" w:tgtFrame="_blank" w:tooltip="Zakon za uravnoteženje javnih financ" w:history="1">
        <w:r w:rsidRPr="00D649B2">
          <w:rPr>
            <w:rFonts w:ascii="Arial" w:hAnsi="Arial" w:cs="Arial"/>
            <w:sz w:val="22"/>
            <w:szCs w:val="22"/>
          </w:rPr>
          <w:t>40/12</w:t>
        </w:r>
      </w:hyperlink>
      <w:r w:rsidRPr="00D649B2">
        <w:rPr>
          <w:rFonts w:ascii="Arial" w:hAnsi="Arial" w:cs="Arial"/>
          <w:sz w:val="22"/>
          <w:szCs w:val="22"/>
        </w:rPr>
        <w:t xml:space="preserve"> – ZUJF, </w:t>
      </w:r>
      <w:hyperlink r:id="rId12" w:tgtFrame="_blank" w:tooltip="Zakon o ukrepih za uravnoteženje javnih financ občin" w:history="1">
        <w:r w:rsidRPr="00D649B2">
          <w:rPr>
            <w:rFonts w:ascii="Arial" w:hAnsi="Arial" w:cs="Arial"/>
            <w:sz w:val="22"/>
            <w:szCs w:val="22"/>
          </w:rPr>
          <w:t>14/15</w:t>
        </w:r>
      </w:hyperlink>
      <w:r w:rsidRPr="00D649B2">
        <w:rPr>
          <w:rFonts w:ascii="Arial" w:hAnsi="Arial" w:cs="Arial"/>
          <w:sz w:val="22"/>
          <w:szCs w:val="22"/>
        </w:rPr>
        <w:t xml:space="preserve"> – ZUUJFO, </w:t>
      </w:r>
      <w:hyperlink r:id="rId13" w:tgtFrame="_blank" w:tooltip="Zakon o stvarnem premoženju države in samoupravnih lokalnih skupnosti" w:history="1">
        <w:r w:rsidRPr="00D649B2">
          <w:rPr>
            <w:rFonts w:ascii="Arial" w:hAnsi="Arial" w:cs="Arial"/>
            <w:sz w:val="22"/>
            <w:szCs w:val="22"/>
          </w:rPr>
          <w:t>11/18</w:t>
        </w:r>
      </w:hyperlink>
      <w:r w:rsidRPr="00D649B2">
        <w:rPr>
          <w:rFonts w:ascii="Arial" w:hAnsi="Arial" w:cs="Arial"/>
          <w:sz w:val="22"/>
          <w:szCs w:val="22"/>
        </w:rPr>
        <w:t xml:space="preserve"> – ZSPDSLS-1 in </w:t>
      </w:r>
      <w:hyperlink r:id="rId14" w:tgtFrame="_blank" w:tooltip="Zakon o spremembah in dopolnitvah Zakona o lokalni samoupravi" w:history="1">
        <w:r w:rsidRPr="00D649B2">
          <w:rPr>
            <w:rFonts w:ascii="Arial" w:hAnsi="Arial" w:cs="Arial"/>
            <w:sz w:val="22"/>
            <w:szCs w:val="22"/>
          </w:rPr>
          <w:t>30/18</w:t>
        </w:r>
      </w:hyperlink>
      <w:r w:rsidRPr="00D649B2">
        <w:rPr>
          <w:rFonts w:ascii="Arial" w:hAnsi="Arial" w:cs="Arial"/>
          <w:sz w:val="22"/>
          <w:szCs w:val="22"/>
        </w:rPr>
        <w:t>) so</w:t>
      </w:r>
    </w:p>
    <w:p w:rsidR="00D7297B" w:rsidRPr="00D649B2" w:rsidRDefault="00D7297B" w:rsidP="00604BD0">
      <w:pPr>
        <w:pStyle w:val="Naslov2"/>
        <w:rPr>
          <w:rFonts w:ascii="Arial" w:hAnsi="Arial" w:cs="Arial"/>
          <w:sz w:val="22"/>
          <w:szCs w:val="22"/>
        </w:rPr>
      </w:pPr>
      <w:r w:rsidRPr="00D649B2">
        <w:rPr>
          <w:rFonts w:ascii="Arial" w:hAnsi="Arial" w:cs="Arial"/>
          <w:b/>
          <w:sz w:val="22"/>
          <w:szCs w:val="22"/>
        </w:rPr>
        <w:t xml:space="preserve">Občinski svet Mestne občine Koper </w:t>
      </w:r>
      <w:r w:rsidRPr="00D649B2">
        <w:rPr>
          <w:rFonts w:ascii="Arial" w:hAnsi="Arial" w:cs="Arial"/>
          <w:sz w:val="22"/>
          <w:szCs w:val="22"/>
        </w:rPr>
        <w:t>na podlagi 27. člena Statuta Mestne občine Koper (Uradne objave, št. 40/00, 30/01, 29/03 ter Uradni list RS, št. 90/05, 67/06, 39/08 in 33/18) na svoji seji dne …….,</w:t>
      </w:r>
    </w:p>
    <w:p w:rsidR="00D7297B" w:rsidRPr="00D649B2" w:rsidRDefault="00D7297B" w:rsidP="00604BD0">
      <w:pPr>
        <w:jc w:val="both"/>
        <w:rPr>
          <w:rFonts w:ascii="Arial" w:hAnsi="Arial" w:cs="Arial"/>
          <w:sz w:val="22"/>
          <w:szCs w:val="22"/>
        </w:rPr>
      </w:pPr>
      <w:r w:rsidRPr="00D649B2">
        <w:rPr>
          <w:rFonts w:ascii="Arial" w:hAnsi="Arial" w:cs="Arial"/>
          <w:b/>
          <w:sz w:val="22"/>
          <w:szCs w:val="22"/>
        </w:rPr>
        <w:t>Občinski svet Občine Izole</w:t>
      </w:r>
      <w:r w:rsidRPr="00D649B2">
        <w:rPr>
          <w:rFonts w:ascii="Arial" w:hAnsi="Arial" w:cs="Arial"/>
          <w:sz w:val="22"/>
          <w:szCs w:val="22"/>
        </w:rPr>
        <w:t xml:space="preserve"> je na podlagi 30. člena Statuta (</w:t>
      </w:r>
      <w:r w:rsidR="009F5C4F" w:rsidRPr="00D649B2">
        <w:rPr>
          <w:rFonts w:ascii="Arial" w:hAnsi="Arial" w:cs="Arial"/>
          <w:sz w:val="22"/>
          <w:szCs w:val="22"/>
        </w:rPr>
        <w:t>Uradne objave Občine Izola, št. 5/18 - uradno prečiščeno besedilo</w:t>
      </w:r>
      <w:r w:rsidRPr="00D649B2">
        <w:rPr>
          <w:rFonts w:ascii="Arial" w:hAnsi="Arial" w:cs="Arial"/>
          <w:sz w:val="22"/>
          <w:szCs w:val="22"/>
        </w:rPr>
        <w:t>) na svoji seji dne ………… ,</w:t>
      </w:r>
    </w:p>
    <w:p w:rsidR="00D7297B" w:rsidRPr="00D649B2" w:rsidRDefault="00D7297B" w:rsidP="00604BD0">
      <w:pPr>
        <w:jc w:val="both"/>
        <w:rPr>
          <w:rFonts w:ascii="Arial" w:hAnsi="Arial" w:cs="Arial"/>
          <w:sz w:val="22"/>
          <w:szCs w:val="22"/>
        </w:rPr>
      </w:pPr>
      <w:r w:rsidRPr="00D649B2">
        <w:rPr>
          <w:rFonts w:ascii="Arial" w:hAnsi="Arial" w:cs="Arial"/>
          <w:b/>
          <w:sz w:val="22"/>
          <w:szCs w:val="22"/>
        </w:rPr>
        <w:t>Občinski svet Občine Piran</w:t>
      </w:r>
      <w:r w:rsidRPr="00D649B2">
        <w:rPr>
          <w:rFonts w:ascii="Arial" w:hAnsi="Arial" w:cs="Arial"/>
          <w:sz w:val="22"/>
          <w:szCs w:val="22"/>
        </w:rPr>
        <w:t xml:space="preserve"> je na podlagi 17. člena Statuta (Uradne objave PN, št. 46/2007-UPB) na svoji seji dne……………ter</w:t>
      </w:r>
    </w:p>
    <w:p w:rsidR="00D7297B" w:rsidRPr="00D649B2" w:rsidRDefault="00D7297B" w:rsidP="00604BD0">
      <w:pPr>
        <w:jc w:val="both"/>
        <w:rPr>
          <w:rFonts w:ascii="Arial" w:hAnsi="Arial" w:cs="Arial"/>
          <w:sz w:val="22"/>
          <w:szCs w:val="22"/>
        </w:rPr>
      </w:pPr>
      <w:r w:rsidRPr="00D649B2">
        <w:rPr>
          <w:rFonts w:ascii="Arial" w:hAnsi="Arial" w:cs="Arial"/>
          <w:b/>
          <w:sz w:val="22"/>
          <w:szCs w:val="22"/>
        </w:rPr>
        <w:t>Občinski svet Občine Ankaran</w:t>
      </w:r>
      <w:r w:rsidRPr="00D649B2">
        <w:rPr>
          <w:rFonts w:ascii="Arial" w:hAnsi="Arial" w:cs="Arial"/>
          <w:sz w:val="22"/>
          <w:szCs w:val="22"/>
        </w:rPr>
        <w:t xml:space="preserve"> je na podlagi 17. člena Statuta (Uradni list št. 17/15) na svoji seji dne………………sprejeli</w:t>
      </w:r>
    </w:p>
    <w:p w:rsidR="009F5C4F" w:rsidRDefault="009F5C4F" w:rsidP="00D7297B">
      <w:pPr>
        <w:jc w:val="both"/>
        <w:rPr>
          <w:rFonts w:ascii="Arial" w:hAnsi="Arial" w:cs="Arial"/>
          <w:b/>
          <w:sz w:val="22"/>
          <w:szCs w:val="22"/>
        </w:rPr>
      </w:pPr>
    </w:p>
    <w:p w:rsidR="009F5C4F" w:rsidRPr="00D649B2" w:rsidRDefault="009F5C4F" w:rsidP="00D7297B">
      <w:pPr>
        <w:jc w:val="both"/>
        <w:rPr>
          <w:rFonts w:ascii="Arial" w:hAnsi="Arial" w:cs="Arial"/>
          <w:b/>
          <w:sz w:val="22"/>
          <w:szCs w:val="22"/>
        </w:rPr>
      </w:pPr>
    </w:p>
    <w:p w:rsidR="00D7297B" w:rsidRPr="00D649B2" w:rsidRDefault="00D7297B" w:rsidP="009F5C4F">
      <w:pPr>
        <w:pStyle w:val="Telobesedila"/>
        <w:jc w:val="center"/>
        <w:rPr>
          <w:rFonts w:ascii="Arial" w:hAnsi="Arial" w:cs="Arial"/>
          <w:b/>
          <w:bCs/>
        </w:rPr>
      </w:pPr>
      <w:r w:rsidRPr="00D649B2">
        <w:rPr>
          <w:rFonts w:ascii="Arial" w:hAnsi="Arial" w:cs="Arial"/>
          <w:b/>
          <w:bCs/>
        </w:rPr>
        <w:t>O D L O K</w:t>
      </w:r>
    </w:p>
    <w:p w:rsidR="00D7297B" w:rsidRPr="00D649B2" w:rsidRDefault="00D7297B" w:rsidP="009F5C4F">
      <w:pPr>
        <w:pStyle w:val="Telobesedila"/>
        <w:jc w:val="center"/>
        <w:rPr>
          <w:rFonts w:ascii="Arial" w:hAnsi="Arial" w:cs="Arial"/>
          <w:b/>
          <w:bCs/>
        </w:rPr>
      </w:pPr>
      <w:r w:rsidRPr="00D649B2">
        <w:rPr>
          <w:rFonts w:ascii="Arial" w:hAnsi="Arial" w:cs="Arial"/>
          <w:b/>
          <w:bCs/>
        </w:rPr>
        <w:t>O PODELJEVANJU PRIZNANJA Z NAGRADO ALOJZA KOCJANČIČA</w:t>
      </w:r>
    </w:p>
    <w:p w:rsidR="009F5C4F" w:rsidRDefault="009F5C4F" w:rsidP="00D7297B">
      <w:pPr>
        <w:jc w:val="center"/>
        <w:rPr>
          <w:rFonts w:ascii="Arial" w:hAnsi="Arial" w:cs="Arial"/>
          <w:b/>
          <w:sz w:val="22"/>
          <w:szCs w:val="22"/>
        </w:rPr>
      </w:pPr>
    </w:p>
    <w:p w:rsidR="00D649B2" w:rsidRPr="00D649B2" w:rsidRDefault="00D649B2" w:rsidP="00D7297B">
      <w:pPr>
        <w:jc w:val="center"/>
        <w:rPr>
          <w:rFonts w:ascii="Arial" w:hAnsi="Arial" w:cs="Arial"/>
          <w:b/>
          <w:sz w:val="22"/>
          <w:szCs w:val="22"/>
        </w:rPr>
      </w:pPr>
    </w:p>
    <w:p w:rsidR="00D7297B" w:rsidRPr="00D649B2" w:rsidRDefault="00D7297B" w:rsidP="00D7297B">
      <w:pPr>
        <w:jc w:val="center"/>
        <w:rPr>
          <w:rFonts w:ascii="Arial" w:hAnsi="Arial" w:cs="Arial"/>
          <w:b/>
          <w:sz w:val="22"/>
          <w:szCs w:val="22"/>
        </w:rPr>
      </w:pPr>
      <w:r w:rsidRPr="00D649B2">
        <w:rPr>
          <w:rFonts w:ascii="Arial" w:hAnsi="Arial" w:cs="Arial"/>
          <w:b/>
          <w:sz w:val="22"/>
          <w:szCs w:val="22"/>
        </w:rPr>
        <w:t>I.  SPLOŠNE DOLOČBE</w:t>
      </w:r>
    </w:p>
    <w:p w:rsidR="00D7297B" w:rsidRPr="00D649B2" w:rsidRDefault="00D7297B" w:rsidP="00D7297B">
      <w:pPr>
        <w:jc w:val="center"/>
        <w:rPr>
          <w:rFonts w:ascii="Arial" w:hAnsi="Arial" w:cs="Arial"/>
          <w:b/>
          <w:sz w:val="22"/>
          <w:szCs w:val="22"/>
        </w:rPr>
      </w:pPr>
    </w:p>
    <w:p w:rsidR="00D7297B" w:rsidRPr="00D649B2" w:rsidRDefault="00D7297B" w:rsidP="00D7297B">
      <w:pPr>
        <w:numPr>
          <w:ilvl w:val="0"/>
          <w:numId w:val="5"/>
        </w:numPr>
        <w:jc w:val="center"/>
        <w:rPr>
          <w:rFonts w:ascii="Arial" w:hAnsi="Arial" w:cs="Arial"/>
          <w:sz w:val="22"/>
          <w:szCs w:val="22"/>
        </w:rPr>
      </w:pPr>
      <w:r w:rsidRPr="00D649B2">
        <w:rPr>
          <w:rFonts w:ascii="Arial" w:hAnsi="Arial" w:cs="Arial"/>
          <w:sz w:val="22"/>
          <w:szCs w:val="22"/>
        </w:rPr>
        <w:t>člen</w:t>
      </w:r>
    </w:p>
    <w:p w:rsidR="00D7297B" w:rsidRPr="00D649B2" w:rsidRDefault="00D7297B" w:rsidP="00D7297B">
      <w:pPr>
        <w:jc w:val="both"/>
        <w:rPr>
          <w:rFonts w:ascii="Arial" w:hAnsi="Arial" w:cs="Arial"/>
          <w:sz w:val="22"/>
          <w:szCs w:val="22"/>
        </w:rPr>
      </w:pPr>
      <w:r w:rsidRPr="00D649B2">
        <w:rPr>
          <w:rFonts w:ascii="Arial" w:hAnsi="Arial" w:cs="Arial"/>
          <w:sz w:val="22"/>
          <w:szCs w:val="22"/>
        </w:rPr>
        <w:t xml:space="preserve">S tem odlokom se določijo namen, oblika, način, financiranje in postopek za podelitev priznanja z nagrado Alojza Kocjančiča (v nadaljnjem besedilu: priznanje). </w:t>
      </w:r>
    </w:p>
    <w:p w:rsidR="00D7297B" w:rsidRPr="00D649B2" w:rsidRDefault="00D7297B" w:rsidP="00D7297B">
      <w:pPr>
        <w:jc w:val="both"/>
        <w:rPr>
          <w:rFonts w:ascii="Arial" w:hAnsi="Arial" w:cs="Arial"/>
          <w:sz w:val="22"/>
          <w:szCs w:val="22"/>
        </w:rPr>
      </w:pPr>
    </w:p>
    <w:p w:rsidR="009F5C4F" w:rsidRPr="00D649B2" w:rsidRDefault="009F5C4F" w:rsidP="00D7297B">
      <w:pPr>
        <w:jc w:val="both"/>
        <w:rPr>
          <w:rFonts w:ascii="Arial" w:hAnsi="Arial" w:cs="Arial"/>
          <w:sz w:val="22"/>
          <w:szCs w:val="22"/>
        </w:rPr>
      </w:pPr>
    </w:p>
    <w:p w:rsidR="00D7297B" w:rsidRPr="00D649B2" w:rsidRDefault="00D7297B" w:rsidP="00D7297B">
      <w:pPr>
        <w:numPr>
          <w:ilvl w:val="0"/>
          <w:numId w:val="5"/>
        </w:numPr>
        <w:jc w:val="center"/>
        <w:rPr>
          <w:rFonts w:ascii="Arial" w:hAnsi="Arial" w:cs="Arial"/>
          <w:sz w:val="22"/>
          <w:szCs w:val="22"/>
        </w:rPr>
      </w:pPr>
      <w:r w:rsidRPr="00D649B2">
        <w:rPr>
          <w:rFonts w:ascii="Arial" w:hAnsi="Arial" w:cs="Arial"/>
          <w:sz w:val="22"/>
          <w:szCs w:val="22"/>
        </w:rPr>
        <w:t>člen</w:t>
      </w:r>
    </w:p>
    <w:p w:rsidR="00D7297B" w:rsidRPr="00D649B2" w:rsidRDefault="00D7297B" w:rsidP="00D7297B">
      <w:pPr>
        <w:jc w:val="both"/>
        <w:rPr>
          <w:rFonts w:ascii="Arial" w:hAnsi="Arial" w:cs="Arial"/>
          <w:sz w:val="22"/>
          <w:szCs w:val="22"/>
        </w:rPr>
      </w:pPr>
      <w:r w:rsidRPr="00D649B2">
        <w:rPr>
          <w:rFonts w:ascii="Arial" w:hAnsi="Arial" w:cs="Arial"/>
          <w:sz w:val="22"/>
          <w:szCs w:val="22"/>
        </w:rPr>
        <w:t>Priznanje se podeljuje za posebne dosežke pri oblikovanju, raziskovanju in ohranjanju kulturne identitete Istre in njeni prepoznavnosti v širšem prostoru.</w:t>
      </w:r>
    </w:p>
    <w:p w:rsidR="00D7297B" w:rsidRPr="00D649B2" w:rsidRDefault="00D7297B" w:rsidP="00D7297B">
      <w:pPr>
        <w:jc w:val="both"/>
        <w:rPr>
          <w:rFonts w:ascii="Arial" w:hAnsi="Arial" w:cs="Arial"/>
          <w:sz w:val="22"/>
          <w:szCs w:val="22"/>
        </w:rPr>
      </w:pPr>
    </w:p>
    <w:p w:rsidR="009F5C4F" w:rsidRPr="00D649B2" w:rsidRDefault="009F5C4F" w:rsidP="00D7297B">
      <w:pPr>
        <w:jc w:val="both"/>
        <w:rPr>
          <w:rFonts w:ascii="Arial" w:hAnsi="Arial" w:cs="Arial"/>
          <w:sz w:val="22"/>
          <w:szCs w:val="22"/>
        </w:rPr>
      </w:pPr>
    </w:p>
    <w:p w:rsidR="00D7297B" w:rsidRPr="00D649B2" w:rsidRDefault="00D7297B" w:rsidP="00D7297B">
      <w:pPr>
        <w:numPr>
          <w:ilvl w:val="0"/>
          <w:numId w:val="5"/>
        </w:numPr>
        <w:jc w:val="center"/>
        <w:rPr>
          <w:rFonts w:ascii="Arial" w:hAnsi="Arial" w:cs="Arial"/>
          <w:sz w:val="22"/>
          <w:szCs w:val="22"/>
        </w:rPr>
      </w:pPr>
      <w:r w:rsidRPr="00D649B2">
        <w:rPr>
          <w:rFonts w:ascii="Arial" w:hAnsi="Arial" w:cs="Arial"/>
          <w:sz w:val="22"/>
          <w:szCs w:val="22"/>
        </w:rPr>
        <w:t>člen</w:t>
      </w:r>
    </w:p>
    <w:p w:rsidR="00D7297B" w:rsidRPr="00D649B2" w:rsidRDefault="00D7297B" w:rsidP="00D7297B">
      <w:pPr>
        <w:jc w:val="both"/>
        <w:rPr>
          <w:rFonts w:ascii="Arial" w:hAnsi="Arial" w:cs="Arial"/>
          <w:sz w:val="22"/>
          <w:szCs w:val="22"/>
        </w:rPr>
      </w:pPr>
      <w:r w:rsidRPr="00D649B2">
        <w:rPr>
          <w:rFonts w:ascii="Arial" w:hAnsi="Arial" w:cs="Arial"/>
          <w:sz w:val="22"/>
          <w:szCs w:val="22"/>
        </w:rPr>
        <w:t>Priznanje vsebuje:</w:t>
      </w:r>
    </w:p>
    <w:p w:rsidR="00D7297B" w:rsidRPr="00D649B2" w:rsidRDefault="00D7297B" w:rsidP="00D7297B">
      <w:pPr>
        <w:jc w:val="both"/>
        <w:rPr>
          <w:rFonts w:ascii="Arial" w:hAnsi="Arial" w:cs="Arial"/>
          <w:sz w:val="22"/>
          <w:szCs w:val="22"/>
        </w:rPr>
      </w:pPr>
      <w:r w:rsidRPr="00D649B2">
        <w:rPr>
          <w:rFonts w:ascii="Arial" w:hAnsi="Arial" w:cs="Arial"/>
          <w:sz w:val="22"/>
          <w:szCs w:val="22"/>
        </w:rPr>
        <w:t>-  pisno listino in</w:t>
      </w:r>
    </w:p>
    <w:p w:rsidR="00D7297B" w:rsidRPr="00D649B2" w:rsidRDefault="00D7297B" w:rsidP="00D7297B">
      <w:pPr>
        <w:jc w:val="both"/>
        <w:rPr>
          <w:rFonts w:ascii="Arial" w:hAnsi="Arial" w:cs="Arial"/>
          <w:sz w:val="22"/>
          <w:szCs w:val="22"/>
        </w:rPr>
      </w:pPr>
      <w:r w:rsidRPr="00D649B2">
        <w:rPr>
          <w:rFonts w:ascii="Arial" w:hAnsi="Arial" w:cs="Arial"/>
          <w:sz w:val="22"/>
          <w:szCs w:val="22"/>
        </w:rPr>
        <w:t>-  denarno nagrado.</w:t>
      </w:r>
    </w:p>
    <w:p w:rsidR="00604BD0" w:rsidRDefault="00604BD0" w:rsidP="00D7297B">
      <w:pPr>
        <w:jc w:val="both"/>
        <w:rPr>
          <w:rFonts w:ascii="Arial" w:hAnsi="Arial" w:cs="Arial"/>
          <w:sz w:val="22"/>
          <w:szCs w:val="22"/>
        </w:rPr>
      </w:pPr>
    </w:p>
    <w:p w:rsidR="00D7297B" w:rsidRDefault="00D7297B" w:rsidP="00D7297B">
      <w:pPr>
        <w:jc w:val="both"/>
        <w:rPr>
          <w:rFonts w:ascii="Arial" w:hAnsi="Arial" w:cs="Arial"/>
          <w:sz w:val="22"/>
          <w:szCs w:val="22"/>
        </w:rPr>
      </w:pPr>
      <w:r w:rsidRPr="00D649B2">
        <w:rPr>
          <w:rFonts w:ascii="Arial" w:hAnsi="Arial" w:cs="Arial"/>
          <w:sz w:val="22"/>
          <w:szCs w:val="22"/>
        </w:rPr>
        <w:t>Višina denarne nagrade znaša 4.000,00 EUR.</w:t>
      </w:r>
    </w:p>
    <w:p w:rsidR="00D649B2" w:rsidRDefault="00D649B2" w:rsidP="00D7297B">
      <w:pPr>
        <w:jc w:val="both"/>
        <w:rPr>
          <w:rFonts w:ascii="Arial" w:hAnsi="Arial" w:cs="Arial"/>
          <w:sz w:val="22"/>
          <w:szCs w:val="22"/>
        </w:rPr>
      </w:pPr>
    </w:p>
    <w:p w:rsidR="00D649B2" w:rsidRDefault="00D649B2" w:rsidP="00D7297B">
      <w:pPr>
        <w:jc w:val="both"/>
        <w:rPr>
          <w:rFonts w:ascii="Arial" w:hAnsi="Arial" w:cs="Arial"/>
          <w:sz w:val="22"/>
          <w:szCs w:val="22"/>
        </w:rPr>
      </w:pPr>
    </w:p>
    <w:p w:rsidR="00D7297B" w:rsidRPr="00D649B2" w:rsidRDefault="00D7297B" w:rsidP="00D7297B">
      <w:pPr>
        <w:numPr>
          <w:ilvl w:val="0"/>
          <w:numId w:val="5"/>
        </w:numPr>
        <w:jc w:val="center"/>
        <w:rPr>
          <w:rFonts w:ascii="Arial" w:hAnsi="Arial" w:cs="Arial"/>
          <w:sz w:val="22"/>
          <w:szCs w:val="22"/>
        </w:rPr>
      </w:pPr>
      <w:r w:rsidRPr="00D649B2">
        <w:rPr>
          <w:rFonts w:ascii="Arial" w:hAnsi="Arial" w:cs="Arial"/>
          <w:sz w:val="22"/>
          <w:szCs w:val="22"/>
        </w:rPr>
        <w:t>člen</w:t>
      </w:r>
    </w:p>
    <w:p w:rsidR="00D7297B" w:rsidRPr="00D649B2" w:rsidRDefault="00D7297B" w:rsidP="00D7297B">
      <w:pPr>
        <w:jc w:val="both"/>
        <w:rPr>
          <w:rFonts w:ascii="Arial" w:hAnsi="Arial" w:cs="Arial"/>
          <w:sz w:val="22"/>
          <w:szCs w:val="22"/>
        </w:rPr>
      </w:pPr>
      <w:bookmarkStart w:id="1" w:name="_Hlk8126617"/>
      <w:r w:rsidRPr="00D649B2">
        <w:rPr>
          <w:rFonts w:ascii="Arial" w:hAnsi="Arial" w:cs="Arial"/>
          <w:sz w:val="22"/>
          <w:szCs w:val="22"/>
        </w:rPr>
        <w:t xml:space="preserve">O podelitvi priznanja samostojno odloča komisija iz 8. člena tega odloka. </w:t>
      </w:r>
    </w:p>
    <w:p w:rsidR="00D7297B" w:rsidRPr="00D649B2" w:rsidRDefault="00D7297B" w:rsidP="00D7297B">
      <w:pPr>
        <w:jc w:val="both"/>
        <w:rPr>
          <w:rFonts w:ascii="Arial" w:hAnsi="Arial" w:cs="Arial"/>
          <w:sz w:val="22"/>
          <w:szCs w:val="22"/>
        </w:rPr>
      </w:pPr>
    </w:p>
    <w:bookmarkEnd w:id="1"/>
    <w:p w:rsidR="00D7297B" w:rsidRPr="00D649B2" w:rsidRDefault="00D7297B" w:rsidP="00D7297B">
      <w:pPr>
        <w:jc w:val="both"/>
        <w:rPr>
          <w:rFonts w:ascii="Arial" w:hAnsi="Arial" w:cs="Arial"/>
          <w:sz w:val="22"/>
          <w:szCs w:val="22"/>
        </w:rPr>
      </w:pPr>
      <w:r w:rsidRPr="00D649B2">
        <w:rPr>
          <w:rFonts w:ascii="Arial" w:hAnsi="Arial" w:cs="Arial"/>
          <w:sz w:val="22"/>
          <w:szCs w:val="22"/>
        </w:rPr>
        <w:t>Priznanje se podeljuje praviloma bienalno.</w:t>
      </w:r>
    </w:p>
    <w:p w:rsidR="00D7297B" w:rsidRPr="00D649B2" w:rsidRDefault="00D7297B" w:rsidP="00D7297B">
      <w:pPr>
        <w:jc w:val="both"/>
        <w:rPr>
          <w:rFonts w:ascii="Arial" w:hAnsi="Arial" w:cs="Arial"/>
          <w:sz w:val="22"/>
          <w:szCs w:val="22"/>
        </w:rPr>
      </w:pPr>
    </w:p>
    <w:p w:rsidR="00D649B2" w:rsidRPr="00D649B2" w:rsidRDefault="00D649B2" w:rsidP="00D7297B">
      <w:pPr>
        <w:jc w:val="both"/>
        <w:rPr>
          <w:rFonts w:ascii="Arial" w:hAnsi="Arial" w:cs="Arial"/>
          <w:sz w:val="22"/>
          <w:szCs w:val="22"/>
        </w:rPr>
      </w:pPr>
    </w:p>
    <w:p w:rsidR="00D7297B" w:rsidRPr="00D649B2" w:rsidRDefault="00D7297B" w:rsidP="00D7297B">
      <w:pPr>
        <w:numPr>
          <w:ilvl w:val="0"/>
          <w:numId w:val="5"/>
        </w:numPr>
        <w:jc w:val="center"/>
        <w:rPr>
          <w:rFonts w:ascii="Arial" w:hAnsi="Arial" w:cs="Arial"/>
          <w:sz w:val="22"/>
          <w:szCs w:val="22"/>
        </w:rPr>
      </w:pPr>
      <w:r w:rsidRPr="00D649B2">
        <w:rPr>
          <w:rFonts w:ascii="Arial" w:hAnsi="Arial" w:cs="Arial"/>
          <w:sz w:val="22"/>
          <w:szCs w:val="22"/>
        </w:rPr>
        <w:t>člen</w:t>
      </w:r>
    </w:p>
    <w:p w:rsidR="00D7297B" w:rsidRPr="00D649B2" w:rsidRDefault="00D7297B" w:rsidP="00D7297B">
      <w:pPr>
        <w:jc w:val="both"/>
        <w:rPr>
          <w:rFonts w:ascii="Arial" w:hAnsi="Arial" w:cs="Arial"/>
          <w:sz w:val="22"/>
          <w:szCs w:val="22"/>
        </w:rPr>
      </w:pPr>
      <w:r w:rsidRPr="00D649B2">
        <w:rPr>
          <w:rFonts w:ascii="Arial" w:hAnsi="Arial" w:cs="Arial"/>
          <w:sz w:val="22"/>
          <w:szCs w:val="22"/>
        </w:rPr>
        <w:t xml:space="preserve">Občine pripravijo in objavijo javni razpis izmenično, tako da vsakokratna občina organizatorka izvede vse potrebno za izvedbo razpisa ter pripravi in izvede prireditev s podelitvijo nagrade. </w:t>
      </w:r>
    </w:p>
    <w:p w:rsidR="00D7297B" w:rsidRPr="00D649B2" w:rsidRDefault="00D7297B" w:rsidP="00D7297B">
      <w:pPr>
        <w:jc w:val="both"/>
        <w:rPr>
          <w:rFonts w:ascii="Arial" w:hAnsi="Arial" w:cs="Arial"/>
          <w:sz w:val="22"/>
          <w:szCs w:val="22"/>
        </w:rPr>
      </w:pPr>
    </w:p>
    <w:p w:rsidR="00D7297B" w:rsidRPr="00D649B2" w:rsidRDefault="00D7297B" w:rsidP="00D7297B">
      <w:pPr>
        <w:numPr>
          <w:ilvl w:val="0"/>
          <w:numId w:val="5"/>
        </w:numPr>
        <w:jc w:val="center"/>
        <w:rPr>
          <w:rFonts w:ascii="Arial" w:hAnsi="Arial" w:cs="Arial"/>
          <w:sz w:val="22"/>
          <w:szCs w:val="22"/>
        </w:rPr>
      </w:pPr>
      <w:r w:rsidRPr="00D649B2">
        <w:rPr>
          <w:rFonts w:ascii="Arial" w:hAnsi="Arial" w:cs="Arial"/>
          <w:sz w:val="22"/>
          <w:szCs w:val="22"/>
        </w:rPr>
        <w:lastRenderedPageBreak/>
        <w:t>člen</w:t>
      </w:r>
    </w:p>
    <w:p w:rsidR="00D7297B" w:rsidRPr="00AC0114" w:rsidRDefault="00D7297B" w:rsidP="00D7297B">
      <w:pPr>
        <w:pStyle w:val="Telobesedila2"/>
        <w:rPr>
          <w:rFonts w:ascii="Arial" w:hAnsi="Arial" w:cs="Arial"/>
          <w:b w:val="0"/>
          <w:sz w:val="22"/>
          <w:szCs w:val="22"/>
        </w:rPr>
      </w:pPr>
      <w:r w:rsidRPr="00AC0114">
        <w:rPr>
          <w:rFonts w:ascii="Arial" w:hAnsi="Arial" w:cs="Arial"/>
          <w:b w:val="0"/>
          <w:sz w:val="22"/>
          <w:szCs w:val="22"/>
        </w:rPr>
        <w:t>Sredstva za priznanje in druge stroške v zvezi s tem priznanjem zagotavljajo občine v svojih proračunih, in sicer v enakih deležih.</w:t>
      </w:r>
    </w:p>
    <w:p w:rsidR="00D7297B" w:rsidRPr="00D649B2" w:rsidRDefault="00D7297B" w:rsidP="00D7297B">
      <w:pPr>
        <w:jc w:val="both"/>
        <w:rPr>
          <w:rFonts w:ascii="Arial" w:hAnsi="Arial" w:cs="Arial"/>
          <w:sz w:val="22"/>
          <w:szCs w:val="22"/>
        </w:rPr>
      </w:pPr>
    </w:p>
    <w:p w:rsidR="00D7297B" w:rsidRPr="00D649B2" w:rsidRDefault="00D7297B" w:rsidP="00D7297B">
      <w:pPr>
        <w:jc w:val="both"/>
        <w:rPr>
          <w:rFonts w:ascii="Arial" w:hAnsi="Arial" w:cs="Arial"/>
          <w:sz w:val="22"/>
          <w:szCs w:val="22"/>
        </w:rPr>
      </w:pPr>
    </w:p>
    <w:p w:rsidR="00D7297B" w:rsidRPr="00D649B2" w:rsidRDefault="00D7297B" w:rsidP="00D7297B">
      <w:pPr>
        <w:jc w:val="center"/>
        <w:rPr>
          <w:rFonts w:ascii="Arial" w:hAnsi="Arial" w:cs="Arial"/>
          <w:b/>
          <w:sz w:val="22"/>
          <w:szCs w:val="22"/>
        </w:rPr>
      </w:pPr>
      <w:r w:rsidRPr="00D649B2">
        <w:rPr>
          <w:rFonts w:ascii="Arial" w:hAnsi="Arial" w:cs="Arial"/>
          <w:b/>
          <w:sz w:val="22"/>
          <w:szCs w:val="22"/>
        </w:rPr>
        <w:t xml:space="preserve">II. POSTOPEK ZA PODELITEV PRIZNANJA </w:t>
      </w:r>
    </w:p>
    <w:p w:rsidR="00D7297B" w:rsidRPr="00D649B2" w:rsidRDefault="00D7297B" w:rsidP="00D7297B">
      <w:pPr>
        <w:jc w:val="center"/>
        <w:rPr>
          <w:rFonts w:ascii="Arial" w:hAnsi="Arial" w:cs="Arial"/>
          <w:b/>
          <w:sz w:val="22"/>
          <w:szCs w:val="22"/>
        </w:rPr>
      </w:pPr>
    </w:p>
    <w:p w:rsidR="009F5C4F" w:rsidRPr="00D649B2" w:rsidRDefault="009F5C4F" w:rsidP="00D7297B">
      <w:pPr>
        <w:jc w:val="center"/>
        <w:rPr>
          <w:rFonts w:ascii="Arial" w:hAnsi="Arial" w:cs="Arial"/>
          <w:b/>
          <w:sz w:val="22"/>
          <w:szCs w:val="22"/>
        </w:rPr>
      </w:pPr>
    </w:p>
    <w:p w:rsidR="00D7297B" w:rsidRPr="00D649B2" w:rsidRDefault="00D7297B" w:rsidP="00D7297B">
      <w:pPr>
        <w:numPr>
          <w:ilvl w:val="0"/>
          <w:numId w:val="5"/>
        </w:numPr>
        <w:jc w:val="center"/>
        <w:rPr>
          <w:rFonts w:ascii="Arial" w:hAnsi="Arial" w:cs="Arial"/>
          <w:sz w:val="22"/>
          <w:szCs w:val="22"/>
        </w:rPr>
      </w:pPr>
      <w:r w:rsidRPr="00D649B2">
        <w:rPr>
          <w:rFonts w:ascii="Arial" w:hAnsi="Arial" w:cs="Arial"/>
          <w:sz w:val="22"/>
          <w:szCs w:val="22"/>
        </w:rPr>
        <w:t>člen</w:t>
      </w:r>
    </w:p>
    <w:p w:rsidR="00D7297B" w:rsidRPr="00D649B2" w:rsidRDefault="00D7297B" w:rsidP="00D7297B">
      <w:pPr>
        <w:jc w:val="both"/>
        <w:rPr>
          <w:rFonts w:ascii="Arial" w:hAnsi="Arial" w:cs="Arial"/>
          <w:sz w:val="22"/>
          <w:szCs w:val="22"/>
        </w:rPr>
      </w:pPr>
      <w:r w:rsidRPr="00D649B2">
        <w:rPr>
          <w:rFonts w:ascii="Arial" w:hAnsi="Arial" w:cs="Arial"/>
          <w:sz w:val="22"/>
          <w:szCs w:val="22"/>
        </w:rPr>
        <w:t xml:space="preserve">Priznanje se podeljuje posameznikom, skupinam, društvom, zavodom in drugim na podlagi javnega razpisa, objavljenega v sredstvih javnega obveščanja. </w:t>
      </w:r>
    </w:p>
    <w:p w:rsidR="00D7297B" w:rsidRPr="00D649B2" w:rsidRDefault="00D7297B" w:rsidP="00D7297B">
      <w:pPr>
        <w:jc w:val="both"/>
        <w:rPr>
          <w:rFonts w:ascii="Arial" w:hAnsi="Arial" w:cs="Arial"/>
          <w:sz w:val="22"/>
          <w:szCs w:val="22"/>
        </w:rPr>
      </w:pPr>
    </w:p>
    <w:p w:rsidR="009F5C4F" w:rsidRPr="00D649B2" w:rsidRDefault="009F5C4F" w:rsidP="00D7297B">
      <w:pPr>
        <w:jc w:val="both"/>
        <w:rPr>
          <w:rFonts w:ascii="Arial" w:hAnsi="Arial" w:cs="Arial"/>
          <w:sz w:val="22"/>
          <w:szCs w:val="22"/>
        </w:rPr>
      </w:pPr>
    </w:p>
    <w:p w:rsidR="00D7297B" w:rsidRPr="00D649B2" w:rsidRDefault="00D7297B" w:rsidP="00D7297B">
      <w:pPr>
        <w:numPr>
          <w:ilvl w:val="0"/>
          <w:numId w:val="5"/>
        </w:numPr>
        <w:jc w:val="center"/>
        <w:rPr>
          <w:rFonts w:ascii="Arial" w:hAnsi="Arial" w:cs="Arial"/>
          <w:sz w:val="22"/>
          <w:szCs w:val="22"/>
        </w:rPr>
      </w:pPr>
      <w:r w:rsidRPr="00D649B2">
        <w:rPr>
          <w:rFonts w:ascii="Arial" w:hAnsi="Arial" w:cs="Arial"/>
          <w:sz w:val="22"/>
          <w:szCs w:val="22"/>
        </w:rPr>
        <w:t>člen</w:t>
      </w:r>
    </w:p>
    <w:p w:rsidR="00D7297B" w:rsidRPr="00D649B2" w:rsidRDefault="00D7297B" w:rsidP="00D7297B">
      <w:pPr>
        <w:jc w:val="both"/>
        <w:rPr>
          <w:rFonts w:ascii="Arial" w:hAnsi="Arial" w:cs="Arial"/>
          <w:sz w:val="22"/>
          <w:szCs w:val="22"/>
        </w:rPr>
      </w:pPr>
      <w:r w:rsidRPr="00D649B2">
        <w:rPr>
          <w:rFonts w:ascii="Arial" w:hAnsi="Arial" w:cs="Arial"/>
          <w:sz w:val="22"/>
          <w:szCs w:val="22"/>
        </w:rPr>
        <w:t>Postopek javnega razpisa vodi petčlanska komisija, ki je sestavljena na naslednji način:</w:t>
      </w:r>
    </w:p>
    <w:p w:rsidR="00D7297B" w:rsidRPr="00D649B2" w:rsidRDefault="00D7297B" w:rsidP="00D7297B">
      <w:pPr>
        <w:numPr>
          <w:ilvl w:val="0"/>
          <w:numId w:val="4"/>
        </w:numPr>
        <w:jc w:val="both"/>
        <w:rPr>
          <w:rFonts w:ascii="Arial" w:hAnsi="Arial" w:cs="Arial"/>
          <w:sz w:val="22"/>
          <w:szCs w:val="22"/>
        </w:rPr>
      </w:pPr>
      <w:r w:rsidRPr="00D649B2">
        <w:rPr>
          <w:rFonts w:ascii="Arial" w:hAnsi="Arial" w:cs="Arial"/>
          <w:sz w:val="22"/>
          <w:szCs w:val="22"/>
        </w:rPr>
        <w:t xml:space="preserve">po enega člana komisije imenuje župan posamezne občine, </w:t>
      </w:r>
    </w:p>
    <w:p w:rsidR="00D7297B" w:rsidRPr="00D649B2" w:rsidRDefault="00D7297B" w:rsidP="00D7297B">
      <w:pPr>
        <w:numPr>
          <w:ilvl w:val="0"/>
          <w:numId w:val="4"/>
        </w:numPr>
        <w:jc w:val="both"/>
        <w:rPr>
          <w:rFonts w:ascii="Arial" w:hAnsi="Arial" w:cs="Arial"/>
          <w:sz w:val="22"/>
          <w:szCs w:val="22"/>
        </w:rPr>
      </w:pPr>
      <w:r w:rsidRPr="00D649B2">
        <w:rPr>
          <w:rFonts w:ascii="Arial" w:hAnsi="Arial" w:cs="Arial"/>
          <w:sz w:val="22"/>
          <w:szCs w:val="22"/>
        </w:rPr>
        <w:t>enega člana komisije pa imenuje Obalna samoupravna skupnost italijanske narodnosti.</w:t>
      </w:r>
    </w:p>
    <w:p w:rsidR="00D7297B" w:rsidRPr="00D649B2" w:rsidRDefault="00D7297B" w:rsidP="00D7297B">
      <w:pPr>
        <w:jc w:val="both"/>
        <w:rPr>
          <w:rFonts w:ascii="Arial" w:hAnsi="Arial" w:cs="Arial"/>
          <w:sz w:val="22"/>
          <w:szCs w:val="22"/>
        </w:rPr>
      </w:pPr>
    </w:p>
    <w:p w:rsidR="00D7297B" w:rsidRPr="00D649B2" w:rsidRDefault="00D7297B" w:rsidP="00D7297B">
      <w:pPr>
        <w:jc w:val="both"/>
        <w:rPr>
          <w:rFonts w:ascii="Arial" w:hAnsi="Arial" w:cs="Arial"/>
          <w:sz w:val="22"/>
          <w:szCs w:val="22"/>
        </w:rPr>
      </w:pPr>
      <w:r w:rsidRPr="00D649B2">
        <w:rPr>
          <w:rFonts w:ascii="Arial" w:hAnsi="Arial" w:cs="Arial"/>
          <w:sz w:val="22"/>
          <w:szCs w:val="22"/>
        </w:rPr>
        <w:t>Člani komisije, ki jih predlagajo župani, izhajajo iz vrst kulturnih ustvarjalcev in uglednih strokovnjakov s področja kulture in humanistike. Župan izbere kandidata po izvedenem javnem pozivu zainteresirane javnosti za predlaganje kandidatov za člane komisije. Kandidat za člana komisije ne more biti nosilec javne funkcije v občini.</w:t>
      </w:r>
    </w:p>
    <w:p w:rsidR="00D7297B" w:rsidRPr="00D649B2" w:rsidRDefault="00D7297B" w:rsidP="00D7297B">
      <w:pPr>
        <w:jc w:val="both"/>
        <w:rPr>
          <w:rFonts w:ascii="Arial" w:hAnsi="Arial" w:cs="Arial"/>
          <w:sz w:val="22"/>
          <w:szCs w:val="22"/>
        </w:rPr>
      </w:pPr>
    </w:p>
    <w:p w:rsidR="00D7297B" w:rsidRPr="00D649B2" w:rsidRDefault="00D7297B" w:rsidP="00D7297B">
      <w:pPr>
        <w:jc w:val="both"/>
        <w:rPr>
          <w:rFonts w:ascii="Arial" w:hAnsi="Arial" w:cs="Arial"/>
          <w:sz w:val="22"/>
          <w:szCs w:val="22"/>
        </w:rPr>
      </w:pPr>
      <w:r w:rsidRPr="00D649B2">
        <w:rPr>
          <w:rFonts w:ascii="Arial" w:hAnsi="Arial" w:cs="Arial"/>
          <w:sz w:val="22"/>
          <w:szCs w:val="22"/>
        </w:rPr>
        <w:t>Komisija je imenovana za obdobje 5 let.</w:t>
      </w:r>
    </w:p>
    <w:p w:rsidR="00D7297B" w:rsidRPr="00D649B2" w:rsidRDefault="00D7297B" w:rsidP="00D7297B">
      <w:pPr>
        <w:jc w:val="both"/>
        <w:rPr>
          <w:rFonts w:ascii="Arial" w:hAnsi="Arial" w:cs="Arial"/>
          <w:sz w:val="22"/>
          <w:szCs w:val="22"/>
        </w:rPr>
      </w:pPr>
    </w:p>
    <w:p w:rsidR="00D7297B" w:rsidRPr="00D649B2" w:rsidRDefault="00D7297B" w:rsidP="00D7297B">
      <w:pPr>
        <w:tabs>
          <w:tab w:val="left" w:pos="1335"/>
        </w:tabs>
        <w:jc w:val="both"/>
        <w:rPr>
          <w:rFonts w:ascii="Arial" w:hAnsi="Arial" w:cs="Arial"/>
          <w:sz w:val="22"/>
          <w:szCs w:val="22"/>
        </w:rPr>
      </w:pPr>
      <w:r w:rsidRPr="00D649B2">
        <w:rPr>
          <w:rFonts w:ascii="Arial" w:hAnsi="Arial" w:cs="Arial"/>
          <w:sz w:val="22"/>
          <w:szCs w:val="22"/>
        </w:rPr>
        <w:t>Komisija dela na sejah. Delo komisije vodi predsednik komisije, v njegovi odsotnosti pa namestnik predsednika, ki ju izvolijo člani komisije med seboj.</w:t>
      </w:r>
      <w:r w:rsidRPr="00D649B2">
        <w:rPr>
          <w:rFonts w:ascii="Arial" w:hAnsi="Arial" w:cs="Arial"/>
          <w:sz w:val="22"/>
          <w:szCs w:val="22"/>
        </w:rPr>
        <w:tab/>
      </w:r>
    </w:p>
    <w:p w:rsidR="00D7297B" w:rsidRPr="00D649B2" w:rsidRDefault="00D7297B" w:rsidP="00D7297B">
      <w:pPr>
        <w:tabs>
          <w:tab w:val="left" w:pos="1335"/>
        </w:tabs>
        <w:jc w:val="both"/>
        <w:rPr>
          <w:rFonts w:ascii="Arial" w:hAnsi="Arial" w:cs="Arial"/>
          <w:sz w:val="22"/>
          <w:szCs w:val="22"/>
        </w:rPr>
      </w:pPr>
    </w:p>
    <w:p w:rsidR="00D7297B" w:rsidRPr="00D649B2" w:rsidRDefault="00D7297B" w:rsidP="00D7297B">
      <w:pPr>
        <w:tabs>
          <w:tab w:val="left" w:pos="1335"/>
        </w:tabs>
        <w:jc w:val="both"/>
        <w:rPr>
          <w:rFonts w:ascii="Arial" w:hAnsi="Arial" w:cs="Arial"/>
          <w:sz w:val="22"/>
          <w:szCs w:val="22"/>
        </w:rPr>
      </w:pPr>
      <w:r w:rsidRPr="00D649B2">
        <w:rPr>
          <w:rFonts w:ascii="Arial" w:hAnsi="Arial" w:cs="Arial"/>
          <w:sz w:val="22"/>
          <w:szCs w:val="22"/>
        </w:rPr>
        <w:t>Komisija odloča z večino glasov vseh članov.</w:t>
      </w:r>
    </w:p>
    <w:p w:rsidR="00D7297B" w:rsidRPr="00D649B2" w:rsidRDefault="00D7297B" w:rsidP="00D7297B">
      <w:pPr>
        <w:tabs>
          <w:tab w:val="left" w:pos="1335"/>
        </w:tabs>
        <w:jc w:val="both"/>
        <w:rPr>
          <w:rFonts w:ascii="Arial" w:hAnsi="Arial" w:cs="Arial"/>
          <w:sz w:val="22"/>
          <w:szCs w:val="22"/>
        </w:rPr>
      </w:pPr>
    </w:p>
    <w:p w:rsidR="00D7297B" w:rsidRPr="00D649B2" w:rsidRDefault="00D7297B" w:rsidP="00D7297B">
      <w:pPr>
        <w:tabs>
          <w:tab w:val="left" w:pos="1335"/>
        </w:tabs>
        <w:jc w:val="both"/>
        <w:rPr>
          <w:rFonts w:ascii="Arial" w:hAnsi="Arial" w:cs="Arial"/>
          <w:sz w:val="22"/>
          <w:szCs w:val="22"/>
        </w:rPr>
      </w:pPr>
      <w:bookmarkStart w:id="2" w:name="_Hlk8128094"/>
      <w:r w:rsidRPr="00D649B2">
        <w:rPr>
          <w:rFonts w:ascii="Arial" w:hAnsi="Arial" w:cs="Arial"/>
          <w:sz w:val="22"/>
          <w:szCs w:val="22"/>
        </w:rPr>
        <w:t>Delo komisije je neodvisno in avtonomno</w:t>
      </w:r>
      <w:bookmarkEnd w:id="2"/>
      <w:r w:rsidRPr="00D649B2">
        <w:rPr>
          <w:rFonts w:ascii="Arial" w:hAnsi="Arial" w:cs="Arial"/>
          <w:sz w:val="22"/>
          <w:szCs w:val="22"/>
        </w:rPr>
        <w:t>.</w:t>
      </w:r>
    </w:p>
    <w:p w:rsidR="00D7297B" w:rsidRPr="00D649B2" w:rsidRDefault="00D7297B" w:rsidP="00D7297B">
      <w:pPr>
        <w:tabs>
          <w:tab w:val="left" w:pos="1335"/>
        </w:tabs>
        <w:jc w:val="both"/>
        <w:rPr>
          <w:rFonts w:ascii="Arial" w:hAnsi="Arial" w:cs="Arial"/>
          <w:sz w:val="22"/>
          <w:szCs w:val="22"/>
        </w:rPr>
      </w:pPr>
    </w:p>
    <w:p w:rsidR="009F5C4F" w:rsidRPr="00D649B2" w:rsidRDefault="009F5C4F" w:rsidP="00D7297B">
      <w:pPr>
        <w:tabs>
          <w:tab w:val="left" w:pos="1335"/>
        </w:tabs>
        <w:jc w:val="both"/>
        <w:rPr>
          <w:rFonts w:ascii="Arial" w:hAnsi="Arial" w:cs="Arial"/>
          <w:sz w:val="22"/>
          <w:szCs w:val="22"/>
        </w:rPr>
      </w:pPr>
    </w:p>
    <w:p w:rsidR="00D7297B" w:rsidRPr="00D649B2" w:rsidRDefault="00D7297B" w:rsidP="00D7297B">
      <w:pPr>
        <w:numPr>
          <w:ilvl w:val="0"/>
          <w:numId w:val="5"/>
        </w:numPr>
        <w:jc w:val="center"/>
        <w:rPr>
          <w:rFonts w:ascii="Arial" w:hAnsi="Arial" w:cs="Arial"/>
          <w:sz w:val="22"/>
          <w:szCs w:val="22"/>
        </w:rPr>
      </w:pPr>
      <w:r w:rsidRPr="00D649B2">
        <w:rPr>
          <w:rFonts w:ascii="Arial" w:hAnsi="Arial" w:cs="Arial"/>
          <w:sz w:val="22"/>
          <w:szCs w:val="22"/>
        </w:rPr>
        <w:t>člen</w:t>
      </w:r>
    </w:p>
    <w:p w:rsidR="00D7297B" w:rsidRPr="00D649B2" w:rsidRDefault="00D7297B" w:rsidP="00D7297B">
      <w:pPr>
        <w:jc w:val="both"/>
        <w:rPr>
          <w:rFonts w:ascii="Arial" w:hAnsi="Arial" w:cs="Arial"/>
          <w:sz w:val="22"/>
          <w:szCs w:val="22"/>
        </w:rPr>
      </w:pPr>
      <w:r w:rsidRPr="00D649B2">
        <w:rPr>
          <w:rFonts w:ascii="Arial" w:hAnsi="Arial" w:cs="Arial"/>
          <w:sz w:val="22"/>
          <w:szCs w:val="22"/>
        </w:rPr>
        <w:t>O delu komisije se vodi zapisnik. Administrativno in tehnično pomoč komisiji nudijo strokovne službe občine, ki v tistem letu objavi razpis.</w:t>
      </w:r>
    </w:p>
    <w:p w:rsidR="009F5C4F" w:rsidRDefault="009F5C4F" w:rsidP="00D7297B">
      <w:pPr>
        <w:jc w:val="both"/>
        <w:rPr>
          <w:rFonts w:ascii="Arial" w:hAnsi="Arial" w:cs="Arial"/>
          <w:sz w:val="22"/>
          <w:szCs w:val="22"/>
        </w:rPr>
      </w:pPr>
    </w:p>
    <w:p w:rsidR="00D649B2" w:rsidRPr="00D649B2" w:rsidRDefault="00D649B2" w:rsidP="00D7297B">
      <w:pPr>
        <w:jc w:val="both"/>
        <w:rPr>
          <w:rFonts w:ascii="Arial" w:hAnsi="Arial" w:cs="Arial"/>
          <w:sz w:val="22"/>
          <w:szCs w:val="22"/>
        </w:rPr>
      </w:pPr>
    </w:p>
    <w:p w:rsidR="00D7297B" w:rsidRPr="00D649B2" w:rsidRDefault="00D7297B" w:rsidP="00D7297B">
      <w:pPr>
        <w:numPr>
          <w:ilvl w:val="0"/>
          <w:numId w:val="5"/>
        </w:numPr>
        <w:jc w:val="center"/>
        <w:rPr>
          <w:rFonts w:ascii="Arial" w:hAnsi="Arial" w:cs="Arial"/>
          <w:sz w:val="22"/>
          <w:szCs w:val="22"/>
        </w:rPr>
      </w:pPr>
      <w:r w:rsidRPr="00D649B2">
        <w:rPr>
          <w:rFonts w:ascii="Arial" w:hAnsi="Arial" w:cs="Arial"/>
          <w:sz w:val="22"/>
          <w:szCs w:val="22"/>
        </w:rPr>
        <w:t>člen</w:t>
      </w:r>
    </w:p>
    <w:p w:rsidR="00D7297B" w:rsidRPr="00D649B2" w:rsidRDefault="00D7297B" w:rsidP="00D7297B">
      <w:pPr>
        <w:jc w:val="both"/>
        <w:rPr>
          <w:rFonts w:ascii="Arial" w:hAnsi="Arial" w:cs="Arial"/>
          <w:sz w:val="22"/>
          <w:szCs w:val="22"/>
        </w:rPr>
      </w:pPr>
      <w:r w:rsidRPr="00D649B2">
        <w:rPr>
          <w:rFonts w:ascii="Arial" w:hAnsi="Arial" w:cs="Arial"/>
          <w:sz w:val="22"/>
          <w:szCs w:val="22"/>
        </w:rPr>
        <w:t>Javni razpis mora biti skladen z veljavno zakonodajo in obsegati zlasti:</w:t>
      </w:r>
    </w:p>
    <w:p w:rsidR="00D7297B" w:rsidRPr="00D649B2" w:rsidRDefault="00D7297B" w:rsidP="00D7297B">
      <w:pPr>
        <w:pStyle w:val="Odstavekseznama"/>
        <w:numPr>
          <w:ilvl w:val="0"/>
          <w:numId w:val="4"/>
        </w:numPr>
        <w:jc w:val="both"/>
        <w:rPr>
          <w:rFonts w:ascii="Arial" w:hAnsi="Arial" w:cs="Arial"/>
        </w:rPr>
      </w:pPr>
      <w:r w:rsidRPr="00D649B2">
        <w:rPr>
          <w:rFonts w:ascii="Arial" w:hAnsi="Arial" w:cs="Arial"/>
        </w:rPr>
        <w:t>navedbo predlagateljev iz 11. člena tega odloka,</w:t>
      </w:r>
    </w:p>
    <w:p w:rsidR="00D7297B" w:rsidRPr="00D649B2" w:rsidRDefault="00D7297B" w:rsidP="00D7297B">
      <w:pPr>
        <w:numPr>
          <w:ilvl w:val="0"/>
          <w:numId w:val="4"/>
        </w:numPr>
        <w:jc w:val="both"/>
        <w:rPr>
          <w:rFonts w:ascii="Arial" w:hAnsi="Arial" w:cs="Arial"/>
          <w:sz w:val="22"/>
          <w:szCs w:val="22"/>
        </w:rPr>
      </w:pPr>
      <w:r w:rsidRPr="00D649B2">
        <w:rPr>
          <w:rFonts w:ascii="Arial" w:hAnsi="Arial" w:cs="Arial"/>
          <w:sz w:val="22"/>
          <w:szCs w:val="22"/>
        </w:rPr>
        <w:t>merila za podelitev priznanja,</w:t>
      </w:r>
    </w:p>
    <w:p w:rsidR="00D7297B" w:rsidRPr="00D649B2" w:rsidRDefault="00D7297B" w:rsidP="00D7297B">
      <w:pPr>
        <w:numPr>
          <w:ilvl w:val="0"/>
          <w:numId w:val="4"/>
        </w:numPr>
        <w:jc w:val="both"/>
        <w:rPr>
          <w:rFonts w:ascii="Arial" w:hAnsi="Arial" w:cs="Arial"/>
          <w:sz w:val="22"/>
          <w:szCs w:val="22"/>
        </w:rPr>
      </w:pPr>
      <w:r w:rsidRPr="00D649B2">
        <w:rPr>
          <w:rFonts w:ascii="Arial" w:hAnsi="Arial" w:cs="Arial"/>
          <w:sz w:val="22"/>
          <w:szCs w:val="22"/>
        </w:rPr>
        <w:t>navodila, kako se predstavi kandidata in njegovo delo,</w:t>
      </w:r>
    </w:p>
    <w:p w:rsidR="00D7297B" w:rsidRPr="00D649B2" w:rsidRDefault="00D7297B" w:rsidP="00D7297B">
      <w:pPr>
        <w:numPr>
          <w:ilvl w:val="0"/>
          <w:numId w:val="4"/>
        </w:numPr>
        <w:jc w:val="both"/>
        <w:rPr>
          <w:rFonts w:ascii="Arial" w:hAnsi="Arial" w:cs="Arial"/>
          <w:sz w:val="22"/>
          <w:szCs w:val="22"/>
        </w:rPr>
      </w:pPr>
      <w:r w:rsidRPr="00D649B2">
        <w:rPr>
          <w:rFonts w:ascii="Arial" w:hAnsi="Arial" w:cs="Arial"/>
          <w:sz w:val="22"/>
          <w:szCs w:val="22"/>
        </w:rPr>
        <w:t>navedbo morebitne dokumentacije, ki jo je potrebno priložiti,</w:t>
      </w:r>
    </w:p>
    <w:p w:rsidR="00D7297B" w:rsidRPr="00D649B2" w:rsidRDefault="00D7297B" w:rsidP="00D7297B">
      <w:pPr>
        <w:numPr>
          <w:ilvl w:val="0"/>
          <w:numId w:val="4"/>
        </w:numPr>
        <w:jc w:val="both"/>
        <w:rPr>
          <w:rFonts w:ascii="Arial" w:hAnsi="Arial" w:cs="Arial"/>
          <w:sz w:val="22"/>
          <w:szCs w:val="22"/>
        </w:rPr>
      </w:pPr>
      <w:r w:rsidRPr="00D649B2">
        <w:rPr>
          <w:rFonts w:ascii="Arial" w:hAnsi="Arial" w:cs="Arial"/>
          <w:sz w:val="22"/>
          <w:szCs w:val="22"/>
        </w:rPr>
        <w:t>rok, do katerega se morajo dostaviti predlogi, način, kako se dostavijo in naslov, na katerega se predlogi pošljejo.</w:t>
      </w:r>
    </w:p>
    <w:p w:rsidR="00D7297B" w:rsidRPr="00D649B2" w:rsidRDefault="00D7297B" w:rsidP="00D7297B">
      <w:pPr>
        <w:ind w:left="360"/>
        <w:jc w:val="both"/>
        <w:rPr>
          <w:rFonts w:ascii="Arial" w:hAnsi="Arial" w:cs="Arial"/>
          <w:sz w:val="22"/>
          <w:szCs w:val="22"/>
        </w:rPr>
      </w:pPr>
    </w:p>
    <w:p w:rsidR="009F5C4F" w:rsidRDefault="009F5C4F" w:rsidP="00D7297B">
      <w:pPr>
        <w:ind w:left="360"/>
        <w:jc w:val="both"/>
        <w:rPr>
          <w:rFonts w:ascii="Arial" w:hAnsi="Arial" w:cs="Arial"/>
          <w:sz w:val="22"/>
          <w:szCs w:val="22"/>
        </w:rPr>
      </w:pPr>
    </w:p>
    <w:p w:rsidR="00D649B2" w:rsidRDefault="00D649B2" w:rsidP="00D7297B">
      <w:pPr>
        <w:ind w:left="360"/>
        <w:jc w:val="both"/>
        <w:rPr>
          <w:rFonts w:ascii="Arial" w:hAnsi="Arial" w:cs="Arial"/>
          <w:sz w:val="22"/>
          <w:szCs w:val="22"/>
        </w:rPr>
      </w:pPr>
    </w:p>
    <w:p w:rsidR="00D649B2" w:rsidRDefault="00D649B2" w:rsidP="00D7297B">
      <w:pPr>
        <w:ind w:left="360"/>
        <w:jc w:val="both"/>
        <w:rPr>
          <w:rFonts w:ascii="Arial" w:hAnsi="Arial" w:cs="Arial"/>
          <w:sz w:val="22"/>
          <w:szCs w:val="22"/>
        </w:rPr>
      </w:pPr>
    </w:p>
    <w:p w:rsidR="00D7297B" w:rsidRPr="00D649B2" w:rsidRDefault="00D7297B" w:rsidP="00D7297B">
      <w:pPr>
        <w:numPr>
          <w:ilvl w:val="0"/>
          <w:numId w:val="5"/>
        </w:numPr>
        <w:jc w:val="center"/>
        <w:rPr>
          <w:rFonts w:ascii="Arial" w:hAnsi="Arial" w:cs="Arial"/>
          <w:sz w:val="22"/>
          <w:szCs w:val="22"/>
        </w:rPr>
      </w:pPr>
      <w:r w:rsidRPr="00D649B2">
        <w:rPr>
          <w:rFonts w:ascii="Arial" w:hAnsi="Arial" w:cs="Arial"/>
          <w:sz w:val="22"/>
          <w:szCs w:val="22"/>
        </w:rPr>
        <w:t>člen</w:t>
      </w:r>
    </w:p>
    <w:p w:rsidR="00D7297B" w:rsidRPr="00D649B2" w:rsidRDefault="00D7297B" w:rsidP="00D7297B">
      <w:pPr>
        <w:jc w:val="both"/>
        <w:rPr>
          <w:rFonts w:ascii="Arial" w:hAnsi="Arial" w:cs="Arial"/>
          <w:sz w:val="22"/>
          <w:szCs w:val="22"/>
        </w:rPr>
      </w:pPr>
      <w:r w:rsidRPr="00D649B2">
        <w:rPr>
          <w:rFonts w:ascii="Arial" w:hAnsi="Arial" w:cs="Arial"/>
          <w:sz w:val="22"/>
          <w:szCs w:val="22"/>
        </w:rPr>
        <w:t>Predlagatelji kandidatov so lahko zavodi, društva, posamezniki in drugi.</w:t>
      </w:r>
    </w:p>
    <w:p w:rsidR="00D7297B" w:rsidRPr="00D649B2" w:rsidRDefault="00D7297B" w:rsidP="00D7297B">
      <w:pPr>
        <w:jc w:val="both"/>
        <w:rPr>
          <w:rFonts w:ascii="Arial" w:hAnsi="Arial" w:cs="Arial"/>
          <w:sz w:val="22"/>
          <w:szCs w:val="22"/>
        </w:rPr>
      </w:pPr>
    </w:p>
    <w:p w:rsidR="00D7297B" w:rsidRPr="00D649B2" w:rsidRDefault="00D7297B" w:rsidP="00D7297B">
      <w:pPr>
        <w:jc w:val="both"/>
        <w:rPr>
          <w:rFonts w:ascii="Arial" w:hAnsi="Arial" w:cs="Arial"/>
          <w:sz w:val="22"/>
          <w:szCs w:val="22"/>
        </w:rPr>
      </w:pPr>
      <w:r w:rsidRPr="00D649B2">
        <w:rPr>
          <w:rFonts w:ascii="Arial" w:hAnsi="Arial" w:cs="Arial"/>
          <w:sz w:val="22"/>
          <w:szCs w:val="22"/>
        </w:rPr>
        <w:t>Predlog za priznanje mora vsebovati:</w:t>
      </w:r>
    </w:p>
    <w:p w:rsidR="00D7297B" w:rsidRPr="00D649B2" w:rsidRDefault="00D7297B" w:rsidP="00D7297B">
      <w:pPr>
        <w:numPr>
          <w:ilvl w:val="0"/>
          <w:numId w:val="4"/>
        </w:numPr>
        <w:jc w:val="both"/>
        <w:rPr>
          <w:rFonts w:ascii="Arial" w:hAnsi="Arial" w:cs="Arial"/>
          <w:sz w:val="22"/>
          <w:szCs w:val="22"/>
        </w:rPr>
      </w:pPr>
      <w:r w:rsidRPr="00D649B2">
        <w:rPr>
          <w:rFonts w:ascii="Arial" w:hAnsi="Arial" w:cs="Arial"/>
          <w:sz w:val="22"/>
          <w:szCs w:val="22"/>
        </w:rPr>
        <w:t>podatke o kandidatu,</w:t>
      </w:r>
    </w:p>
    <w:p w:rsidR="00D7297B" w:rsidRPr="00D649B2" w:rsidRDefault="00D7297B" w:rsidP="00D7297B">
      <w:pPr>
        <w:numPr>
          <w:ilvl w:val="0"/>
          <w:numId w:val="4"/>
        </w:numPr>
        <w:jc w:val="both"/>
        <w:rPr>
          <w:rFonts w:ascii="Arial" w:hAnsi="Arial" w:cs="Arial"/>
          <w:sz w:val="22"/>
          <w:szCs w:val="22"/>
        </w:rPr>
      </w:pPr>
      <w:r w:rsidRPr="00D649B2">
        <w:rPr>
          <w:rFonts w:ascii="Arial" w:hAnsi="Arial" w:cs="Arial"/>
          <w:sz w:val="22"/>
          <w:szCs w:val="22"/>
        </w:rPr>
        <w:lastRenderedPageBreak/>
        <w:t>pisno soglasje kandidata za kandidaturo (soglasje za uporabo osebnih podatkov),</w:t>
      </w:r>
    </w:p>
    <w:p w:rsidR="00D7297B" w:rsidRPr="00D649B2" w:rsidRDefault="00D7297B" w:rsidP="00D7297B">
      <w:pPr>
        <w:numPr>
          <w:ilvl w:val="0"/>
          <w:numId w:val="4"/>
        </w:numPr>
        <w:jc w:val="both"/>
        <w:rPr>
          <w:rFonts w:ascii="Arial" w:hAnsi="Arial" w:cs="Arial"/>
          <w:sz w:val="22"/>
          <w:szCs w:val="22"/>
        </w:rPr>
      </w:pPr>
      <w:r w:rsidRPr="00D649B2">
        <w:rPr>
          <w:rFonts w:ascii="Arial" w:hAnsi="Arial" w:cs="Arial"/>
          <w:sz w:val="22"/>
          <w:szCs w:val="22"/>
        </w:rPr>
        <w:t xml:space="preserve">podatke o predlagatelju, </w:t>
      </w:r>
    </w:p>
    <w:p w:rsidR="00D7297B" w:rsidRPr="00D649B2" w:rsidRDefault="00D7297B" w:rsidP="00D7297B">
      <w:pPr>
        <w:numPr>
          <w:ilvl w:val="0"/>
          <w:numId w:val="4"/>
        </w:numPr>
        <w:jc w:val="both"/>
        <w:rPr>
          <w:rFonts w:ascii="Arial" w:hAnsi="Arial" w:cs="Arial"/>
          <w:sz w:val="22"/>
          <w:szCs w:val="22"/>
        </w:rPr>
      </w:pPr>
      <w:r w:rsidRPr="00D649B2">
        <w:rPr>
          <w:rFonts w:ascii="Arial" w:hAnsi="Arial" w:cs="Arial"/>
          <w:sz w:val="22"/>
          <w:szCs w:val="22"/>
        </w:rPr>
        <w:t>utemeljitev predloga.</w:t>
      </w:r>
    </w:p>
    <w:p w:rsidR="00604BD0" w:rsidRDefault="00604BD0" w:rsidP="00D7297B">
      <w:pPr>
        <w:jc w:val="both"/>
        <w:rPr>
          <w:rFonts w:ascii="Arial" w:hAnsi="Arial" w:cs="Arial"/>
          <w:sz w:val="22"/>
          <w:szCs w:val="22"/>
        </w:rPr>
      </w:pPr>
    </w:p>
    <w:p w:rsidR="00D7297B" w:rsidRPr="00D649B2" w:rsidRDefault="00D7297B" w:rsidP="00D7297B">
      <w:pPr>
        <w:jc w:val="both"/>
        <w:rPr>
          <w:rFonts w:ascii="Arial" w:hAnsi="Arial" w:cs="Arial"/>
          <w:sz w:val="22"/>
          <w:szCs w:val="22"/>
        </w:rPr>
      </w:pPr>
      <w:r w:rsidRPr="00D649B2">
        <w:rPr>
          <w:rFonts w:ascii="Arial" w:hAnsi="Arial" w:cs="Arial"/>
          <w:sz w:val="22"/>
          <w:szCs w:val="22"/>
        </w:rPr>
        <w:t>K utemeljitvi  so lahko priložena tudi druga mnenja, ki podpirajo predlog.</w:t>
      </w:r>
    </w:p>
    <w:p w:rsidR="00D7297B" w:rsidRPr="00D649B2" w:rsidRDefault="00D7297B" w:rsidP="00D7297B">
      <w:pPr>
        <w:jc w:val="both"/>
        <w:rPr>
          <w:rFonts w:ascii="Arial" w:hAnsi="Arial" w:cs="Arial"/>
          <w:sz w:val="22"/>
          <w:szCs w:val="22"/>
        </w:rPr>
      </w:pPr>
    </w:p>
    <w:p w:rsidR="009F5C4F" w:rsidRPr="00D649B2" w:rsidRDefault="009F5C4F" w:rsidP="00D7297B">
      <w:pPr>
        <w:jc w:val="both"/>
        <w:rPr>
          <w:rFonts w:ascii="Arial" w:hAnsi="Arial" w:cs="Arial"/>
          <w:sz w:val="22"/>
          <w:szCs w:val="22"/>
        </w:rPr>
      </w:pPr>
    </w:p>
    <w:p w:rsidR="00D7297B" w:rsidRPr="00D649B2" w:rsidRDefault="00D7297B" w:rsidP="00D7297B">
      <w:pPr>
        <w:numPr>
          <w:ilvl w:val="0"/>
          <w:numId w:val="5"/>
        </w:numPr>
        <w:jc w:val="center"/>
        <w:rPr>
          <w:rFonts w:ascii="Arial" w:hAnsi="Arial" w:cs="Arial"/>
          <w:sz w:val="22"/>
          <w:szCs w:val="22"/>
        </w:rPr>
      </w:pPr>
      <w:r w:rsidRPr="00D649B2">
        <w:rPr>
          <w:rFonts w:ascii="Arial" w:hAnsi="Arial" w:cs="Arial"/>
          <w:sz w:val="22"/>
          <w:szCs w:val="22"/>
        </w:rPr>
        <w:t>člen</w:t>
      </w:r>
    </w:p>
    <w:p w:rsidR="00D7297B" w:rsidRPr="00D649B2" w:rsidRDefault="00D7297B" w:rsidP="00D7297B">
      <w:pPr>
        <w:jc w:val="both"/>
        <w:rPr>
          <w:rFonts w:ascii="Arial" w:hAnsi="Arial" w:cs="Arial"/>
          <w:sz w:val="22"/>
          <w:szCs w:val="22"/>
        </w:rPr>
      </w:pPr>
      <w:r w:rsidRPr="00D649B2">
        <w:rPr>
          <w:rFonts w:ascii="Arial" w:hAnsi="Arial" w:cs="Arial"/>
          <w:sz w:val="22"/>
          <w:szCs w:val="22"/>
        </w:rPr>
        <w:t>Kandidat mora biti državljan Republike Slovenije.</w:t>
      </w:r>
    </w:p>
    <w:p w:rsidR="00D7297B" w:rsidRPr="00D649B2" w:rsidRDefault="00D7297B" w:rsidP="00D7297B">
      <w:pPr>
        <w:jc w:val="both"/>
        <w:rPr>
          <w:rFonts w:ascii="Arial" w:hAnsi="Arial" w:cs="Arial"/>
          <w:sz w:val="22"/>
          <w:szCs w:val="22"/>
        </w:rPr>
      </w:pPr>
    </w:p>
    <w:p w:rsidR="00D7297B" w:rsidRPr="00D649B2" w:rsidRDefault="00D7297B" w:rsidP="00D7297B">
      <w:pPr>
        <w:jc w:val="both"/>
        <w:rPr>
          <w:rFonts w:ascii="Arial" w:hAnsi="Arial" w:cs="Arial"/>
          <w:sz w:val="22"/>
          <w:szCs w:val="22"/>
        </w:rPr>
      </w:pPr>
      <w:r w:rsidRPr="00D649B2">
        <w:rPr>
          <w:rFonts w:ascii="Arial" w:hAnsi="Arial" w:cs="Arial"/>
          <w:sz w:val="22"/>
          <w:szCs w:val="22"/>
        </w:rPr>
        <w:t>Pri izboru kandidata se upoštevajo predvsem naslednja merila:</w:t>
      </w:r>
    </w:p>
    <w:p w:rsidR="00D7297B" w:rsidRPr="00D649B2" w:rsidRDefault="00D7297B" w:rsidP="00D7297B">
      <w:pPr>
        <w:numPr>
          <w:ilvl w:val="0"/>
          <w:numId w:val="3"/>
        </w:numPr>
        <w:jc w:val="both"/>
        <w:rPr>
          <w:rFonts w:ascii="Arial" w:hAnsi="Arial" w:cs="Arial"/>
          <w:sz w:val="22"/>
          <w:szCs w:val="22"/>
        </w:rPr>
      </w:pPr>
      <w:r w:rsidRPr="00D649B2">
        <w:rPr>
          <w:rFonts w:ascii="Arial" w:hAnsi="Arial" w:cs="Arial"/>
          <w:sz w:val="22"/>
          <w:szCs w:val="22"/>
        </w:rPr>
        <w:t>uspešnost kandidatovega dela pri oblikovanju, izvajanju ali ohranjanju kulturne identitete Istre ter njeni prepoznavnosti v širšem prostoru;</w:t>
      </w:r>
    </w:p>
    <w:p w:rsidR="00D7297B" w:rsidRPr="00D649B2" w:rsidRDefault="00D7297B" w:rsidP="00D7297B">
      <w:pPr>
        <w:numPr>
          <w:ilvl w:val="0"/>
          <w:numId w:val="3"/>
        </w:numPr>
        <w:jc w:val="both"/>
        <w:rPr>
          <w:rFonts w:ascii="Arial" w:hAnsi="Arial" w:cs="Arial"/>
          <w:sz w:val="22"/>
          <w:szCs w:val="22"/>
        </w:rPr>
      </w:pPr>
      <w:r w:rsidRPr="00D649B2">
        <w:rPr>
          <w:rFonts w:ascii="Arial" w:hAnsi="Arial" w:cs="Arial"/>
          <w:sz w:val="22"/>
          <w:szCs w:val="22"/>
        </w:rPr>
        <w:t>prispevek k ohranjanju multikulturnih, multietničnih identitet našega prostora in kulturnega sožitja;</w:t>
      </w:r>
    </w:p>
    <w:p w:rsidR="00D7297B" w:rsidRPr="00D649B2" w:rsidRDefault="00D7297B" w:rsidP="00D7297B">
      <w:pPr>
        <w:numPr>
          <w:ilvl w:val="0"/>
          <w:numId w:val="3"/>
        </w:numPr>
        <w:jc w:val="both"/>
        <w:rPr>
          <w:rFonts w:ascii="Arial" w:hAnsi="Arial" w:cs="Arial"/>
          <w:sz w:val="22"/>
          <w:szCs w:val="22"/>
        </w:rPr>
      </w:pPr>
      <w:r w:rsidRPr="00D649B2">
        <w:rPr>
          <w:rFonts w:ascii="Arial" w:hAnsi="Arial" w:cs="Arial"/>
          <w:sz w:val="22"/>
          <w:szCs w:val="22"/>
        </w:rPr>
        <w:t>uveljavljenost kandidata v Istri in širšem prostoru.</w:t>
      </w:r>
    </w:p>
    <w:p w:rsidR="00D7297B" w:rsidRPr="00D649B2" w:rsidRDefault="00D7297B" w:rsidP="00D7297B">
      <w:pPr>
        <w:ind w:left="360"/>
        <w:jc w:val="both"/>
        <w:rPr>
          <w:rFonts w:ascii="Arial" w:hAnsi="Arial" w:cs="Arial"/>
          <w:sz w:val="22"/>
          <w:szCs w:val="22"/>
        </w:rPr>
      </w:pPr>
    </w:p>
    <w:p w:rsidR="009F5C4F" w:rsidRPr="00D649B2" w:rsidRDefault="009F5C4F" w:rsidP="00D7297B">
      <w:pPr>
        <w:ind w:left="360"/>
        <w:jc w:val="both"/>
        <w:rPr>
          <w:rFonts w:ascii="Arial" w:hAnsi="Arial" w:cs="Arial"/>
          <w:sz w:val="22"/>
          <w:szCs w:val="22"/>
        </w:rPr>
      </w:pPr>
    </w:p>
    <w:p w:rsidR="00D7297B" w:rsidRPr="00D649B2" w:rsidRDefault="00D7297B" w:rsidP="00D7297B">
      <w:pPr>
        <w:numPr>
          <w:ilvl w:val="0"/>
          <w:numId w:val="5"/>
        </w:numPr>
        <w:jc w:val="center"/>
        <w:rPr>
          <w:rFonts w:ascii="Arial" w:hAnsi="Arial" w:cs="Arial"/>
          <w:sz w:val="22"/>
          <w:szCs w:val="22"/>
        </w:rPr>
      </w:pPr>
      <w:r w:rsidRPr="00D649B2">
        <w:rPr>
          <w:rFonts w:ascii="Arial" w:hAnsi="Arial" w:cs="Arial"/>
          <w:sz w:val="22"/>
          <w:szCs w:val="22"/>
        </w:rPr>
        <w:t>člen</w:t>
      </w:r>
    </w:p>
    <w:p w:rsidR="00D7297B" w:rsidRPr="00D649B2" w:rsidRDefault="00D7297B" w:rsidP="00D7297B">
      <w:pPr>
        <w:jc w:val="both"/>
        <w:rPr>
          <w:rFonts w:ascii="Arial" w:hAnsi="Arial" w:cs="Arial"/>
          <w:sz w:val="22"/>
          <w:szCs w:val="22"/>
        </w:rPr>
      </w:pPr>
      <w:r w:rsidRPr="00D649B2">
        <w:rPr>
          <w:rFonts w:ascii="Arial" w:hAnsi="Arial" w:cs="Arial"/>
          <w:sz w:val="22"/>
          <w:szCs w:val="22"/>
        </w:rPr>
        <w:t>Pred odločitvijo lahko komisija zbere še dodatne podatke o kandidatih in njihovem delu, lahko pa si priskrbi tudi mnenje priznanih strokovnjakov.</w:t>
      </w:r>
    </w:p>
    <w:p w:rsidR="00D7297B" w:rsidRPr="00D649B2" w:rsidRDefault="00D7297B" w:rsidP="00D7297B">
      <w:pPr>
        <w:rPr>
          <w:rFonts w:ascii="Arial" w:hAnsi="Arial" w:cs="Arial"/>
          <w:sz w:val="22"/>
          <w:szCs w:val="22"/>
        </w:rPr>
      </w:pPr>
    </w:p>
    <w:p w:rsidR="00D7297B" w:rsidRPr="00D649B2" w:rsidRDefault="00D7297B" w:rsidP="00D7297B">
      <w:pPr>
        <w:jc w:val="both"/>
        <w:rPr>
          <w:rFonts w:ascii="Arial" w:hAnsi="Arial" w:cs="Arial"/>
          <w:sz w:val="22"/>
          <w:szCs w:val="22"/>
        </w:rPr>
      </w:pPr>
      <w:r w:rsidRPr="00D649B2">
        <w:rPr>
          <w:rFonts w:ascii="Arial" w:hAnsi="Arial" w:cs="Arial"/>
          <w:sz w:val="22"/>
          <w:szCs w:val="22"/>
        </w:rPr>
        <w:t>Med predlaganimi kandidati komisija sprejme odločitev, ki mora biti obrazložena.</w:t>
      </w:r>
    </w:p>
    <w:p w:rsidR="00D7297B" w:rsidRPr="00D649B2" w:rsidRDefault="00D7297B" w:rsidP="00D7297B">
      <w:pPr>
        <w:jc w:val="both"/>
        <w:rPr>
          <w:rFonts w:ascii="Arial" w:hAnsi="Arial" w:cs="Arial"/>
          <w:sz w:val="22"/>
          <w:szCs w:val="22"/>
        </w:rPr>
      </w:pPr>
    </w:p>
    <w:p w:rsidR="00D7297B" w:rsidRPr="00D649B2" w:rsidRDefault="00D7297B" w:rsidP="00D7297B">
      <w:pPr>
        <w:jc w:val="both"/>
        <w:rPr>
          <w:rFonts w:ascii="Arial" w:hAnsi="Arial" w:cs="Arial"/>
          <w:sz w:val="22"/>
          <w:szCs w:val="22"/>
        </w:rPr>
      </w:pPr>
      <w:r w:rsidRPr="00D649B2">
        <w:rPr>
          <w:rFonts w:ascii="Arial" w:hAnsi="Arial" w:cs="Arial"/>
          <w:sz w:val="22"/>
          <w:szCs w:val="22"/>
        </w:rPr>
        <w:t>Odločitev komisije je dokončna.</w:t>
      </w:r>
    </w:p>
    <w:p w:rsidR="00D7297B" w:rsidRPr="00D649B2" w:rsidRDefault="00D7297B" w:rsidP="00D7297B">
      <w:pPr>
        <w:jc w:val="center"/>
        <w:rPr>
          <w:rFonts w:ascii="Arial" w:hAnsi="Arial" w:cs="Arial"/>
          <w:sz w:val="22"/>
          <w:szCs w:val="22"/>
        </w:rPr>
      </w:pPr>
    </w:p>
    <w:p w:rsidR="009F5C4F" w:rsidRPr="00D649B2" w:rsidRDefault="009F5C4F" w:rsidP="00D7297B">
      <w:pPr>
        <w:jc w:val="center"/>
        <w:rPr>
          <w:rFonts w:ascii="Arial" w:hAnsi="Arial" w:cs="Arial"/>
          <w:sz w:val="22"/>
          <w:szCs w:val="22"/>
        </w:rPr>
      </w:pPr>
    </w:p>
    <w:p w:rsidR="00D7297B" w:rsidRPr="00D649B2" w:rsidRDefault="00D7297B" w:rsidP="009F5C4F">
      <w:pPr>
        <w:pStyle w:val="Odstavekseznama"/>
        <w:numPr>
          <w:ilvl w:val="0"/>
          <w:numId w:val="5"/>
        </w:numPr>
        <w:jc w:val="center"/>
        <w:rPr>
          <w:rFonts w:ascii="Arial" w:hAnsi="Arial" w:cs="Arial"/>
        </w:rPr>
      </w:pPr>
      <w:r w:rsidRPr="00D649B2">
        <w:rPr>
          <w:rFonts w:ascii="Arial" w:hAnsi="Arial" w:cs="Arial"/>
        </w:rPr>
        <w:t>člen</w:t>
      </w:r>
    </w:p>
    <w:p w:rsidR="00D7297B" w:rsidRPr="00D649B2" w:rsidRDefault="00D7297B" w:rsidP="00D7297B">
      <w:pPr>
        <w:jc w:val="both"/>
        <w:rPr>
          <w:rFonts w:ascii="Arial" w:hAnsi="Arial" w:cs="Arial"/>
          <w:sz w:val="22"/>
          <w:szCs w:val="22"/>
        </w:rPr>
      </w:pPr>
      <w:r w:rsidRPr="00D649B2">
        <w:rPr>
          <w:rFonts w:ascii="Arial" w:hAnsi="Arial" w:cs="Arial"/>
          <w:sz w:val="22"/>
          <w:szCs w:val="22"/>
        </w:rPr>
        <w:t>Z dnem, ko prične veljati ta odlok, preneha veljati Odlok o podeljevanju priznanja z nagrado Alojza Kocjančiča (Uradni list RS, št. 41/09).</w:t>
      </w:r>
    </w:p>
    <w:p w:rsidR="00D7297B" w:rsidRPr="00D649B2" w:rsidRDefault="00D7297B" w:rsidP="00D7297B">
      <w:pPr>
        <w:jc w:val="both"/>
        <w:rPr>
          <w:rFonts w:ascii="Arial" w:hAnsi="Arial" w:cs="Arial"/>
          <w:sz w:val="22"/>
          <w:szCs w:val="22"/>
        </w:rPr>
      </w:pPr>
    </w:p>
    <w:p w:rsidR="00D7297B" w:rsidRPr="00D649B2" w:rsidRDefault="00D7297B" w:rsidP="00D7297B">
      <w:pPr>
        <w:jc w:val="both"/>
        <w:rPr>
          <w:rFonts w:ascii="Arial" w:hAnsi="Arial" w:cs="Arial"/>
          <w:sz w:val="22"/>
          <w:szCs w:val="22"/>
        </w:rPr>
      </w:pPr>
    </w:p>
    <w:p w:rsidR="00D7297B" w:rsidRPr="00D649B2" w:rsidRDefault="00D7297B" w:rsidP="009F5C4F">
      <w:pPr>
        <w:pStyle w:val="Odstavekseznama"/>
        <w:numPr>
          <w:ilvl w:val="0"/>
          <w:numId w:val="5"/>
        </w:numPr>
        <w:jc w:val="center"/>
        <w:rPr>
          <w:rFonts w:ascii="Arial" w:hAnsi="Arial" w:cs="Arial"/>
        </w:rPr>
      </w:pPr>
      <w:r w:rsidRPr="00D649B2">
        <w:rPr>
          <w:rFonts w:ascii="Arial" w:hAnsi="Arial" w:cs="Arial"/>
        </w:rPr>
        <w:t>člen</w:t>
      </w:r>
    </w:p>
    <w:p w:rsidR="00D7297B" w:rsidRPr="00D649B2" w:rsidRDefault="00D7297B" w:rsidP="00D7297B">
      <w:pPr>
        <w:jc w:val="both"/>
        <w:rPr>
          <w:rFonts w:ascii="Arial" w:hAnsi="Arial" w:cs="Arial"/>
          <w:sz w:val="22"/>
          <w:szCs w:val="22"/>
        </w:rPr>
      </w:pPr>
      <w:r w:rsidRPr="00D649B2">
        <w:rPr>
          <w:rFonts w:ascii="Arial" w:hAnsi="Arial" w:cs="Arial"/>
          <w:sz w:val="22"/>
          <w:szCs w:val="22"/>
        </w:rPr>
        <w:t xml:space="preserve">Ta odlok začne veljati naslednji dan po objavi v Uradnem listu RS. </w:t>
      </w:r>
    </w:p>
    <w:p w:rsidR="00D7297B" w:rsidRPr="00D649B2" w:rsidRDefault="00D7297B" w:rsidP="00D7297B">
      <w:pPr>
        <w:jc w:val="both"/>
        <w:rPr>
          <w:rFonts w:ascii="Arial" w:hAnsi="Arial" w:cs="Arial"/>
          <w:sz w:val="22"/>
          <w:szCs w:val="22"/>
        </w:rPr>
      </w:pPr>
    </w:p>
    <w:p w:rsidR="00D7297B" w:rsidRDefault="00D7297B" w:rsidP="00D7297B">
      <w:pPr>
        <w:jc w:val="both"/>
        <w:rPr>
          <w:rFonts w:ascii="Arial" w:hAnsi="Arial" w:cs="Arial"/>
          <w:sz w:val="22"/>
          <w:szCs w:val="22"/>
        </w:rPr>
      </w:pPr>
    </w:p>
    <w:p w:rsidR="00826DE8" w:rsidRPr="00D649B2" w:rsidRDefault="00826DE8" w:rsidP="00D7297B">
      <w:pPr>
        <w:jc w:val="both"/>
        <w:rPr>
          <w:rFonts w:ascii="Arial" w:hAnsi="Arial" w:cs="Arial"/>
          <w:sz w:val="22"/>
          <w:szCs w:val="22"/>
        </w:rPr>
      </w:pPr>
    </w:p>
    <w:p w:rsidR="00D7297B" w:rsidRPr="00D649B2" w:rsidRDefault="00D7297B" w:rsidP="00D7297B">
      <w:pPr>
        <w:jc w:val="both"/>
        <w:rPr>
          <w:rFonts w:ascii="Arial" w:hAnsi="Arial" w:cs="Arial"/>
          <w:sz w:val="22"/>
          <w:szCs w:val="22"/>
        </w:rPr>
      </w:pPr>
      <w:r w:rsidRPr="00D649B2">
        <w:rPr>
          <w:rFonts w:ascii="Arial" w:hAnsi="Arial" w:cs="Arial"/>
          <w:sz w:val="22"/>
          <w:szCs w:val="22"/>
        </w:rPr>
        <w:t>Številka:</w:t>
      </w:r>
      <w:r w:rsidRPr="00D649B2">
        <w:rPr>
          <w:rFonts w:ascii="Arial" w:hAnsi="Arial" w:cs="Arial"/>
          <w:sz w:val="22"/>
          <w:szCs w:val="22"/>
        </w:rPr>
        <w:tab/>
      </w:r>
      <w:r w:rsidRPr="00D649B2">
        <w:rPr>
          <w:rFonts w:ascii="Arial" w:hAnsi="Arial" w:cs="Arial"/>
          <w:sz w:val="22"/>
          <w:szCs w:val="22"/>
        </w:rPr>
        <w:tab/>
      </w:r>
      <w:r w:rsidRPr="00D649B2">
        <w:rPr>
          <w:rFonts w:ascii="Arial" w:hAnsi="Arial" w:cs="Arial"/>
          <w:sz w:val="22"/>
          <w:szCs w:val="22"/>
        </w:rPr>
        <w:tab/>
      </w:r>
      <w:r w:rsidRPr="00D649B2">
        <w:rPr>
          <w:rFonts w:ascii="Arial" w:hAnsi="Arial" w:cs="Arial"/>
          <w:sz w:val="22"/>
          <w:szCs w:val="22"/>
        </w:rPr>
        <w:tab/>
      </w:r>
      <w:r w:rsidRPr="00D649B2">
        <w:rPr>
          <w:rFonts w:ascii="Arial" w:hAnsi="Arial" w:cs="Arial"/>
          <w:sz w:val="22"/>
          <w:szCs w:val="22"/>
        </w:rPr>
        <w:tab/>
      </w:r>
      <w:r w:rsidRPr="00D649B2">
        <w:rPr>
          <w:rFonts w:ascii="Arial" w:hAnsi="Arial" w:cs="Arial"/>
          <w:sz w:val="22"/>
          <w:szCs w:val="22"/>
        </w:rPr>
        <w:tab/>
      </w:r>
      <w:r w:rsidRPr="00D649B2">
        <w:rPr>
          <w:rFonts w:ascii="Arial" w:hAnsi="Arial" w:cs="Arial"/>
          <w:sz w:val="22"/>
          <w:szCs w:val="22"/>
        </w:rPr>
        <w:tab/>
      </w:r>
      <w:r w:rsidR="00826DE8">
        <w:rPr>
          <w:rFonts w:ascii="Arial" w:hAnsi="Arial" w:cs="Arial"/>
          <w:sz w:val="22"/>
          <w:szCs w:val="22"/>
        </w:rPr>
        <w:t xml:space="preserve"> </w:t>
      </w:r>
      <w:r w:rsidRPr="00D649B2">
        <w:rPr>
          <w:rFonts w:ascii="Arial" w:hAnsi="Arial" w:cs="Arial"/>
          <w:sz w:val="22"/>
          <w:szCs w:val="22"/>
        </w:rPr>
        <w:t>Mestna občina Koper</w:t>
      </w:r>
    </w:p>
    <w:p w:rsidR="00D7297B" w:rsidRPr="00D649B2" w:rsidRDefault="00D7297B" w:rsidP="00D7297B">
      <w:pPr>
        <w:jc w:val="both"/>
        <w:rPr>
          <w:rFonts w:ascii="Arial" w:hAnsi="Arial" w:cs="Arial"/>
          <w:sz w:val="22"/>
          <w:szCs w:val="22"/>
        </w:rPr>
      </w:pPr>
      <w:r w:rsidRPr="00D649B2">
        <w:rPr>
          <w:rFonts w:ascii="Arial" w:hAnsi="Arial" w:cs="Arial"/>
          <w:sz w:val="22"/>
          <w:szCs w:val="22"/>
        </w:rPr>
        <w:t>Koper,</w:t>
      </w:r>
      <w:r w:rsidRPr="00D649B2">
        <w:rPr>
          <w:rFonts w:ascii="Arial" w:hAnsi="Arial" w:cs="Arial"/>
          <w:sz w:val="22"/>
          <w:szCs w:val="22"/>
        </w:rPr>
        <w:tab/>
      </w:r>
      <w:r w:rsidRPr="00D649B2">
        <w:rPr>
          <w:rFonts w:ascii="Arial" w:hAnsi="Arial" w:cs="Arial"/>
          <w:sz w:val="22"/>
          <w:szCs w:val="22"/>
        </w:rPr>
        <w:tab/>
      </w:r>
      <w:r w:rsidRPr="00D649B2">
        <w:rPr>
          <w:rFonts w:ascii="Arial" w:hAnsi="Arial" w:cs="Arial"/>
          <w:sz w:val="22"/>
          <w:szCs w:val="22"/>
        </w:rPr>
        <w:tab/>
      </w:r>
      <w:r w:rsidRPr="00D649B2">
        <w:rPr>
          <w:rFonts w:ascii="Arial" w:hAnsi="Arial" w:cs="Arial"/>
          <w:sz w:val="22"/>
          <w:szCs w:val="22"/>
        </w:rPr>
        <w:tab/>
      </w:r>
      <w:r w:rsidRPr="00D649B2">
        <w:rPr>
          <w:rFonts w:ascii="Arial" w:hAnsi="Arial" w:cs="Arial"/>
          <w:sz w:val="22"/>
          <w:szCs w:val="22"/>
        </w:rPr>
        <w:tab/>
      </w:r>
      <w:r w:rsidRPr="00D649B2">
        <w:rPr>
          <w:rFonts w:ascii="Arial" w:hAnsi="Arial" w:cs="Arial"/>
          <w:sz w:val="22"/>
          <w:szCs w:val="22"/>
        </w:rPr>
        <w:tab/>
      </w:r>
      <w:r w:rsidRPr="00D649B2">
        <w:rPr>
          <w:rFonts w:ascii="Arial" w:hAnsi="Arial" w:cs="Arial"/>
          <w:sz w:val="22"/>
          <w:szCs w:val="22"/>
        </w:rPr>
        <w:tab/>
      </w:r>
      <w:r w:rsidRPr="00D649B2">
        <w:rPr>
          <w:rFonts w:ascii="Arial" w:hAnsi="Arial" w:cs="Arial"/>
          <w:sz w:val="22"/>
          <w:szCs w:val="22"/>
        </w:rPr>
        <w:tab/>
      </w:r>
      <w:r w:rsidRPr="00D649B2">
        <w:rPr>
          <w:rFonts w:ascii="Arial" w:hAnsi="Arial" w:cs="Arial"/>
          <w:sz w:val="22"/>
          <w:szCs w:val="22"/>
        </w:rPr>
        <w:tab/>
        <w:t xml:space="preserve">Župan </w:t>
      </w:r>
    </w:p>
    <w:p w:rsidR="00D7297B" w:rsidRPr="00D649B2" w:rsidRDefault="00D7297B" w:rsidP="00D7297B">
      <w:pPr>
        <w:jc w:val="both"/>
        <w:rPr>
          <w:rFonts w:ascii="Arial" w:hAnsi="Arial" w:cs="Arial"/>
          <w:sz w:val="22"/>
          <w:szCs w:val="22"/>
        </w:rPr>
      </w:pPr>
      <w:r w:rsidRPr="00D649B2">
        <w:rPr>
          <w:rFonts w:ascii="Arial" w:hAnsi="Arial" w:cs="Arial"/>
          <w:sz w:val="22"/>
          <w:szCs w:val="22"/>
        </w:rPr>
        <w:tab/>
      </w:r>
      <w:r w:rsidRPr="00D649B2">
        <w:rPr>
          <w:rFonts w:ascii="Arial" w:hAnsi="Arial" w:cs="Arial"/>
          <w:sz w:val="22"/>
          <w:szCs w:val="22"/>
        </w:rPr>
        <w:tab/>
        <w:t xml:space="preserve">                </w:t>
      </w:r>
      <w:r w:rsidRPr="00D649B2">
        <w:rPr>
          <w:rFonts w:ascii="Arial" w:hAnsi="Arial" w:cs="Arial"/>
          <w:sz w:val="22"/>
          <w:szCs w:val="22"/>
        </w:rPr>
        <w:tab/>
      </w:r>
      <w:r w:rsidRPr="00D649B2">
        <w:rPr>
          <w:rFonts w:ascii="Arial" w:hAnsi="Arial" w:cs="Arial"/>
          <w:sz w:val="22"/>
          <w:szCs w:val="22"/>
        </w:rPr>
        <w:tab/>
      </w:r>
      <w:r w:rsidRPr="00D649B2">
        <w:rPr>
          <w:rFonts w:ascii="Arial" w:hAnsi="Arial" w:cs="Arial"/>
          <w:sz w:val="22"/>
          <w:szCs w:val="22"/>
        </w:rPr>
        <w:tab/>
      </w:r>
      <w:r w:rsidRPr="00D649B2">
        <w:rPr>
          <w:rFonts w:ascii="Arial" w:hAnsi="Arial" w:cs="Arial"/>
          <w:sz w:val="22"/>
          <w:szCs w:val="22"/>
        </w:rPr>
        <w:tab/>
      </w:r>
      <w:r w:rsidRPr="00D649B2">
        <w:rPr>
          <w:rFonts w:ascii="Arial" w:hAnsi="Arial" w:cs="Arial"/>
          <w:sz w:val="22"/>
          <w:szCs w:val="22"/>
        </w:rPr>
        <w:tab/>
        <w:t xml:space="preserve">        Aleš Bržan</w:t>
      </w:r>
    </w:p>
    <w:p w:rsidR="00D7297B" w:rsidRPr="00D649B2" w:rsidRDefault="00D7297B" w:rsidP="00D7297B">
      <w:pPr>
        <w:jc w:val="both"/>
        <w:rPr>
          <w:rFonts w:ascii="Arial" w:hAnsi="Arial" w:cs="Arial"/>
          <w:sz w:val="22"/>
          <w:szCs w:val="22"/>
        </w:rPr>
      </w:pPr>
    </w:p>
    <w:p w:rsidR="00D7297B" w:rsidRPr="00D649B2" w:rsidRDefault="00D7297B" w:rsidP="00D7297B">
      <w:pPr>
        <w:jc w:val="both"/>
        <w:rPr>
          <w:rFonts w:ascii="Arial" w:hAnsi="Arial" w:cs="Arial"/>
          <w:sz w:val="22"/>
          <w:szCs w:val="22"/>
        </w:rPr>
      </w:pPr>
    </w:p>
    <w:p w:rsidR="00D7297B" w:rsidRPr="00D649B2" w:rsidRDefault="00D7297B" w:rsidP="00D7297B">
      <w:pPr>
        <w:jc w:val="both"/>
        <w:rPr>
          <w:rFonts w:ascii="Arial" w:hAnsi="Arial" w:cs="Arial"/>
          <w:sz w:val="22"/>
          <w:szCs w:val="22"/>
        </w:rPr>
      </w:pPr>
      <w:r w:rsidRPr="00D649B2">
        <w:rPr>
          <w:rFonts w:ascii="Arial" w:hAnsi="Arial" w:cs="Arial"/>
          <w:sz w:val="22"/>
          <w:szCs w:val="22"/>
        </w:rPr>
        <w:t>Številka:</w:t>
      </w:r>
      <w:r w:rsidR="009F5C4F" w:rsidRPr="00D649B2">
        <w:rPr>
          <w:rFonts w:ascii="Arial" w:hAnsi="Arial" w:cs="Arial"/>
          <w:sz w:val="22"/>
          <w:szCs w:val="22"/>
        </w:rPr>
        <w:t xml:space="preserve"> 620-1/2019</w:t>
      </w:r>
      <w:r w:rsidR="009F5C4F" w:rsidRPr="00D649B2">
        <w:rPr>
          <w:rFonts w:ascii="Arial" w:hAnsi="Arial" w:cs="Arial"/>
          <w:sz w:val="22"/>
          <w:szCs w:val="22"/>
        </w:rPr>
        <w:tab/>
      </w:r>
      <w:r w:rsidRPr="00D649B2">
        <w:rPr>
          <w:rFonts w:ascii="Arial" w:hAnsi="Arial" w:cs="Arial"/>
          <w:sz w:val="22"/>
          <w:szCs w:val="22"/>
        </w:rPr>
        <w:tab/>
      </w:r>
      <w:r w:rsidRPr="00D649B2">
        <w:rPr>
          <w:rFonts w:ascii="Arial" w:hAnsi="Arial" w:cs="Arial"/>
          <w:sz w:val="22"/>
          <w:szCs w:val="22"/>
        </w:rPr>
        <w:tab/>
      </w:r>
      <w:r w:rsidRPr="00D649B2">
        <w:rPr>
          <w:rFonts w:ascii="Arial" w:hAnsi="Arial" w:cs="Arial"/>
          <w:sz w:val="22"/>
          <w:szCs w:val="22"/>
        </w:rPr>
        <w:tab/>
      </w:r>
      <w:r w:rsidRPr="00D649B2">
        <w:rPr>
          <w:rFonts w:ascii="Arial" w:hAnsi="Arial" w:cs="Arial"/>
          <w:sz w:val="22"/>
          <w:szCs w:val="22"/>
        </w:rPr>
        <w:tab/>
      </w:r>
      <w:r w:rsidRPr="00D649B2">
        <w:rPr>
          <w:rFonts w:ascii="Arial" w:hAnsi="Arial" w:cs="Arial"/>
          <w:sz w:val="22"/>
          <w:szCs w:val="22"/>
        </w:rPr>
        <w:tab/>
        <w:t xml:space="preserve">     </w:t>
      </w:r>
      <w:r w:rsidR="00826DE8">
        <w:rPr>
          <w:rFonts w:ascii="Arial" w:hAnsi="Arial" w:cs="Arial"/>
          <w:sz w:val="22"/>
          <w:szCs w:val="22"/>
        </w:rPr>
        <w:t xml:space="preserve"> </w:t>
      </w:r>
      <w:r w:rsidRPr="00D649B2">
        <w:rPr>
          <w:rFonts w:ascii="Arial" w:hAnsi="Arial" w:cs="Arial"/>
          <w:sz w:val="22"/>
          <w:szCs w:val="22"/>
        </w:rPr>
        <w:t>Občina Izola</w:t>
      </w:r>
    </w:p>
    <w:p w:rsidR="00D7297B" w:rsidRPr="00D649B2" w:rsidRDefault="00D7297B" w:rsidP="00D7297B">
      <w:pPr>
        <w:jc w:val="both"/>
        <w:rPr>
          <w:rFonts w:ascii="Arial" w:hAnsi="Arial" w:cs="Arial"/>
          <w:sz w:val="22"/>
          <w:szCs w:val="22"/>
        </w:rPr>
      </w:pPr>
      <w:r w:rsidRPr="00D649B2">
        <w:rPr>
          <w:rFonts w:ascii="Arial" w:hAnsi="Arial" w:cs="Arial"/>
          <w:sz w:val="22"/>
          <w:szCs w:val="22"/>
        </w:rPr>
        <w:t>Izola,</w:t>
      </w:r>
      <w:r w:rsidRPr="00D649B2">
        <w:rPr>
          <w:rFonts w:ascii="Arial" w:hAnsi="Arial" w:cs="Arial"/>
          <w:sz w:val="22"/>
          <w:szCs w:val="22"/>
        </w:rPr>
        <w:tab/>
      </w:r>
      <w:r w:rsidRPr="00D649B2">
        <w:rPr>
          <w:rFonts w:ascii="Arial" w:hAnsi="Arial" w:cs="Arial"/>
          <w:sz w:val="22"/>
          <w:szCs w:val="22"/>
        </w:rPr>
        <w:tab/>
      </w:r>
      <w:r w:rsidRPr="00D649B2">
        <w:rPr>
          <w:rFonts w:ascii="Arial" w:hAnsi="Arial" w:cs="Arial"/>
          <w:sz w:val="22"/>
          <w:szCs w:val="22"/>
        </w:rPr>
        <w:tab/>
      </w:r>
      <w:r w:rsidRPr="00D649B2">
        <w:rPr>
          <w:rFonts w:ascii="Arial" w:hAnsi="Arial" w:cs="Arial"/>
          <w:sz w:val="22"/>
          <w:szCs w:val="22"/>
        </w:rPr>
        <w:tab/>
      </w:r>
      <w:r w:rsidRPr="00D649B2">
        <w:rPr>
          <w:rFonts w:ascii="Arial" w:hAnsi="Arial" w:cs="Arial"/>
          <w:sz w:val="22"/>
          <w:szCs w:val="22"/>
        </w:rPr>
        <w:tab/>
      </w:r>
      <w:r w:rsidRPr="00D649B2">
        <w:rPr>
          <w:rFonts w:ascii="Arial" w:hAnsi="Arial" w:cs="Arial"/>
          <w:sz w:val="22"/>
          <w:szCs w:val="22"/>
        </w:rPr>
        <w:tab/>
      </w:r>
      <w:r w:rsidRPr="00D649B2">
        <w:rPr>
          <w:rFonts w:ascii="Arial" w:hAnsi="Arial" w:cs="Arial"/>
          <w:sz w:val="22"/>
          <w:szCs w:val="22"/>
        </w:rPr>
        <w:tab/>
      </w:r>
      <w:r w:rsidRPr="00D649B2">
        <w:rPr>
          <w:rFonts w:ascii="Arial" w:hAnsi="Arial" w:cs="Arial"/>
          <w:sz w:val="22"/>
          <w:szCs w:val="22"/>
        </w:rPr>
        <w:tab/>
      </w:r>
      <w:r w:rsidRPr="00D649B2">
        <w:rPr>
          <w:rFonts w:ascii="Arial" w:hAnsi="Arial" w:cs="Arial"/>
          <w:sz w:val="22"/>
          <w:szCs w:val="22"/>
        </w:rPr>
        <w:tab/>
        <w:t>Župan</w:t>
      </w:r>
    </w:p>
    <w:p w:rsidR="00D7297B" w:rsidRPr="00D649B2" w:rsidRDefault="00D7297B" w:rsidP="00D7297B">
      <w:pPr>
        <w:ind w:left="4956" w:firstLine="708"/>
        <w:jc w:val="both"/>
        <w:rPr>
          <w:rFonts w:ascii="Arial" w:hAnsi="Arial" w:cs="Arial"/>
          <w:sz w:val="22"/>
          <w:szCs w:val="22"/>
        </w:rPr>
      </w:pPr>
      <w:r w:rsidRPr="00D649B2">
        <w:rPr>
          <w:rFonts w:ascii="Arial" w:hAnsi="Arial" w:cs="Arial"/>
          <w:sz w:val="22"/>
          <w:szCs w:val="22"/>
        </w:rPr>
        <w:t xml:space="preserve">    Danilo Markočič</w:t>
      </w:r>
      <w:r w:rsidRPr="00D649B2">
        <w:rPr>
          <w:rFonts w:ascii="Arial" w:hAnsi="Arial" w:cs="Arial"/>
          <w:sz w:val="22"/>
          <w:szCs w:val="22"/>
        </w:rPr>
        <w:tab/>
      </w:r>
      <w:r w:rsidRPr="00D649B2">
        <w:rPr>
          <w:rFonts w:ascii="Arial" w:hAnsi="Arial" w:cs="Arial"/>
          <w:sz w:val="22"/>
          <w:szCs w:val="22"/>
        </w:rPr>
        <w:tab/>
      </w:r>
    </w:p>
    <w:p w:rsidR="00D7297B" w:rsidRPr="00D649B2" w:rsidRDefault="00D7297B" w:rsidP="00D7297B">
      <w:pPr>
        <w:jc w:val="both"/>
        <w:rPr>
          <w:rFonts w:ascii="Arial" w:hAnsi="Arial" w:cs="Arial"/>
          <w:sz w:val="22"/>
          <w:szCs w:val="22"/>
        </w:rPr>
      </w:pPr>
    </w:p>
    <w:p w:rsidR="00D7297B" w:rsidRPr="00D649B2" w:rsidRDefault="00D7297B" w:rsidP="00D7297B">
      <w:pPr>
        <w:jc w:val="both"/>
        <w:rPr>
          <w:rFonts w:ascii="Arial" w:hAnsi="Arial" w:cs="Arial"/>
          <w:sz w:val="22"/>
          <w:szCs w:val="22"/>
        </w:rPr>
      </w:pPr>
    </w:p>
    <w:p w:rsidR="00D7297B" w:rsidRPr="00D649B2" w:rsidRDefault="00D7297B" w:rsidP="00D7297B">
      <w:pPr>
        <w:jc w:val="both"/>
        <w:rPr>
          <w:rFonts w:ascii="Arial" w:hAnsi="Arial" w:cs="Arial"/>
          <w:sz w:val="22"/>
          <w:szCs w:val="22"/>
        </w:rPr>
      </w:pPr>
      <w:r w:rsidRPr="00D649B2">
        <w:rPr>
          <w:rFonts w:ascii="Arial" w:hAnsi="Arial" w:cs="Arial"/>
          <w:sz w:val="22"/>
          <w:szCs w:val="22"/>
        </w:rPr>
        <w:t>Številka:</w:t>
      </w:r>
      <w:r w:rsidRPr="00D649B2">
        <w:rPr>
          <w:rFonts w:ascii="Arial" w:hAnsi="Arial" w:cs="Arial"/>
          <w:sz w:val="22"/>
          <w:szCs w:val="22"/>
        </w:rPr>
        <w:tab/>
      </w:r>
      <w:r w:rsidRPr="00D649B2">
        <w:rPr>
          <w:rFonts w:ascii="Arial" w:hAnsi="Arial" w:cs="Arial"/>
          <w:sz w:val="22"/>
          <w:szCs w:val="22"/>
        </w:rPr>
        <w:tab/>
      </w:r>
      <w:r w:rsidRPr="00D649B2">
        <w:rPr>
          <w:rFonts w:ascii="Arial" w:hAnsi="Arial" w:cs="Arial"/>
          <w:sz w:val="22"/>
          <w:szCs w:val="22"/>
        </w:rPr>
        <w:tab/>
      </w:r>
      <w:r w:rsidRPr="00D649B2">
        <w:rPr>
          <w:rFonts w:ascii="Arial" w:hAnsi="Arial" w:cs="Arial"/>
          <w:sz w:val="22"/>
          <w:szCs w:val="22"/>
        </w:rPr>
        <w:tab/>
      </w:r>
      <w:r w:rsidRPr="00D649B2">
        <w:rPr>
          <w:rFonts w:ascii="Arial" w:hAnsi="Arial" w:cs="Arial"/>
          <w:sz w:val="22"/>
          <w:szCs w:val="22"/>
        </w:rPr>
        <w:tab/>
        <w:t xml:space="preserve">      </w:t>
      </w:r>
      <w:r w:rsidRPr="00D649B2">
        <w:rPr>
          <w:rFonts w:ascii="Arial" w:hAnsi="Arial" w:cs="Arial"/>
          <w:sz w:val="22"/>
          <w:szCs w:val="22"/>
        </w:rPr>
        <w:tab/>
      </w:r>
      <w:r w:rsidRPr="00D649B2">
        <w:rPr>
          <w:rFonts w:ascii="Arial" w:hAnsi="Arial" w:cs="Arial"/>
          <w:sz w:val="22"/>
          <w:szCs w:val="22"/>
        </w:rPr>
        <w:tab/>
        <w:t xml:space="preserve">     </w:t>
      </w:r>
      <w:r w:rsidR="00826DE8">
        <w:rPr>
          <w:rFonts w:ascii="Arial" w:hAnsi="Arial" w:cs="Arial"/>
          <w:sz w:val="22"/>
          <w:szCs w:val="22"/>
        </w:rPr>
        <w:t xml:space="preserve">   </w:t>
      </w:r>
      <w:r w:rsidRPr="00D649B2">
        <w:rPr>
          <w:rFonts w:ascii="Arial" w:hAnsi="Arial" w:cs="Arial"/>
          <w:sz w:val="22"/>
          <w:szCs w:val="22"/>
        </w:rPr>
        <w:t>Občina Piran</w:t>
      </w:r>
    </w:p>
    <w:p w:rsidR="00D7297B" w:rsidRPr="00D649B2" w:rsidRDefault="00D7297B" w:rsidP="00D7297B">
      <w:pPr>
        <w:jc w:val="both"/>
        <w:rPr>
          <w:rFonts w:ascii="Arial" w:hAnsi="Arial" w:cs="Arial"/>
          <w:sz w:val="22"/>
          <w:szCs w:val="22"/>
        </w:rPr>
      </w:pPr>
      <w:r w:rsidRPr="00D649B2">
        <w:rPr>
          <w:rFonts w:ascii="Arial" w:hAnsi="Arial" w:cs="Arial"/>
          <w:sz w:val="22"/>
          <w:szCs w:val="22"/>
        </w:rPr>
        <w:t>Piran,</w:t>
      </w:r>
      <w:r w:rsidRPr="00D649B2">
        <w:rPr>
          <w:rFonts w:ascii="Arial" w:hAnsi="Arial" w:cs="Arial"/>
          <w:sz w:val="22"/>
          <w:szCs w:val="22"/>
        </w:rPr>
        <w:tab/>
      </w:r>
      <w:r w:rsidRPr="00D649B2">
        <w:rPr>
          <w:rFonts w:ascii="Arial" w:hAnsi="Arial" w:cs="Arial"/>
          <w:sz w:val="22"/>
          <w:szCs w:val="22"/>
        </w:rPr>
        <w:tab/>
      </w:r>
      <w:r w:rsidRPr="00D649B2">
        <w:rPr>
          <w:rFonts w:ascii="Arial" w:hAnsi="Arial" w:cs="Arial"/>
          <w:sz w:val="22"/>
          <w:szCs w:val="22"/>
        </w:rPr>
        <w:tab/>
      </w:r>
      <w:r w:rsidRPr="00D649B2">
        <w:rPr>
          <w:rFonts w:ascii="Arial" w:hAnsi="Arial" w:cs="Arial"/>
          <w:sz w:val="22"/>
          <w:szCs w:val="22"/>
        </w:rPr>
        <w:tab/>
      </w:r>
      <w:r w:rsidRPr="00D649B2">
        <w:rPr>
          <w:rFonts w:ascii="Arial" w:hAnsi="Arial" w:cs="Arial"/>
          <w:sz w:val="22"/>
          <w:szCs w:val="22"/>
        </w:rPr>
        <w:tab/>
      </w:r>
      <w:r w:rsidRPr="00D649B2">
        <w:rPr>
          <w:rFonts w:ascii="Arial" w:hAnsi="Arial" w:cs="Arial"/>
          <w:sz w:val="22"/>
          <w:szCs w:val="22"/>
        </w:rPr>
        <w:tab/>
      </w:r>
      <w:r w:rsidRPr="00D649B2">
        <w:rPr>
          <w:rFonts w:ascii="Arial" w:hAnsi="Arial" w:cs="Arial"/>
          <w:sz w:val="22"/>
          <w:szCs w:val="22"/>
        </w:rPr>
        <w:tab/>
      </w:r>
      <w:r w:rsidRPr="00D649B2">
        <w:rPr>
          <w:rFonts w:ascii="Arial" w:hAnsi="Arial" w:cs="Arial"/>
          <w:sz w:val="22"/>
          <w:szCs w:val="22"/>
        </w:rPr>
        <w:tab/>
      </w:r>
      <w:r w:rsidRPr="00D649B2">
        <w:rPr>
          <w:rFonts w:ascii="Arial" w:hAnsi="Arial" w:cs="Arial"/>
          <w:sz w:val="22"/>
          <w:szCs w:val="22"/>
        </w:rPr>
        <w:tab/>
        <w:t>Župan</w:t>
      </w:r>
    </w:p>
    <w:p w:rsidR="00D7297B" w:rsidRPr="00D649B2" w:rsidRDefault="00D7297B" w:rsidP="00D7297B">
      <w:pPr>
        <w:jc w:val="both"/>
        <w:rPr>
          <w:rFonts w:ascii="Arial" w:hAnsi="Arial" w:cs="Arial"/>
          <w:sz w:val="22"/>
          <w:szCs w:val="22"/>
        </w:rPr>
      </w:pPr>
      <w:r w:rsidRPr="00D649B2">
        <w:rPr>
          <w:rFonts w:ascii="Arial" w:hAnsi="Arial" w:cs="Arial"/>
          <w:sz w:val="22"/>
          <w:szCs w:val="22"/>
        </w:rPr>
        <w:t xml:space="preserve">                                                                                                    </w:t>
      </w:r>
      <w:proofErr w:type="spellStart"/>
      <w:r w:rsidRPr="00D649B2">
        <w:rPr>
          <w:rFonts w:ascii="Arial" w:hAnsi="Arial" w:cs="Arial"/>
          <w:sz w:val="22"/>
          <w:szCs w:val="22"/>
        </w:rPr>
        <w:t>Đenio</w:t>
      </w:r>
      <w:proofErr w:type="spellEnd"/>
      <w:r w:rsidRPr="00D649B2">
        <w:rPr>
          <w:rFonts w:ascii="Arial" w:hAnsi="Arial" w:cs="Arial"/>
          <w:sz w:val="22"/>
          <w:szCs w:val="22"/>
        </w:rPr>
        <w:t xml:space="preserve"> </w:t>
      </w:r>
      <w:proofErr w:type="spellStart"/>
      <w:r w:rsidRPr="00D649B2">
        <w:rPr>
          <w:rFonts w:ascii="Arial" w:hAnsi="Arial" w:cs="Arial"/>
          <w:sz w:val="22"/>
          <w:szCs w:val="22"/>
        </w:rPr>
        <w:t>Zadković</w:t>
      </w:r>
      <w:proofErr w:type="spellEnd"/>
      <w:r w:rsidRPr="00D649B2">
        <w:rPr>
          <w:rFonts w:ascii="Arial" w:hAnsi="Arial" w:cs="Arial"/>
          <w:sz w:val="22"/>
          <w:szCs w:val="22"/>
        </w:rPr>
        <w:tab/>
      </w:r>
    </w:p>
    <w:p w:rsidR="00D7297B" w:rsidRPr="00D649B2" w:rsidRDefault="00D7297B" w:rsidP="00D7297B">
      <w:pPr>
        <w:jc w:val="both"/>
        <w:rPr>
          <w:rFonts w:ascii="Arial" w:hAnsi="Arial" w:cs="Arial"/>
          <w:sz w:val="22"/>
          <w:szCs w:val="22"/>
        </w:rPr>
      </w:pPr>
    </w:p>
    <w:p w:rsidR="00D7297B" w:rsidRPr="00D649B2" w:rsidRDefault="00D7297B" w:rsidP="00D7297B">
      <w:pPr>
        <w:jc w:val="both"/>
        <w:rPr>
          <w:rFonts w:ascii="Arial" w:hAnsi="Arial" w:cs="Arial"/>
          <w:sz w:val="22"/>
          <w:szCs w:val="22"/>
        </w:rPr>
      </w:pPr>
    </w:p>
    <w:p w:rsidR="00D7297B" w:rsidRPr="00D649B2" w:rsidRDefault="00D7297B" w:rsidP="00D7297B">
      <w:pPr>
        <w:jc w:val="both"/>
        <w:rPr>
          <w:rFonts w:ascii="Arial" w:hAnsi="Arial" w:cs="Arial"/>
          <w:sz w:val="22"/>
          <w:szCs w:val="22"/>
        </w:rPr>
      </w:pPr>
      <w:r w:rsidRPr="00D649B2">
        <w:rPr>
          <w:rFonts w:ascii="Arial" w:hAnsi="Arial" w:cs="Arial"/>
          <w:sz w:val="22"/>
          <w:szCs w:val="22"/>
        </w:rPr>
        <w:t>Številka:</w:t>
      </w:r>
      <w:r w:rsidRPr="00D649B2">
        <w:rPr>
          <w:rFonts w:ascii="Arial" w:hAnsi="Arial" w:cs="Arial"/>
          <w:sz w:val="22"/>
          <w:szCs w:val="22"/>
        </w:rPr>
        <w:tab/>
      </w:r>
      <w:r w:rsidRPr="00D649B2">
        <w:rPr>
          <w:rFonts w:ascii="Arial" w:hAnsi="Arial" w:cs="Arial"/>
          <w:sz w:val="22"/>
          <w:szCs w:val="22"/>
        </w:rPr>
        <w:tab/>
      </w:r>
      <w:r w:rsidRPr="00D649B2">
        <w:rPr>
          <w:rFonts w:ascii="Arial" w:hAnsi="Arial" w:cs="Arial"/>
          <w:sz w:val="22"/>
          <w:szCs w:val="22"/>
        </w:rPr>
        <w:tab/>
      </w:r>
      <w:r w:rsidRPr="00D649B2">
        <w:rPr>
          <w:rFonts w:ascii="Arial" w:hAnsi="Arial" w:cs="Arial"/>
          <w:sz w:val="22"/>
          <w:szCs w:val="22"/>
        </w:rPr>
        <w:tab/>
      </w:r>
      <w:r w:rsidRPr="00D649B2">
        <w:rPr>
          <w:rFonts w:ascii="Arial" w:hAnsi="Arial" w:cs="Arial"/>
          <w:sz w:val="22"/>
          <w:szCs w:val="22"/>
        </w:rPr>
        <w:tab/>
      </w:r>
      <w:r w:rsidRPr="00D649B2">
        <w:rPr>
          <w:rFonts w:ascii="Arial" w:hAnsi="Arial" w:cs="Arial"/>
          <w:sz w:val="22"/>
          <w:szCs w:val="22"/>
        </w:rPr>
        <w:tab/>
        <w:t xml:space="preserve">                 </w:t>
      </w:r>
      <w:r w:rsidR="00826DE8">
        <w:rPr>
          <w:rFonts w:ascii="Arial" w:hAnsi="Arial" w:cs="Arial"/>
          <w:sz w:val="22"/>
          <w:szCs w:val="22"/>
        </w:rPr>
        <w:t xml:space="preserve">  </w:t>
      </w:r>
      <w:r w:rsidRPr="00D649B2">
        <w:rPr>
          <w:rFonts w:ascii="Arial" w:hAnsi="Arial" w:cs="Arial"/>
          <w:sz w:val="22"/>
          <w:szCs w:val="22"/>
        </w:rPr>
        <w:t>Občina Ankaran</w:t>
      </w:r>
    </w:p>
    <w:p w:rsidR="00D7297B" w:rsidRPr="00D649B2" w:rsidRDefault="00D7297B" w:rsidP="00D7297B">
      <w:pPr>
        <w:jc w:val="both"/>
        <w:rPr>
          <w:rFonts w:ascii="Arial" w:hAnsi="Arial" w:cs="Arial"/>
          <w:sz w:val="22"/>
          <w:szCs w:val="22"/>
        </w:rPr>
      </w:pPr>
      <w:r w:rsidRPr="00D649B2">
        <w:rPr>
          <w:rFonts w:ascii="Arial" w:hAnsi="Arial" w:cs="Arial"/>
          <w:sz w:val="22"/>
          <w:szCs w:val="22"/>
        </w:rPr>
        <w:t>Ankaran,</w:t>
      </w:r>
      <w:r w:rsidRPr="00D649B2">
        <w:rPr>
          <w:rFonts w:ascii="Arial" w:hAnsi="Arial" w:cs="Arial"/>
          <w:sz w:val="22"/>
          <w:szCs w:val="22"/>
        </w:rPr>
        <w:tab/>
      </w:r>
      <w:r w:rsidRPr="00D649B2">
        <w:rPr>
          <w:rFonts w:ascii="Arial" w:hAnsi="Arial" w:cs="Arial"/>
          <w:sz w:val="22"/>
          <w:szCs w:val="22"/>
        </w:rPr>
        <w:tab/>
      </w:r>
      <w:r w:rsidRPr="00D649B2">
        <w:rPr>
          <w:rFonts w:ascii="Arial" w:hAnsi="Arial" w:cs="Arial"/>
          <w:sz w:val="22"/>
          <w:szCs w:val="22"/>
        </w:rPr>
        <w:tab/>
      </w:r>
      <w:r w:rsidRPr="00D649B2">
        <w:rPr>
          <w:rFonts w:ascii="Arial" w:hAnsi="Arial" w:cs="Arial"/>
          <w:sz w:val="22"/>
          <w:szCs w:val="22"/>
        </w:rPr>
        <w:tab/>
      </w:r>
      <w:r w:rsidRPr="00D649B2">
        <w:rPr>
          <w:rFonts w:ascii="Arial" w:hAnsi="Arial" w:cs="Arial"/>
          <w:sz w:val="22"/>
          <w:szCs w:val="22"/>
        </w:rPr>
        <w:tab/>
      </w:r>
      <w:r w:rsidRPr="00D649B2">
        <w:rPr>
          <w:rFonts w:ascii="Arial" w:hAnsi="Arial" w:cs="Arial"/>
          <w:sz w:val="22"/>
          <w:szCs w:val="22"/>
        </w:rPr>
        <w:tab/>
      </w:r>
      <w:r w:rsidRPr="00D649B2">
        <w:rPr>
          <w:rFonts w:ascii="Arial" w:hAnsi="Arial" w:cs="Arial"/>
          <w:sz w:val="22"/>
          <w:szCs w:val="22"/>
        </w:rPr>
        <w:tab/>
      </w:r>
      <w:r w:rsidRPr="00D649B2">
        <w:rPr>
          <w:rFonts w:ascii="Arial" w:hAnsi="Arial" w:cs="Arial"/>
          <w:sz w:val="22"/>
          <w:szCs w:val="22"/>
        </w:rPr>
        <w:tab/>
        <w:t>Župan</w:t>
      </w:r>
    </w:p>
    <w:p w:rsidR="00D7297B" w:rsidRPr="00D649B2" w:rsidRDefault="00D7297B" w:rsidP="00D7297B">
      <w:pPr>
        <w:jc w:val="both"/>
        <w:rPr>
          <w:rFonts w:ascii="Arial" w:hAnsi="Arial" w:cs="Arial"/>
          <w:sz w:val="22"/>
          <w:szCs w:val="22"/>
        </w:rPr>
      </w:pPr>
      <w:r w:rsidRPr="00D649B2">
        <w:rPr>
          <w:rFonts w:ascii="Arial" w:hAnsi="Arial" w:cs="Arial"/>
          <w:sz w:val="22"/>
          <w:szCs w:val="22"/>
        </w:rPr>
        <w:t xml:space="preserve">                                                                                                    Gregor Strmčnik</w:t>
      </w:r>
      <w:r w:rsidRPr="00D649B2">
        <w:rPr>
          <w:rFonts w:ascii="Arial" w:hAnsi="Arial" w:cs="Arial"/>
          <w:sz w:val="22"/>
          <w:szCs w:val="22"/>
        </w:rPr>
        <w:tab/>
      </w:r>
    </w:p>
    <w:p w:rsidR="00D7297B" w:rsidRPr="009F5C4F" w:rsidRDefault="00D7297B" w:rsidP="00D7297B">
      <w:pPr>
        <w:ind w:left="3540" w:firstLine="708"/>
        <w:jc w:val="right"/>
        <w:outlineLvl w:val="0"/>
        <w:rPr>
          <w:rFonts w:ascii="Arial" w:hAnsi="Arial" w:cs="Arial"/>
          <w:b/>
          <w:sz w:val="22"/>
          <w:szCs w:val="22"/>
        </w:rPr>
      </w:pPr>
      <w:r w:rsidRPr="009F5C4F">
        <w:rPr>
          <w:rFonts w:ascii="Arial" w:hAnsi="Arial" w:cs="Arial"/>
          <w:b/>
          <w:sz w:val="22"/>
          <w:szCs w:val="22"/>
        </w:rPr>
        <w:lastRenderedPageBreak/>
        <w:t>PRILOGA III.</w:t>
      </w:r>
    </w:p>
    <w:tbl>
      <w:tblPr>
        <w:tblW w:w="0" w:type="auto"/>
        <w:tblLook w:val="01E0" w:firstRow="1" w:lastRow="1" w:firstColumn="1" w:lastColumn="1" w:noHBand="0" w:noVBand="0"/>
      </w:tblPr>
      <w:tblGrid>
        <w:gridCol w:w="1056"/>
        <w:gridCol w:w="8016"/>
      </w:tblGrid>
      <w:tr w:rsidR="00D7297B" w:rsidRPr="009F5C4F" w:rsidTr="004005F7">
        <w:tc>
          <w:tcPr>
            <w:tcW w:w="1056" w:type="dxa"/>
          </w:tcPr>
          <w:p w:rsidR="00D7297B" w:rsidRPr="009F5C4F" w:rsidRDefault="00D7297B" w:rsidP="004005F7">
            <w:pPr>
              <w:jc w:val="both"/>
              <w:rPr>
                <w:rFonts w:ascii="Arial" w:hAnsi="Arial" w:cs="Arial"/>
                <w:sz w:val="20"/>
                <w:szCs w:val="20"/>
              </w:rPr>
            </w:pPr>
            <w:r w:rsidRPr="009F5C4F">
              <w:rPr>
                <w:rFonts w:ascii="Arial" w:hAnsi="Arial" w:cs="Arial"/>
                <w:noProof/>
              </w:rPr>
              <w:drawing>
                <wp:anchor distT="0" distB="0" distL="114300" distR="114300" simplePos="0" relativeHeight="251661312" behindDoc="0" locked="0" layoutInCell="1" allowOverlap="1">
                  <wp:simplePos x="0" y="0"/>
                  <wp:positionH relativeFrom="page">
                    <wp:posOffset>-44450</wp:posOffset>
                  </wp:positionH>
                  <wp:positionV relativeFrom="page">
                    <wp:posOffset>-1905</wp:posOffset>
                  </wp:positionV>
                  <wp:extent cx="525145" cy="629285"/>
                  <wp:effectExtent l="0" t="0" r="8255" b="0"/>
                  <wp:wrapSquare wrapText="bothSides"/>
                  <wp:docPr id="2" name="Slika 2" descr="Opis: 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DOP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68" w:type="dxa"/>
          </w:tcPr>
          <w:p w:rsidR="00D7297B" w:rsidRPr="009F5C4F" w:rsidRDefault="00D7297B" w:rsidP="004005F7">
            <w:pPr>
              <w:autoSpaceDE w:val="0"/>
              <w:autoSpaceDN w:val="0"/>
              <w:adjustRightInd w:val="0"/>
              <w:rPr>
                <w:rFonts w:ascii="Arial" w:hAnsi="Arial" w:cs="Arial"/>
                <w:sz w:val="20"/>
                <w:szCs w:val="20"/>
              </w:rPr>
            </w:pPr>
            <w:r w:rsidRPr="009F5C4F">
              <w:rPr>
                <w:rFonts w:ascii="Arial" w:hAnsi="Arial" w:cs="Arial"/>
                <w:sz w:val="20"/>
                <w:szCs w:val="20"/>
              </w:rPr>
              <w:t xml:space="preserve">OBČINA IZOLA – COMUNE DI ISOLA  </w:t>
            </w:r>
          </w:p>
          <w:p w:rsidR="00D7297B" w:rsidRPr="009F5C4F" w:rsidRDefault="00D7297B" w:rsidP="004005F7">
            <w:pPr>
              <w:rPr>
                <w:rFonts w:ascii="Arial" w:hAnsi="Arial" w:cs="Arial"/>
                <w:b/>
                <w:iCs/>
                <w:sz w:val="20"/>
                <w:szCs w:val="20"/>
              </w:rPr>
            </w:pPr>
            <w:r w:rsidRPr="009F5C4F">
              <w:rPr>
                <w:rFonts w:ascii="Arial" w:hAnsi="Arial" w:cs="Arial"/>
                <w:b/>
                <w:iCs/>
                <w:caps/>
                <w:sz w:val="20"/>
                <w:szCs w:val="20"/>
              </w:rPr>
              <w:t>OBČINSKI SVET – CONSIGLIO COMUNALE</w:t>
            </w:r>
          </w:p>
          <w:p w:rsidR="00D7297B" w:rsidRPr="009F5C4F" w:rsidRDefault="00D7297B" w:rsidP="004005F7">
            <w:pPr>
              <w:rPr>
                <w:rFonts w:ascii="Arial" w:hAnsi="Arial" w:cs="Arial"/>
                <w:iCs/>
                <w:sz w:val="20"/>
                <w:szCs w:val="20"/>
              </w:rPr>
            </w:pPr>
            <w:r w:rsidRPr="009F5C4F">
              <w:rPr>
                <w:rFonts w:ascii="Arial" w:hAnsi="Arial" w:cs="Arial"/>
                <w:iCs/>
                <w:sz w:val="20"/>
                <w:szCs w:val="20"/>
              </w:rPr>
              <w:t>Sončno nabrežje 8 – Riva del Sole 8</w:t>
            </w:r>
          </w:p>
          <w:p w:rsidR="00D7297B" w:rsidRPr="009F5C4F" w:rsidRDefault="00D7297B" w:rsidP="004005F7">
            <w:pPr>
              <w:rPr>
                <w:rFonts w:ascii="Arial" w:hAnsi="Arial" w:cs="Arial"/>
                <w:iCs/>
                <w:sz w:val="20"/>
                <w:szCs w:val="20"/>
              </w:rPr>
            </w:pPr>
            <w:r w:rsidRPr="009F5C4F">
              <w:rPr>
                <w:rFonts w:ascii="Arial" w:hAnsi="Arial" w:cs="Arial"/>
                <w:iCs/>
                <w:sz w:val="20"/>
                <w:szCs w:val="20"/>
              </w:rPr>
              <w:t xml:space="preserve">6310 Izola – </w:t>
            </w:r>
            <w:proofErr w:type="spellStart"/>
            <w:r w:rsidRPr="009F5C4F">
              <w:rPr>
                <w:rFonts w:ascii="Arial" w:hAnsi="Arial" w:cs="Arial"/>
                <w:iCs/>
                <w:sz w:val="20"/>
                <w:szCs w:val="20"/>
              </w:rPr>
              <w:t>Isola</w:t>
            </w:r>
            <w:proofErr w:type="spellEnd"/>
          </w:p>
          <w:p w:rsidR="00D7297B" w:rsidRPr="009F5C4F" w:rsidRDefault="00D7297B" w:rsidP="004005F7">
            <w:pPr>
              <w:rPr>
                <w:rFonts w:ascii="Arial" w:hAnsi="Arial" w:cs="Arial"/>
                <w:iCs/>
                <w:sz w:val="20"/>
                <w:szCs w:val="20"/>
              </w:rPr>
            </w:pPr>
            <w:r w:rsidRPr="009F5C4F">
              <w:rPr>
                <w:rFonts w:ascii="Arial" w:hAnsi="Arial" w:cs="Arial"/>
                <w:iCs/>
                <w:sz w:val="20"/>
                <w:szCs w:val="20"/>
              </w:rPr>
              <w:t>Tel: 05 66 00 100</w:t>
            </w:r>
          </w:p>
          <w:p w:rsidR="00D7297B" w:rsidRPr="009F5C4F" w:rsidRDefault="00D7297B" w:rsidP="004005F7">
            <w:pPr>
              <w:rPr>
                <w:rFonts w:ascii="Arial" w:hAnsi="Arial" w:cs="Arial"/>
                <w:iCs/>
                <w:sz w:val="20"/>
                <w:szCs w:val="20"/>
              </w:rPr>
            </w:pPr>
            <w:r w:rsidRPr="009F5C4F">
              <w:rPr>
                <w:rFonts w:ascii="Arial" w:hAnsi="Arial" w:cs="Arial"/>
                <w:iCs/>
                <w:sz w:val="20"/>
                <w:szCs w:val="20"/>
              </w:rPr>
              <w:t xml:space="preserve">E-mail: </w:t>
            </w:r>
            <w:hyperlink r:id="rId15" w:history="1">
              <w:r w:rsidRPr="009F5C4F">
                <w:rPr>
                  <w:rFonts w:ascii="Arial" w:hAnsi="Arial" w:cs="Arial"/>
                  <w:iCs/>
                  <w:sz w:val="20"/>
                  <w:szCs w:val="20"/>
                  <w:u w:val="single"/>
                </w:rPr>
                <w:t>posta.oizola@izola.si</w:t>
              </w:r>
            </w:hyperlink>
          </w:p>
          <w:p w:rsidR="00D7297B" w:rsidRPr="009F5C4F" w:rsidRDefault="00D7297B" w:rsidP="004005F7">
            <w:pPr>
              <w:jc w:val="both"/>
              <w:rPr>
                <w:rFonts w:ascii="Arial" w:hAnsi="Arial" w:cs="Arial"/>
                <w:i/>
                <w:iCs/>
                <w:sz w:val="20"/>
                <w:szCs w:val="20"/>
              </w:rPr>
            </w:pPr>
            <w:proofErr w:type="spellStart"/>
            <w:r w:rsidRPr="009F5C4F">
              <w:rPr>
                <w:rFonts w:ascii="Arial" w:hAnsi="Arial" w:cs="Arial"/>
                <w:iCs/>
                <w:sz w:val="20"/>
                <w:szCs w:val="20"/>
              </w:rPr>
              <w:t>Web</w:t>
            </w:r>
            <w:proofErr w:type="spellEnd"/>
            <w:r w:rsidRPr="009F5C4F">
              <w:rPr>
                <w:rFonts w:ascii="Arial" w:hAnsi="Arial" w:cs="Arial"/>
                <w:iCs/>
                <w:sz w:val="20"/>
                <w:szCs w:val="20"/>
              </w:rPr>
              <w:t xml:space="preserve">: </w:t>
            </w:r>
            <w:hyperlink r:id="rId16" w:history="1">
              <w:r w:rsidRPr="009F5C4F">
                <w:rPr>
                  <w:rFonts w:ascii="Arial" w:hAnsi="Arial" w:cs="Arial"/>
                  <w:iCs/>
                  <w:sz w:val="20"/>
                  <w:szCs w:val="20"/>
                  <w:u w:val="single"/>
                </w:rPr>
                <w:t>http://www.izola.si/</w:t>
              </w:r>
            </w:hyperlink>
          </w:p>
        </w:tc>
      </w:tr>
    </w:tbl>
    <w:p w:rsidR="00D7297B" w:rsidRPr="009F5C4F" w:rsidRDefault="00D7297B" w:rsidP="00D7297B">
      <w:pPr>
        <w:autoSpaceDE w:val="0"/>
        <w:autoSpaceDN w:val="0"/>
        <w:adjustRightInd w:val="0"/>
        <w:rPr>
          <w:rFonts w:ascii="Arial" w:hAnsi="Arial" w:cs="Arial"/>
          <w:sz w:val="20"/>
          <w:szCs w:val="20"/>
        </w:rPr>
      </w:pPr>
    </w:p>
    <w:p w:rsidR="00D7297B" w:rsidRPr="009F5C4F" w:rsidRDefault="00D7297B" w:rsidP="00D7297B">
      <w:pPr>
        <w:rPr>
          <w:rFonts w:ascii="Arial" w:hAnsi="Arial" w:cs="Arial"/>
          <w:sz w:val="22"/>
          <w:szCs w:val="22"/>
        </w:rPr>
      </w:pPr>
    </w:p>
    <w:p w:rsidR="00D7297B" w:rsidRPr="009F5C4F" w:rsidRDefault="00D7297B" w:rsidP="00D7297B">
      <w:pPr>
        <w:autoSpaceDE w:val="0"/>
        <w:autoSpaceDN w:val="0"/>
        <w:adjustRightInd w:val="0"/>
        <w:rPr>
          <w:rFonts w:ascii="Arial" w:hAnsi="Arial" w:cs="Arial"/>
          <w:sz w:val="22"/>
          <w:szCs w:val="22"/>
        </w:rPr>
      </w:pPr>
    </w:p>
    <w:p w:rsidR="009F5C4F" w:rsidRPr="009F5C4F" w:rsidRDefault="009F5C4F" w:rsidP="009F5C4F">
      <w:pPr>
        <w:rPr>
          <w:rFonts w:ascii="Arial" w:hAnsi="Arial" w:cs="Arial"/>
          <w:sz w:val="22"/>
          <w:szCs w:val="22"/>
        </w:rPr>
      </w:pPr>
      <w:r w:rsidRPr="009F5C4F">
        <w:rPr>
          <w:rFonts w:ascii="Arial" w:hAnsi="Arial" w:cs="Arial"/>
          <w:color w:val="000000"/>
          <w:sz w:val="22"/>
          <w:szCs w:val="22"/>
        </w:rPr>
        <w:t xml:space="preserve">Številka:  </w:t>
      </w:r>
      <w:r w:rsidR="00DD0506">
        <w:rPr>
          <w:rFonts w:ascii="Arial" w:hAnsi="Arial" w:cs="Arial"/>
          <w:color w:val="000000"/>
          <w:sz w:val="22"/>
          <w:szCs w:val="22"/>
        </w:rPr>
        <w:t>620-1/2019</w:t>
      </w:r>
    </w:p>
    <w:p w:rsidR="009F5C4F" w:rsidRPr="009F5C4F" w:rsidRDefault="009F5C4F" w:rsidP="009F5C4F">
      <w:pPr>
        <w:autoSpaceDE w:val="0"/>
        <w:autoSpaceDN w:val="0"/>
        <w:adjustRightInd w:val="0"/>
        <w:spacing w:line="240" w:lineRule="atLeast"/>
        <w:ind w:left="4"/>
        <w:jc w:val="both"/>
        <w:rPr>
          <w:rFonts w:ascii="Arial" w:hAnsi="Arial" w:cs="Arial"/>
          <w:color w:val="000000"/>
          <w:sz w:val="22"/>
          <w:szCs w:val="22"/>
        </w:rPr>
      </w:pPr>
      <w:r w:rsidRPr="009F5C4F">
        <w:rPr>
          <w:rFonts w:ascii="Arial" w:hAnsi="Arial" w:cs="Arial"/>
          <w:color w:val="000000"/>
          <w:sz w:val="22"/>
          <w:szCs w:val="22"/>
        </w:rPr>
        <w:t xml:space="preserve">Datum:   </w:t>
      </w:r>
    </w:p>
    <w:p w:rsidR="009F5C4F" w:rsidRPr="009F5C4F" w:rsidRDefault="009F5C4F" w:rsidP="009F5C4F">
      <w:pPr>
        <w:autoSpaceDE w:val="0"/>
        <w:autoSpaceDN w:val="0"/>
        <w:adjustRightInd w:val="0"/>
        <w:spacing w:line="240" w:lineRule="atLeast"/>
        <w:ind w:left="4"/>
        <w:rPr>
          <w:rFonts w:ascii="Arial" w:hAnsi="Arial" w:cs="Arial"/>
          <w:color w:val="000000"/>
          <w:sz w:val="22"/>
          <w:szCs w:val="22"/>
        </w:rPr>
      </w:pPr>
    </w:p>
    <w:p w:rsidR="009F5C4F" w:rsidRPr="009F5C4F" w:rsidRDefault="009F5C4F" w:rsidP="009F5C4F">
      <w:pPr>
        <w:jc w:val="both"/>
        <w:rPr>
          <w:rFonts w:ascii="Arial" w:hAnsi="Arial" w:cs="Arial"/>
          <w:sz w:val="22"/>
          <w:szCs w:val="22"/>
        </w:rPr>
      </w:pPr>
    </w:p>
    <w:p w:rsidR="009F5C4F" w:rsidRPr="009F5C4F" w:rsidRDefault="009F5C4F" w:rsidP="009F5C4F">
      <w:pPr>
        <w:jc w:val="both"/>
        <w:rPr>
          <w:rFonts w:ascii="Arial" w:hAnsi="Arial" w:cs="Arial"/>
          <w:sz w:val="22"/>
          <w:szCs w:val="22"/>
        </w:rPr>
      </w:pPr>
      <w:r w:rsidRPr="009F5C4F">
        <w:rPr>
          <w:rFonts w:ascii="Arial" w:hAnsi="Arial" w:cs="Arial"/>
          <w:sz w:val="22"/>
          <w:szCs w:val="22"/>
        </w:rPr>
        <w:t>Na podlagi drugega odstavka 29. člena Zakona o lokalni samoupravi (Uradni list RS, št. 94/07 – uradno prečiščeno besedilo, 76/08, 79/09, 51/10, 40/12 – ZUJF, 14/15 – ZUUJFO, 11/18 – ZSPDSLS-1 in 30/18), 30. člena Statuta Občine Izola – UPB-1 (Uradne objave Občine Izola, št. 5/18) ter na podlagi 110. člena Poslovnika Občinskega sveta Občine Izola - UPB-1 (Uradne objave Občine Izola, št. 15/18), je Občinski svet Občine Izola na svoji …... redni seji dne ………………… sprejel naslednji</w:t>
      </w:r>
    </w:p>
    <w:p w:rsidR="009F5C4F" w:rsidRPr="009F5C4F" w:rsidRDefault="009F5C4F" w:rsidP="009F5C4F">
      <w:pPr>
        <w:autoSpaceDE w:val="0"/>
        <w:autoSpaceDN w:val="0"/>
        <w:adjustRightInd w:val="0"/>
        <w:spacing w:line="240" w:lineRule="atLeast"/>
        <w:ind w:left="4"/>
        <w:jc w:val="center"/>
        <w:rPr>
          <w:rFonts w:ascii="Arial" w:hAnsi="Arial" w:cs="Arial"/>
          <w:color w:val="000000"/>
          <w:sz w:val="22"/>
          <w:szCs w:val="22"/>
        </w:rPr>
      </w:pPr>
    </w:p>
    <w:p w:rsidR="009F5C4F" w:rsidRPr="009F5C4F" w:rsidRDefault="009F5C4F" w:rsidP="009F5C4F">
      <w:pPr>
        <w:tabs>
          <w:tab w:val="left" w:pos="1138"/>
        </w:tabs>
        <w:autoSpaceDE w:val="0"/>
        <w:autoSpaceDN w:val="0"/>
        <w:adjustRightInd w:val="0"/>
        <w:spacing w:line="240" w:lineRule="atLeast"/>
        <w:ind w:left="4"/>
        <w:jc w:val="both"/>
        <w:rPr>
          <w:rFonts w:ascii="Arial" w:hAnsi="Arial" w:cs="Arial"/>
          <w:color w:val="000000"/>
          <w:sz w:val="22"/>
          <w:szCs w:val="22"/>
        </w:rPr>
      </w:pPr>
    </w:p>
    <w:p w:rsidR="009F5C4F" w:rsidRPr="009F5C4F" w:rsidRDefault="009F5C4F" w:rsidP="009F5C4F">
      <w:pPr>
        <w:tabs>
          <w:tab w:val="left" w:pos="1138"/>
        </w:tabs>
        <w:autoSpaceDE w:val="0"/>
        <w:autoSpaceDN w:val="0"/>
        <w:adjustRightInd w:val="0"/>
        <w:spacing w:line="240" w:lineRule="atLeast"/>
        <w:ind w:left="4"/>
        <w:jc w:val="both"/>
        <w:rPr>
          <w:rFonts w:ascii="Arial" w:hAnsi="Arial" w:cs="Arial"/>
          <w:color w:val="000000"/>
          <w:sz w:val="22"/>
          <w:szCs w:val="22"/>
        </w:rPr>
      </w:pPr>
    </w:p>
    <w:p w:rsidR="009F5C4F" w:rsidRPr="00826DE8" w:rsidRDefault="009F5C4F" w:rsidP="009F5C4F">
      <w:pPr>
        <w:keepNext/>
        <w:autoSpaceDE w:val="0"/>
        <w:autoSpaceDN w:val="0"/>
        <w:adjustRightInd w:val="0"/>
        <w:spacing w:line="240" w:lineRule="atLeast"/>
        <w:ind w:left="4"/>
        <w:jc w:val="center"/>
        <w:rPr>
          <w:rFonts w:ascii="Arial" w:hAnsi="Arial" w:cs="Arial"/>
          <w:b/>
          <w:bCs/>
          <w:color w:val="000000"/>
        </w:rPr>
      </w:pPr>
      <w:r w:rsidRPr="00826DE8">
        <w:rPr>
          <w:rFonts w:ascii="Arial" w:hAnsi="Arial" w:cs="Arial"/>
          <w:b/>
          <w:bCs/>
          <w:color w:val="000000"/>
        </w:rPr>
        <w:t>S K L E P</w:t>
      </w:r>
    </w:p>
    <w:p w:rsidR="00826DE8" w:rsidRPr="009F5C4F" w:rsidRDefault="00826DE8" w:rsidP="009F5C4F">
      <w:pPr>
        <w:autoSpaceDE w:val="0"/>
        <w:autoSpaceDN w:val="0"/>
        <w:adjustRightInd w:val="0"/>
        <w:spacing w:line="240" w:lineRule="atLeast"/>
        <w:ind w:left="4"/>
        <w:rPr>
          <w:rFonts w:ascii="Arial" w:hAnsi="Arial" w:cs="Arial"/>
          <w:b/>
          <w:bCs/>
          <w:color w:val="000000"/>
          <w:sz w:val="22"/>
          <w:szCs w:val="22"/>
        </w:rPr>
      </w:pPr>
    </w:p>
    <w:p w:rsidR="009F5C4F" w:rsidRPr="009F5C4F" w:rsidRDefault="009F5C4F" w:rsidP="009F5C4F">
      <w:pPr>
        <w:autoSpaceDE w:val="0"/>
        <w:autoSpaceDN w:val="0"/>
        <w:adjustRightInd w:val="0"/>
        <w:spacing w:line="240" w:lineRule="atLeast"/>
        <w:ind w:left="4"/>
        <w:jc w:val="center"/>
        <w:rPr>
          <w:rFonts w:ascii="Arial" w:hAnsi="Arial" w:cs="Arial"/>
          <w:color w:val="000000"/>
          <w:sz w:val="22"/>
          <w:szCs w:val="22"/>
        </w:rPr>
      </w:pPr>
      <w:r w:rsidRPr="009F5C4F">
        <w:rPr>
          <w:rFonts w:ascii="Arial" w:hAnsi="Arial" w:cs="Arial"/>
          <w:color w:val="000000"/>
          <w:sz w:val="22"/>
          <w:szCs w:val="22"/>
        </w:rPr>
        <w:t>1.</w:t>
      </w:r>
    </w:p>
    <w:p w:rsidR="009F5C4F" w:rsidRPr="009F5C4F" w:rsidRDefault="009F5C4F" w:rsidP="009F5C4F">
      <w:pPr>
        <w:autoSpaceDE w:val="0"/>
        <w:autoSpaceDN w:val="0"/>
        <w:adjustRightInd w:val="0"/>
        <w:spacing w:line="240" w:lineRule="atLeast"/>
        <w:ind w:left="4"/>
        <w:jc w:val="both"/>
        <w:rPr>
          <w:rFonts w:ascii="Arial" w:hAnsi="Arial" w:cs="Arial"/>
          <w:color w:val="000000"/>
          <w:sz w:val="22"/>
          <w:szCs w:val="22"/>
        </w:rPr>
      </w:pPr>
    </w:p>
    <w:p w:rsidR="009F5C4F" w:rsidRPr="009F5C4F" w:rsidRDefault="009F5C4F" w:rsidP="009F5C4F">
      <w:pPr>
        <w:pStyle w:val="Naslov2"/>
        <w:rPr>
          <w:rFonts w:ascii="Arial" w:hAnsi="Arial" w:cs="Arial"/>
          <w:sz w:val="22"/>
          <w:szCs w:val="22"/>
        </w:rPr>
      </w:pPr>
      <w:r w:rsidRPr="009F5C4F">
        <w:rPr>
          <w:rFonts w:ascii="Arial" w:hAnsi="Arial" w:cs="Arial"/>
          <w:sz w:val="22"/>
          <w:szCs w:val="22"/>
        </w:rPr>
        <w:t>Sprejme se predlog Odloka o podeljevanju priznanja z nagrado Alojza Kocjančiča v prvi obravnavi.</w:t>
      </w:r>
    </w:p>
    <w:p w:rsidR="009F5C4F" w:rsidRPr="009F5C4F" w:rsidRDefault="009F5C4F" w:rsidP="009F5C4F">
      <w:pPr>
        <w:pStyle w:val="Naslov2"/>
        <w:rPr>
          <w:rFonts w:ascii="Arial" w:hAnsi="Arial" w:cs="Arial"/>
          <w:sz w:val="22"/>
          <w:szCs w:val="22"/>
        </w:rPr>
      </w:pPr>
      <w:r w:rsidRPr="009F5C4F">
        <w:rPr>
          <w:rFonts w:ascii="Arial" w:hAnsi="Arial" w:cs="Arial"/>
          <w:sz w:val="22"/>
          <w:szCs w:val="22"/>
        </w:rPr>
        <w:t xml:space="preserve"> </w:t>
      </w:r>
    </w:p>
    <w:p w:rsidR="009F5C4F" w:rsidRPr="009F5C4F" w:rsidRDefault="009F5C4F" w:rsidP="009F5C4F">
      <w:pPr>
        <w:jc w:val="center"/>
        <w:rPr>
          <w:rFonts w:ascii="Arial" w:hAnsi="Arial" w:cs="Arial"/>
          <w:sz w:val="22"/>
          <w:szCs w:val="22"/>
        </w:rPr>
      </w:pPr>
      <w:r w:rsidRPr="009F5C4F">
        <w:rPr>
          <w:rFonts w:ascii="Arial" w:hAnsi="Arial" w:cs="Arial"/>
          <w:sz w:val="22"/>
          <w:szCs w:val="22"/>
        </w:rPr>
        <w:t>2.</w:t>
      </w:r>
    </w:p>
    <w:p w:rsidR="009F5C4F" w:rsidRPr="009F5C4F" w:rsidRDefault="009F5C4F" w:rsidP="009F5C4F">
      <w:pPr>
        <w:jc w:val="both"/>
        <w:rPr>
          <w:rFonts w:ascii="Arial" w:hAnsi="Arial" w:cs="Arial"/>
          <w:sz w:val="22"/>
          <w:szCs w:val="22"/>
        </w:rPr>
      </w:pPr>
    </w:p>
    <w:p w:rsidR="009F5C4F" w:rsidRPr="009F5C4F" w:rsidRDefault="009F5C4F" w:rsidP="009F5C4F">
      <w:pPr>
        <w:jc w:val="both"/>
        <w:rPr>
          <w:rFonts w:ascii="Arial" w:hAnsi="Arial" w:cs="Arial"/>
          <w:sz w:val="22"/>
          <w:szCs w:val="22"/>
        </w:rPr>
      </w:pPr>
      <w:r w:rsidRPr="009F5C4F">
        <w:rPr>
          <w:rFonts w:ascii="Arial" w:hAnsi="Arial" w:cs="Arial"/>
          <w:sz w:val="22"/>
          <w:szCs w:val="22"/>
        </w:rPr>
        <w:t>Občinska uprava naj po zaključku obravnave pripravi predlog odloka za drugo obravnavo, in sicer tako, da pri tem upošteva pripombe, predloge in mnenja, ki so bila podana na današnji seji občinskega sveta ter tiste predloge, pripombe in mnenja, ki bodo prispela v času obravnave.</w:t>
      </w:r>
    </w:p>
    <w:p w:rsidR="009F5C4F" w:rsidRPr="009F5C4F" w:rsidRDefault="009F5C4F" w:rsidP="009F5C4F">
      <w:pPr>
        <w:jc w:val="both"/>
        <w:rPr>
          <w:rFonts w:ascii="Arial" w:hAnsi="Arial" w:cs="Arial"/>
          <w:sz w:val="22"/>
          <w:szCs w:val="22"/>
        </w:rPr>
      </w:pPr>
    </w:p>
    <w:p w:rsidR="009F5C4F" w:rsidRPr="009F5C4F" w:rsidRDefault="009F5C4F" w:rsidP="009F5C4F">
      <w:pPr>
        <w:jc w:val="both"/>
        <w:rPr>
          <w:rFonts w:ascii="Arial" w:hAnsi="Arial" w:cs="Arial"/>
          <w:sz w:val="22"/>
          <w:szCs w:val="22"/>
        </w:rPr>
      </w:pPr>
      <w:r w:rsidRPr="009F5C4F">
        <w:rPr>
          <w:rFonts w:ascii="Arial" w:hAnsi="Arial" w:cs="Arial"/>
          <w:sz w:val="22"/>
          <w:szCs w:val="22"/>
        </w:rPr>
        <w:t>Tako pripravljen predlog odloka se posreduje v drugo obravnavo in sprejem članom Občinskega sveta.</w:t>
      </w:r>
    </w:p>
    <w:p w:rsidR="009F5C4F" w:rsidRPr="009F5C4F" w:rsidRDefault="009F5C4F" w:rsidP="009F5C4F">
      <w:pPr>
        <w:jc w:val="center"/>
        <w:rPr>
          <w:rFonts w:ascii="Arial" w:hAnsi="Arial" w:cs="Arial"/>
          <w:sz w:val="22"/>
          <w:szCs w:val="22"/>
        </w:rPr>
      </w:pPr>
    </w:p>
    <w:p w:rsidR="009F5C4F" w:rsidRPr="009F5C4F" w:rsidRDefault="009F5C4F" w:rsidP="009F5C4F">
      <w:pPr>
        <w:jc w:val="center"/>
        <w:rPr>
          <w:rFonts w:ascii="Arial" w:hAnsi="Arial" w:cs="Arial"/>
          <w:sz w:val="22"/>
          <w:szCs w:val="22"/>
        </w:rPr>
      </w:pPr>
      <w:r w:rsidRPr="009F5C4F">
        <w:rPr>
          <w:rFonts w:ascii="Arial" w:hAnsi="Arial" w:cs="Arial"/>
          <w:sz w:val="22"/>
          <w:szCs w:val="22"/>
        </w:rPr>
        <w:t>3.</w:t>
      </w:r>
    </w:p>
    <w:p w:rsidR="009F5C4F" w:rsidRPr="009F5C4F" w:rsidRDefault="009F5C4F" w:rsidP="009F5C4F">
      <w:pPr>
        <w:jc w:val="both"/>
        <w:rPr>
          <w:rFonts w:ascii="Arial" w:hAnsi="Arial" w:cs="Arial"/>
          <w:sz w:val="22"/>
          <w:szCs w:val="22"/>
        </w:rPr>
      </w:pPr>
    </w:p>
    <w:p w:rsidR="009F5C4F" w:rsidRPr="009F5C4F" w:rsidRDefault="009F5C4F" w:rsidP="009F5C4F">
      <w:pPr>
        <w:jc w:val="both"/>
        <w:rPr>
          <w:rFonts w:ascii="Arial" w:hAnsi="Arial" w:cs="Arial"/>
          <w:sz w:val="22"/>
          <w:szCs w:val="22"/>
        </w:rPr>
      </w:pPr>
      <w:r w:rsidRPr="009F5C4F">
        <w:rPr>
          <w:rFonts w:ascii="Arial" w:hAnsi="Arial" w:cs="Arial"/>
          <w:sz w:val="22"/>
          <w:szCs w:val="22"/>
        </w:rPr>
        <w:t>Sklep velja takoj.</w:t>
      </w:r>
    </w:p>
    <w:p w:rsidR="009F5C4F" w:rsidRPr="009F5C4F" w:rsidRDefault="009F5C4F" w:rsidP="009F5C4F">
      <w:pPr>
        <w:autoSpaceDE w:val="0"/>
        <w:autoSpaceDN w:val="0"/>
        <w:adjustRightInd w:val="0"/>
        <w:spacing w:line="240" w:lineRule="atLeast"/>
        <w:ind w:left="4"/>
        <w:rPr>
          <w:rFonts w:ascii="Arial" w:hAnsi="Arial" w:cs="Arial"/>
          <w:color w:val="000000"/>
          <w:sz w:val="22"/>
          <w:szCs w:val="22"/>
        </w:rPr>
      </w:pPr>
    </w:p>
    <w:p w:rsidR="009F5C4F" w:rsidRDefault="009F5C4F" w:rsidP="009F5C4F">
      <w:pPr>
        <w:autoSpaceDE w:val="0"/>
        <w:autoSpaceDN w:val="0"/>
        <w:adjustRightInd w:val="0"/>
        <w:spacing w:line="240" w:lineRule="atLeast"/>
        <w:ind w:left="4"/>
        <w:rPr>
          <w:rFonts w:ascii="Arial" w:hAnsi="Arial" w:cs="Arial"/>
          <w:color w:val="000000"/>
          <w:sz w:val="22"/>
          <w:szCs w:val="22"/>
        </w:rPr>
      </w:pPr>
    </w:p>
    <w:p w:rsidR="00826DE8" w:rsidRPr="009F5C4F" w:rsidRDefault="00826DE8" w:rsidP="009F5C4F">
      <w:pPr>
        <w:autoSpaceDE w:val="0"/>
        <w:autoSpaceDN w:val="0"/>
        <w:adjustRightInd w:val="0"/>
        <w:spacing w:line="240" w:lineRule="atLeast"/>
        <w:ind w:left="4"/>
        <w:rPr>
          <w:rFonts w:ascii="Arial" w:hAnsi="Arial" w:cs="Arial"/>
          <w:color w:val="000000"/>
          <w:sz w:val="22"/>
          <w:szCs w:val="22"/>
        </w:rPr>
      </w:pPr>
    </w:p>
    <w:p w:rsidR="009F5C4F" w:rsidRPr="009F5C4F" w:rsidRDefault="009F5C4F" w:rsidP="009F5C4F">
      <w:pPr>
        <w:autoSpaceDE w:val="0"/>
        <w:autoSpaceDN w:val="0"/>
        <w:adjustRightInd w:val="0"/>
        <w:spacing w:line="240" w:lineRule="atLeast"/>
        <w:ind w:left="4"/>
        <w:jc w:val="both"/>
        <w:rPr>
          <w:rFonts w:ascii="Arial" w:hAnsi="Arial" w:cs="Arial"/>
          <w:b/>
          <w:bCs/>
          <w:color w:val="000000"/>
          <w:sz w:val="22"/>
          <w:szCs w:val="22"/>
        </w:rPr>
      </w:pPr>
      <w:r w:rsidRPr="009F5C4F">
        <w:rPr>
          <w:rFonts w:ascii="Arial" w:hAnsi="Arial" w:cs="Arial"/>
          <w:color w:val="000000"/>
          <w:sz w:val="22"/>
          <w:szCs w:val="22"/>
        </w:rPr>
        <w:t xml:space="preserve">                                                                                     </w:t>
      </w:r>
      <w:r w:rsidR="00826DE8">
        <w:rPr>
          <w:rFonts w:ascii="Arial" w:hAnsi="Arial" w:cs="Arial"/>
          <w:color w:val="000000"/>
          <w:sz w:val="22"/>
          <w:szCs w:val="22"/>
        </w:rPr>
        <w:tab/>
        <w:t xml:space="preserve">  </w:t>
      </w:r>
      <w:r w:rsidRPr="009F5C4F">
        <w:rPr>
          <w:rFonts w:ascii="Arial" w:hAnsi="Arial" w:cs="Arial"/>
          <w:color w:val="000000"/>
          <w:sz w:val="22"/>
          <w:szCs w:val="22"/>
        </w:rPr>
        <w:t xml:space="preserve">   </w:t>
      </w:r>
      <w:r w:rsidRPr="009F5C4F">
        <w:rPr>
          <w:rFonts w:ascii="Arial" w:hAnsi="Arial" w:cs="Arial"/>
          <w:b/>
          <w:color w:val="000000"/>
          <w:sz w:val="22"/>
          <w:szCs w:val="22"/>
        </w:rPr>
        <w:t>Danilo MARKOČIČ</w:t>
      </w:r>
    </w:p>
    <w:p w:rsidR="009F5C4F" w:rsidRPr="009F5C4F" w:rsidRDefault="009F5C4F" w:rsidP="009F5C4F">
      <w:pPr>
        <w:autoSpaceDE w:val="0"/>
        <w:autoSpaceDN w:val="0"/>
        <w:adjustRightInd w:val="0"/>
        <w:spacing w:line="240" w:lineRule="atLeast"/>
        <w:ind w:left="4"/>
        <w:jc w:val="both"/>
        <w:rPr>
          <w:rFonts w:ascii="Arial" w:hAnsi="Arial" w:cs="Arial"/>
          <w:b/>
          <w:bCs/>
          <w:color w:val="000000"/>
          <w:sz w:val="22"/>
          <w:szCs w:val="22"/>
        </w:rPr>
      </w:pPr>
      <w:r w:rsidRPr="009F5C4F">
        <w:rPr>
          <w:rFonts w:ascii="Arial" w:hAnsi="Arial" w:cs="Arial"/>
          <w:b/>
          <w:color w:val="000000"/>
          <w:sz w:val="22"/>
          <w:szCs w:val="22"/>
        </w:rPr>
        <w:t xml:space="preserve"> </w:t>
      </w:r>
      <w:r w:rsidRPr="009F5C4F">
        <w:rPr>
          <w:rFonts w:ascii="Arial" w:hAnsi="Arial" w:cs="Arial"/>
          <w:b/>
          <w:color w:val="000000"/>
          <w:sz w:val="22"/>
          <w:szCs w:val="22"/>
        </w:rPr>
        <w:tab/>
      </w:r>
      <w:r w:rsidRPr="009F5C4F">
        <w:rPr>
          <w:rFonts w:ascii="Arial" w:hAnsi="Arial" w:cs="Arial"/>
          <w:b/>
          <w:color w:val="000000"/>
          <w:sz w:val="22"/>
          <w:szCs w:val="22"/>
        </w:rPr>
        <w:tab/>
      </w:r>
      <w:r w:rsidRPr="009F5C4F">
        <w:rPr>
          <w:rFonts w:ascii="Arial" w:hAnsi="Arial" w:cs="Arial"/>
          <w:b/>
          <w:color w:val="000000"/>
          <w:sz w:val="22"/>
          <w:szCs w:val="22"/>
        </w:rPr>
        <w:tab/>
      </w:r>
      <w:r w:rsidRPr="009F5C4F">
        <w:rPr>
          <w:rFonts w:ascii="Arial" w:hAnsi="Arial" w:cs="Arial"/>
          <w:b/>
          <w:color w:val="000000"/>
          <w:sz w:val="22"/>
          <w:szCs w:val="22"/>
        </w:rPr>
        <w:tab/>
      </w:r>
      <w:r w:rsidRPr="009F5C4F">
        <w:rPr>
          <w:rFonts w:ascii="Arial" w:hAnsi="Arial" w:cs="Arial"/>
          <w:b/>
          <w:color w:val="000000"/>
          <w:sz w:val="22"/>
          <w:szCs w:val="22"/>
        </w:rPr>
        <w:tab/>
      </w:r>
      <w:r w:rsidRPr="009F5C4F">
        <w:rPr>
          <w:rFonts w:ascii="Arial" w:hAnsi="Arial" w:cs="Arial"/>
          <w:b/>
          <w:color w:val="000000"/>
          <w:sz w:val="22"/>
          <w:szCs w:val="22"/>
        </w:rPr>
        <w:tab/>
      </w:r>
      <w:r w:rsidRPr="009F5C4F">
        <w:rPr>
          <w:rFonts w:ascii="Arial" w:hAnsi="Arial" w:cs="Arial"/>
          <w:b/>
          <w:color w:val="000000"/>
          <w:sz w:val="22"/>
          <w:szCs w:val="22"/>
        </w:rPr>
        <w:tab/>
      </w:r>
      <w:r w:rsidRPr="009F5C4F">
        <w:rPr>
          <w:rFonts w:ascii="Arial" w:hAnsi="Arial" w:cs="Arial"/>
          <w:b/>
          <w:color w:val="000000"/>
          <w:sz w:val="22"/>
          <w:szCs w:val="22"/>
        </w:rPr>
        <w:tab/>
      </w:r>
      <w:r w:rsidRPr="009F5C4F">
        <w:rPr>
          <w:rFonts w:ascii="Arial" w:hAnsi="Arial" w:cs="Arial"/>
          <w:b/>
          <w:color w:val="000000"/>
          <w:sz w:val="22"/>
          <w:szCs w:val="22"/>
        </w:rPr>
        <w:tab/>
        <w:t xml:space="preserve">  Ž U P A N</w:t>
      </w:r>
      <w:r w:rsidRPr="009F5C4F">
        <w:rPr>
          <w:rFonts w:ascii="Arial" w:hAnsi="Arial" w:cs="Arial"/>
          <w:color w:val="000000"/>
          <w:sz w:val="22"/>
          <w:szCs w:val="22"/>
        </w:rPr>
        <w:tab/>
      </w:r>
      <w:r w:rsidRPr="009F5C4F">
        <w:rPr>
          <w:rFonts w:ascii="Arial" w:hAnsi="Arial" w:cs="Arial"/>
          <w:color w:val="000000"/>
          <w:sz w:val="22"/>
          <w:szCs w:val="22"/>
        </w:rPr>
        <w:tab/>
      </w:r>
      <w:r w:rsidRPr="009F5C4F">
        <w:rPr>
          <w:rFonts w:ascii="Arial" w:hAnsi="Arial" w:cs="Arial"/>
          <w:color w:val="000000"/>
          <w:sz w:val="22"/>
          <w:szCs w:val="22"/>
        </w:rPr>
        <w:tab/>
      </w:r>
      <w:r w:rsidRPr="009F5C4F">
        <w:rPr>
          <w:rFonts w:ascii="Arial" w:hAnsi="Arial" w:cs="Arial"/>
          <w:color w:val="000000"/>
          <w:sz w:val="22"/>
          <w:szCs w:val="22"/>
        </w:rPr>
        <w:tab/>
      </w:r>
      <w:r w:rsidRPr="009F5C4F">
        <w:rPr>
          <w:rFonts w:ascii="Arial" w:hAnsi="Arial" w:cs="Arial"/>
          <w:color w:val="000000"/>
          <w:sz w:val="22"/>
          <w:szCs w:val="22"/>
        </w:rPr>
        <w:tab/>
      </w:r>
      <w:r w:rsidRPr="009F5C4F">
        <w:rPr>
          <w:rFonts w:ascii="Arial" w:hAnsi="Arial" w:cs="Arial"/>
          <w:color w:val="000000"/>
          <w:sz w:val="22"/>
          <w:szCs w:val="22"/>
        </w:rPr>
        <w:tab/>
      </w:r>
      <w:r w:rsidRPr="009F5C4F">
        <w:rPr>
          <w:rFonts w:ascii="Arial" w:hAnsi="Arial" w:cs="Arial"/>
          <w:color w:val="000000"/>
          <w:sz w:val="22"/>
          <w:szCs w:val="22"/>
        </w:rPr>
        <w:tab/>
        <w:t xml:space="preserve">      </w:t>
      </w:r>
    </w:p>
    <w:p w:rsidR="009F5C4F" w:rsidRPr="009F5C4F" w:rsidRDefault="009F5C4F" w:rsidP="009F5C4F">
      <w:pPr>
        <w:rPr>
          <w:rFonts w:ascii="Arial" w:hAnsi="Arial" w:cs="Arial"/>
          <w:sz w:val="22"/>
          <w:szCs w:val="22"/>
        </w:rPr>
      </w:pPr>
    </w:p>
    <w:p w:rsidR="00D7297B" w:rsidRDefault="00D7297B" w:rsidP="008E0945"/>
    <w:sectPr w:rsidR="00D729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D6B8D"/>
    <w:multiLevelType w:val="hybridMultilevel"/>
    <w:tmpl w:val="870A317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F8F025B"/>
    <w:multiLevelType w:val="singleLevel"/>
    <w:tmpl w:val="7DAA6232"/>
    <w:lvl w:ilvl="0">
      <w:start w:val="5"/>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B041C25"/>
    <w:multiLevelType w:val="singleLevel"/>
    <w:tmpl w:val="7DAA6232"/>
    <w:lvl w:ilvl="0">
      <w:start w:val="5"/>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3FB66D69"/>
    <w:multiLevelType w:val="hybridMultilevel"/>
    <w:tmpl w:val="BDA4C384"/>
    <w:lvl w:ilvl="0" w:tplc="50702B0C">
      <w:start w:val="633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1556C11"/>
    <w:multiLevelType w:val="hybridMultilevel"/>
    <w:tmpl w:val="365CB0C6"/>
    <w:lvl w:ilvl="0" w:tplc="8A9AC11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DD0"/>
    <w:rsid w:val="00127A4E"/>
    <w:rsid w:val="001F6DD0"/>
    <w:rsid w:val="00604BD0"/>
    <w:rsid w:val="00826DE8"/>
    <w:rsid w:val="008E0945"/>
    <w:rsid w:val="008E6B60"/>
    <w:rsid w:val="009F5C4F"/>
    <w:rsid w:val="00A94128"/>
    <w:rsid w:val="00AC0114"/>
    <w:rsid w:val="00D649B2"/>
    <w:rsid w:val="00D7297B"/>
    <w:rsid w:val="00DD0506"/>
    <w:rsid w:val="00F557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3462E"/>
  <w15:chartTrackingRefBased/>
  <w15:docId w15:val="{A008774F-B896-4882-85EF-B308C08A1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F6DD0"/>
    <w:pPr>
      <w:spacing w:after="0" w:line="240" w:lineRule="auto"/>
    </w:pPr>
    <w:rPr>
      <w:rFonts w:ascii="Times New Roman" w:eastAsia="Times New Roman" w:hAnsi="Times New Roman" w:cs="Times New Roman"/>
      <w:sz w:val="24"/>
      <w:szCs w:val="24"/>
      <w:lang w:eastAsia="sl-SI"/>
    </w:rPr>
  </w:style>
  <w:style w:type="paragraph" w:styleId="Naslov2">
    <w:name w:val="heading 2"/>
    <w:basedOn w:val="Navaden"/>
    <w:next w:val="Navaden"/>
    <w:link w:val="Naslov2Znak"/>
    <w:qFormat/>
    <w:rsid w:val="001F6DD0"/>
    <w:pPr>
      <w:keepNext/>
      <w:jc w:val="both"/>
      <w:outlineLvl w:val="1"/>
    </w:pPr>
    <w:rPr>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1F6DD0"/>
    <w:rPr>
      <w:rFonts w:ascii="Times New Roman" w:eastAsia="Times New Roman" w:hAnsi="Times New Roman" w:cs="Times New Roman"/>
      <w:sz w:val="24"/>
      <w:szCs w:val="20"/>
      <w:lang w:eastAsia="sl-SI"/>
    </w:rPr>
  </w:style>
  <w:style w:type="paragraph" w:styleId="Telobesedila2">
    <w:name w:val="Body Text 2"/>
    <w:basedOn w:val="Navaden"/>
    <w:link w:val="Telobesedila2Znak"/>
    <w:rsid w:val="001F6DD0"/>
    <w:pPr>
      <w:jc w:val="both"/>
    </w:pPr>
    <w:rPr>
      <w:b/>
      <w:bCs/>
      <w:szCs w:val="20"/>
    </w:rPr>
  </w:style>
  <w:style w:type="character" w:customStyle="1" w:styleId="Telobesedila2Znak">
    <w:name w:val="Telo besedila 2 Znak"/>
    <w:basedOn w:val="Privzetapisavaodstavka"/>
    <w:link w:val="Telobesedila2"/>
    <w:rsid w:val="001F6DD0"/>
    <w:rPr>
      <w:rFonts w:ascii="Times New Roman" w:eastAsia="Times New Roman" w:hAnsi="Times New Roman" w:cs="Times New Roman"/>
      <w:b/>
      <w:bCs/>
      <w:sz w:val="24"/>
      <w:szCs w:val="20"/>
      <w:lang w:eastAsia="sl-SI"/>
    </w:rPr>
  </w:style>
  <w:style w:type="character" w:styleId="Hiperpovezava">
    <w:name w:val="Hyperlink"/>
    <w:rsid w:val="001F6DD0"/>
    <w:rPr>
      <w:color w:val="0000FF"/>
      <w:u w:val="single"/>
    </w:rPr>
  </w:style>
  <w:style w:type="paragraph" w:customStyle="1" w:styleId="Znak">
    <w:name w:val="Znak"/>
    <w:basedOn w:val="Navaden"/>
    <w:rsid w:val="001F6DD0"/>
    <w:rPr>
      <w:rFonts w:ascii="Garamond" w:hAnsi="Garamond"/>
      <w:sz w:val="22"/>
      <w:szCs w:val="20"/>
    </w:rPr>
  </w:style>
  <w:style w:type="paragraph" w:customStyle="1" w:styleId="Default">
    <w:name w:val="Default"/>
    <w:rsid w:val="001F6DD0"/>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styleId="Odstavekseznama">
    <w:name w:val="List Paragraph"/>
    <w:basedOn w:val="Navaden"/>
    <w:uiPriority w:val="34"/>
    <w:qFormat/>
    <w:rsid w:val="001F6DD0"/>
    <w:pPr>
      <w:ind w:left="720"/>
      <w:contextualSpacing/>
    </w:pPr>
    <w:rPr>
      <w:sz w:val="22"/>
      <w:szCs w:val="22"/>
    </w:rPr>
  </w:style>
  <w:style w:type="paragraph" w:customStyle="1" w:styleId="t">
    <w:name w:val="t"/>
    <w:basedOn w:val="Navaden"/>
    <w:rsid w:val="001F6DD0"/>
    <w:pPr>
      <w:spacing w:before="300" w:after="225"/>
      <w:ind w:left="15" w:right="15"/>
      <w:jc w:val="center"/>
    </w:pPr>
    <w:rPr>
      <w:rFonts w:ascii="Arial" w:hAnsi="Arial" w:cs="Arial"/>
      <w:b/>
      <w:bCs/>
      <w:color w:val="2E3092"/>
      <w:sz w:val="29"/>
      <w:szCs w:val="29"/>
    </w:rPr>
  </w:style>
  <w:style w:type="table" w:styleId="Tabelamrea">
    <w:name w:val="Table Grid"/>
    <w:basedOn w:val="Navadnatabela"/>
    <w:uiPriority w:val="39"/>
    <w:rsid w:val="001F6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uiPriority w:val="99"/>
    <w:semiHidden/>
    <w:unhideWhenUsed/>
    <w:rsid w:val="00D7297B"/>
    <w:pPr>
      <w:spacing w:after="120"/>
    </w:pPr>
  </w:style>
  <w:style w:type="character" w:customStyle="1" w:styleId="TelobesedilaZnak">
    <w:name w:val="Telo besedila Znak"/>
    <w:basedOn w:val="Privzetapisavaodstavka"/>
    <w:link w:val="Telobesedila"/>
    <w:uiPriority w:val="99"/>
    <w:semiHidden/>
    <w:rsid w:val="00D7297B"/>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3347" TargetMode="External"/><Relationship Id="rId13" Type="http://schemas.openxmlformats.org/officeDocument/2006/relationships/hyperlink" Target="http://www.uradni-list.si/1/objava.jsp?sop=2018-01-045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07-01-4692" TargetMode="External"/><Relationship Id="rId12" Type="http://schemas.openxmlformats.org/officeDocument/2006/relationships/hyperlink" Target="http://www.uradni-list.si/1/objava.jsp?sop=2015-01-050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zola.si/" TargetMode="External"/><Relationship Id="rId1" Type="http://schemas.openxmlformats.org/officeDocument/2006/relationships/numbering" Target="numbering.xml"/><Relationship Id="rId6" Type="http://schemas.openxmlformats.org/officeDocument/2006/relationships/hyperlink" Target="mailto:posta.oizola@izola.si" TargetMode="External"/><Relationship Id="rId11" Type="http://schemas.openxmlformats.org/officeDocument/2006/relationships/hyperlink" Target="http://www.uradni-list.si/1/objava.jsp?sop=2012-01-1700" TargetMode="External"/><Relationship Id="rId5" Type="http://schemas.openxmlformats.org/officeDocument/2006/relationships/image" Target="media/image1.jpeg"/><Relationship Id="rId15" Type="http://schemas.openxmlformats.org/officeDocument/2006/relationships/hyperlink" Target="mailto:posta.oizola@izola.si" TargetMode="External"/><Relationship Id="rId10" Type="http://schemas.openxmlformats.org/officeDocument/2006/relationships/hyperlink" Target="http://www.uradni-list.si/1/objava.jsp?sop=2010-01-2763" TargetMode="External"/><Relationship Id="rId4" Type="http://schemas.openxmlformats.org/officeDocument/2006/relationships/webSettings" Target="webSettings.xml"/><Relationship Id="rId9" Type="http://schemas.openxmlformats.org/officeDocument/2006/relationships/hyperlink" Target="http://www.uradni-list.si/1/objava.jsp?sop=2009-01-3437" TargetMode="External"/><Relationship Id="rId14" Type="http://schemas.openxmlformats.org/officeDocument/2006/relationships/hyperlink" Target="http://www.uradni-list.si/1/objava.jsp?sop=2018-01-1356"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7</Pages>
  <Words>1997</Words>
  <Characters>11384</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 Bauer</dc:creator>
  <cp:keywords/>
  <dc:description/>
  <cp:lastModifiedBy>Milka Bauer</cp:lastModifiedBy>
  <cp:revision>7</cp:revision>
  <dcterms:created xsi:type="dcterms:W3CDTF">2019-06-27T07:33:00Z</dcterms:created>
  <dcterms:modified xsi:type="dcterms:W3CDTF">2019-06-27T10:13:00Z</dcterms:modified>
</cp:coreProperties>
</file>