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97" w:rsidRPr="00EA7FA3" w:rsidRDefault="00141DE8" w:rsidP="00B73997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u w:val="single"/>
          <w:lang w:val="it-IT" w:eastAsia="sl-SI"/>
        </w:rPr>
      </w:pPr>
      <w:r w:rsidRPr="00EA7FA3">
        <w:rPr>
          <w:rFonts w:ascii="Tahoma" w:eastAsia="Times New Roman" w:hAnsi="Tahoma" w:cs="Tahoma"/>
          <w:b/>
          <w:color w:val="000000"/>
          <w:u w:val="single"/>
          <w:lang w:val="it-IT" w:eastAsia="sl-SI"/>
        </w:rPr>
        <w:t>allegato</w:t>
      </w:r>
      <w:r w:rsidR="00B73997" w:rsidRPr="00EA7FA3">
        <w:rPr>
          <w:rFonts w:ascii="Tahoma" w:eastAsia="Times New Roman" w:hAnsi="Tahoma" w:cs="Tahoma"/>
          <w:b/>
          <w:color w:val="000000"/>
          <w:u w:val="single"/>
          <w:lang w:val="it-IT" w:eastAsia="sl-SI"/>
        </w:rPr>
        <w:t xml:space="preserve"> II</w:t>
      </w:r>
    </w:p>
    <w:p w:rsidR="00B73997" w:rsidRPr="00EA7FA3" w:rsidRDefault="00B73997" w:rsidP="00B73997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B73997" w:rsidRPr="00EA7FA3" w:rsidRDefault="00B73997" w:rsidP="00B73997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B73997" w:rsidRPr="00EA7FA3" w:rsidRDefault="00141DE8" w:rsidP="00B73997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 xml:space="preserve">In virtù del secondo comma dell'articolo 29 della Legge sulle autonomie locali (Gazzetta Ufficiale della RS </w:t>
      </w:r>
      <w:proofErr w:type="spellStart"/>
      <w:r w:rsidRPr="00EA7FA3">
        <w:rPr>
          <w:rFonts w:ascii="Tahoma" w:eastAsia="Times New Roman" w:hAnsi="Tahoma" w:cs="Tahoma"/>
          <w:lang w:val="it-IT" w:eastAsia="sl-SI"/>
        </w:rPr>
        <w:t>nn</w:t>
      </w:r>
      <w:proofErr w:type="spellEnd"/>
      <w:r w:rsidRPr="00EA7FA3">
        <w:rPr>
          <w:rFonts w:ascii="Tahoma" w:eastAsia="Times New Roman" w:hAnsi="Tahoma" w:cs="Tahoma"/>
          <w:lang w:val="it-IT" w:eastAsia="sl-SI"/>
        </w:rPr>
        <w:t>.</w:t>
      </w:r>
      <w:r w:rsidR="00B73997" w:rsidRPr="00EA7FA3">
        <w:rPr>
          <w:rFonts w:ascii="Tahoma" w:eastAsia="Times New Roman" w:hAnsi="Tahoma" w:cs="Tahoma"/>
          <w:bCs/>
          <w:color w:val="000000"/>
          <w:lang w:val="it-IT" w:eastAsia="sl-SI"/>
        </w:rPr>
        <w:t xml:space="preserve"> 94/07 – </w:t>
      </w:r>
      <w:r w:rsidRPr="00EA7FA3">
        <w:rPr>
          <w:rFonts w:ascii="Tahoma" w:eastAsia="Times New Roman" w:hAnsi="Tahoma" w:cs="Tahoma"/>
          <w:bCs/>
          <w:color w:val="000000"/>
          <w:lang w:val="it-IT" w:eastAsia="sl-SI"/>
        </w:rPr>
        <w:t>testo unico ufficiale</w:t>
      </w:r>
      <w:r w:rsidR="00B73997" w:rsidRPr="00EA7FA3">
        <w:rPr>
          <w:rFonts w:ascii="Tahoma" w:eastAsia="Times New Roman" w:hAnsi="Tahoma" w:cs="Tahoma"/>
          <w:bCs/>
          <w:color w:val="000000"/>
          <w:lang w:val="it-IT" w:eastAsia="sl-SI"/>
        </w:rPr>
        <w:t xml:space="preserve">, 76/08, 79/09, 51/10, 40/12 – </w:t>
      </w:r>
      <w:r w:rsidRPr="00EA7FA3">
        <w:rPr>
          <w:rFonts w:ascii="Tahoma" w:eastAsia="Times New Roman" w:hAnsi="Tahoma" w:cs="Tahoma"/>
          <w:bCs/>
          <w:color w:val="000000"/>
          <w:lang w:val="it-IT" w:eastAsia="sl-SI"/>
        </w:rPr>
        <w:t xml:space="preserve">Sigla: </w:t>
      </w:r>
      <w:r w:rsidR="00B73997" w:rsidRPr="00EA7FA3">
        <w:rPr>
          <w:rFonts w:ascii="Tahoma" w:eastAsia="Times New Roman" w:hAnsi="Tahoma" w:cs="Tahoma"/>
          <w:bCs/>
          <w:color w:val="000000"/>
          <w:lang w:val="it-IT" w:eastAsia="sl-SI"/>
        </w:rPr>
        <w:t xml:space="preserve">ZUJF, 14/15 – </w:t>
      </w:r>
      <w:r w:rsidRPr="00EA7FA3">
        <w:rPr>
          <w:rFonts w:ascii="Tahoma" w:eastAsia="Times New Roman" w:hAnsi="Tahoma" w:cs="Tahoma"/>
          <w:bCs/>
          <w:color w:val="000000"/>
          <w:lang w:val="it-IT" w:eastAsia="sl-SI"/>
        </w:rPr>
        <w:t xml:space="preserve">Sigla: </w:t>
      </w:r>
      <w:r w:rsidR="00B73997" w:rsidRPr="00EA7FA3">
        <w:rPr>
          <w:rFonts w:ascii="Tahoma" w:eastAsia="Times New Roman" w:hAnsi="Tahoma" w:cs="Tahoma"/>
          <w:bCs/>
          <w:color w:val="000000"/>
          <w:lang w:val="it-IT" w:eastAsia="sl-SI"/>
        </w:rPr>
        <w:t xml:space="preserve">ZUUJFO, 11/18 – </w:t>
      </w:r>
      <w:r w:rsidRPr="00EA7FA3">
        <w:rPr>
          <w:rFonts w:ascii="Tahoma" w:eastAsia="Times New Roman" w:hAnsi="Tahoma" w:cs="Tahoma"/>
          <w:bCs/>
          <w:color w:val="000000"/>
          <w:lang w:val="it-IT" w:eastAsia="sl-SI"/>
        </w:rPr>
        <w:t xml:space="preserve">Sigla: </w:t>
      </w:r>
      <w:r w:rsidR="00B73997" w:rsidRPr="00EA7FA3">
        <w:rPr>
          <w:rFonts w:ascii="Tahoma" w:eastAsia="Times New Roman" w:hAnsi="Tahoma" w:cs="Tahoma"/>
          <w:bCs/>
          <w:color w:val="000000"/>
          <w:lang w:val="it-IT" w:eastAsia="sl-SI"/>
        </w:rPr>
        <w:t xml:space="preserve">ZSPDSLS-1 </w:t>
      </w:r>
      <w:r w:rsidRPr="00EA7FA3">
        <w:rPr>
          <w:rFonts w:ascii="Tahoma" w:eastAsia="Times New Roman" w:hAnsi="Tahoma" w:cs="Tahoma"/>
          <w:bCs/>
          <w:color w:val="000000"/>
          <w:lang w:val="it-IT" w:eastAsia="sl-SI"/>
        </w:rPr>
        <w:t>e</w:t>
      </w:r>
      <w:r w:rsidR="00B73997" w:rsidRPr="00EA7FA3">
        <w:rPr>
          <w:rFonts w:ascii="Tahoma" w:eastAsia="Times New Roman" w:hAnsi="Tahoma" w:cs="Tahoma"/>
          <w:bCs/>
          <w:color w:val="000000"/>
          <w:lang w:val="it-IT" w:eastAsia="sl-SI"/>
        </w:rPr>
        <w:t xml:space="preserve"> 30/18) </w:t>
      </w:r>
      <w:r w:rsidRPr="00EA7FA3">
        <w:rPr>
          <w:rFonts w:ascii="Tahoma" w:eastAsia="Times New Roman" w:hAnsi="Tahoma" w:cs="Tahoma"/>
          <w:bCs/>
          <w:color w:val="000000"/>
          <w:lang w:val="it-IT" w:eastAsia="sl-SI"/>
        </w:rPr>
        <w:t>e dell'articolo 30 dello Statuto del Comune di Isola – TUU-1</w:t>
      </w:r>
      <w:r w:rsidR="00B73997" w:rsidRPr="00EA7FA3">
        <w:rPr>
          <w:rFonts w:ascii="Tahoma" w:eastAsia="Times New Roman" w:hAnsi="Tahoma" w:cs="Tahoma"/>
          <w:lang w:val="it-IT" w:eastAsia="sl-SI"/>
        </w:rPr>
        <w:t xml:space="preserve"> (</w:t>
      </w:r>
      <w:r w:rsidRPr="00EA7FA3">
        <w:rPr>
          <w:rFonts w:ascii="Tahoma" w:eastAsia="Times New Roman" w:hAnsi="Tahoma" w:cs="Tahoma"/>
          <w:lang w:val="it-IT" w:eastAsia="sl-SI"/>
        </w:rPr>
        <w:t xml:space="preserve">Bollettino Ufficiale del Comune di Isola n. </w:t>
      </w:r>
      <w:r w:rsidR="00B73997" w:rsidRPr="00EA7FA3">
        <w:rPr>
          <w:rFonts w:ascii="Tahoma" w:eastAsia="Times New Roman" w:hAnsi="Tahoma" w:cs="Tahoma"/>
          <w:lang w:val="it-IT" w:eastAsia="sl-SI"/>
        </w:rPr>
        <w:t xml:space="preserve">5/18), </w:t>
      </w:r>
      <w:r w:rsidRPr="00EA7FA3">
        <w:rPr>
          <w:rFonts w:ascii="Tahoma" w:eastAsia="Times New Roman" w:hAnsi="Tahoma" w:cs="Tahoma"/>
          <w:lang w:val="it-IT" w:eastAsia="sl-SI"/>
        </w:rPr>
        <w:t>il Consiglio del Comune di Isola, riunitosi il ____ alla sua ____ seduta, approva il seguente</w:t>
      </w:r>
      <w:r w:rsidR="00B73997" w:rsidRPr="00EA7FA3">
        <w:rPr>
          <w:rFonts w:ascii="Tahoma" w:eastAsia="Times New Roman" w:hAnsi="Tahoma" w:cs="Tahoma"/>
          <w:lang w:val="it-IT" w:eastAsia="sl-SI"/>
        </w:rPr>
        <w:t xml:space="preserve"> </w:t>
      </w:r>
    </w:p>
    <w:p w:rsidR="00B73997" w:rsidRPr="00EA7FA3" w:rsidRDefault="00B73997" w:rsidP="00B73997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B73997" w:rsidRPr="00EA7FA3" w:rsidRDefault="00B73997" w:rsidP="00B73997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B73997" w:rsidRPr="00EA7FA3" w:rsidRDefault="00B73997" w:rsidP="00B73997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B73997" w:rsidRPr="00EA7FA3" w:rsidRDefault="00141DE8" w:rsidP="00B73997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lang w:val="it-IT" w:eastAsia="sl-SI"/>
        </w:rPr>
      </w:pPr>
      <w:r w:rsidRPr="00EA7FA3">
        <w:rPr>
          <w:rFonts w:ascii="Tahoma" w:eastAsia="Times New Roman" w:hAnsi="Tahoma" w:cs="Tahoma"/>
          <w:b/>
          <w:lang w:val="it-IT" w:eastAsia="sl-SI"/>
        </w:rPr>
        <w:t>D E C R E T O</w:t>
      </w:r>
      <w:r w:rsidR="00B73997" w:rsidRPr="00EA7FA3">
        <w:rPr>
          <w:rFonts w:ascii="Tahoma" w:eastAsia="Times New Roman" w:hAnsi="Tahoma" w:cs="Tahoma"/>
          <w:b/>
          <w:lang w:val="it-IT" w:eastAsia="sl-SI"/>
        </w:rPr>
        <w:t xml:space="preserve"> </w:t>
      </w:r>
    </w:p>
    <w:p w:rsidR="00B73997" w:rsidRPr="00EA7FA3" w:rsidRDefault="00141DE8" w:rsidP="00B73997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it-IT" w:eastAsia="sl-SI"/>
        </w:rPr>
      </w:pPr>
      <w:r w:rsidRPr="00EA7FA3">
        <w:rPr>
          <w:rFonts w:ascii="Tahoma" w:eastAsia="Times New Roman" w:hAnsi="Tahoma" w:cs="Tahoma"/>
          <w:b/>
          <w:lang w:val="it-IT" w:eastAsia="sl-SI"/>
        </w:rPr>
        <w:t xml:space="preserve">di modifica e integrazione del Decreto </w:t>
      </w:r>
      <w:r w:rsidR="00A079EF" w:rsidRPr="00EA7FA3">
        <w:rPr>
          <w:rFonts w:ascii="Tahoma" w:eastAsia="Times New Roman" w:hAnsi="Tahoma" w:cs="Tahoma"/>
          <w:b/>
          <w:lang w:val="it-IT" w:eastAsia="sl-SI"/>
        </w:rPr>
        <w:t>di fondazione</w:t>
      </w:r>
      <w:r w:rsidRPr="00EA7FA3">
        <w:rPr>
          <w:rFonts w:ascii="Tahoma" w:eastAsia="Times New Roman" w:hAnsi="Tahoma" w:cs="Tahoma"/>
          <w:b/>
          <w:lang w:val="it-IT" w:eastAsia="sl-SI"/>
        </w:rPr>
        <w:t xml:space="preserve"> dell'ente pubblico Casa di Sanità di Isola</w:t>
      </w:r>
    </w:p>
    <w:p w:rsidR="00B73997" w:rsidRPr="00EA7FA3" w:rsidRDefault="00B73997" w:rsidP="00B73997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</w:p>
    <w:p w:rsidR="00B73997" w:rsidRPr="00EA7FA3" w:rsidRDefault="00B73997" w:rsidP="00B73997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</w:p>
    <w:p w:rsidR="00B73997" w:rsidRPr="00EA7FA3" w:rsidRDefault="00141DE8" w:rsidP="00B73997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 xml:space="preserve">Articolo </w:t>
      </w:r>
      <w:r w:rsidR="00B73997" w:rsidRPr="00EA7FA3">
        <w:rPr>
          <w:rFonts w:ascii="Tahoma" w:eastAsia="Times New Roman" w:hAnsi="Tahoma" w:cs="Tahoma"/>
          <w:lang w:val="it-IT" w:eastAsia="sl-SI"/>
        </w:rPr>
        <w:t>1</w:t>
      </w:r>
    </w:p>
    <w:p w:rsidR="00B73997" w:rsidRPr="00EA7FA3" w:rsidRDefault="00B73997" w:rsidP="00B73997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B73997" w:rsidRPr="00EA7FA3" w:rsidRDefault="00A079EF" w:rsidP="00B73997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 xml:space="preserve">Il quarto comma dell'articolo 11 </w:t>
      </w:r>
      <w:proofErr w:type="spellStart"/>
      <w:r w:rsidRPr="00EA7FA3">
        <w:rPr>
          <w:rFonts w:ascii="Tahoma" w:eastAsia="Times New Roman" w:hAnsi="Tahoma" w:cs="Tahoma"/>
          <w:lang w:val="it-IT" w:eastAsia="sl-SI"/>
        </w:rPr>
        <w:t>delo</w:t>
      </w:r>
      <w:proofErr w:type="spellEnd"/>
      <w:r w:rsidRPr="00EA7FA3">
        <w:rPr>
          <w:rFonts w:ascii="Tahoma" w:eastAsia="Times New Roman" w:hAnsi="Tahoma" w:cs="Tahoma"/>
          <w:lang w:val="it-IT" w:eastAsia="sl-SI"/>
        </w:rPr>
        <w:t xml:space="preserve"> Decreto di fondazione dell'ente pubblico Casa di Sanità di Isola (Bollettino Ufficiale del Comune di Isola n. 8/11 – testo unico ufficiale), nel testo a seguire: decreto, viene modificato e recita ora come segue</w:t>
      </w:r>
      <w:r w:rsidR="00B73997" w:rsidRPr="00EA7FA3">
        <w:rPr>
          <w:rFonts w:ascii="Tahoma" w:eastAsia="Times New Roman" w:hAnsi="Tahoma" w:cs="Tahoma"/>
          <w:lang w:val="it-IT" w:eastAsia="sl-SI"/>
        </w:rPr>
        <w:t>:</w:t>
      </w:r>
    </w:p>
    <w:p w:rsidR="00B73997" w:rsidRPr="00EA7FA3" w:rsidRDefault="00B73997" w:rsidP="00B73997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A079EF" w:rsidRPr="00EA7FA3" w:rsidRDefault="00B73997" w:rsidP="00A079EF">
      <w:pPr>
        <w:spacing w:line="240" w:lineRule="atLeast"/>
        <w:ind w:right="312"/>
        <w:jc w:val="both"/>
        <w:rPr>
          <w:rFonts w:ascii="Tahoma" w:eastAsia="Times New Roman" w:hAnsi="Tahoma" w:cs="Tahoma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 xml:space="preserve">» (4) </w:t>
      </w:r>
      <w:r w:rsidR="00A079EF" w:rsidRPr="00EA7FA3">
        <w:rPr>
          <w:rFonts w:ascii="Tahoma" w:eastAsia="Times New Roman" w:hAnsi="Tahoma" w:cs="Tahoma"/>
          <w:lang w:val="it-IT" w:eastAsia="sl-SI"/>
        </w:rPr>
        <w:t xml:space="preserve">I requisiti prescritti per i candidati a direttore prevedono l’adempimento delle seguenti condizioni: </w:t>
      </w:r>
    </w:p>
    <w:p w:rsidR="00A079EF" w:rsidRPr="00EA7FA3" w:rsidRDefault="00A079EF" w:rsidP="00A079EF">
      <w:pPr>
        <w:numPr>
          <w:ilvl w:val="0"/>
          <w:numId w:val="2"/>
        </w:numPr>
        <w:spacing w:after="0" w:line="240" w:lineRule="atLeast"/>
        <w:ind w:right="312"/>
        <w:jc w:val="both"/>
        <w:rPr>
          <w:rFonts w:ascii="Tahoma" w:eastAsia="Times New Roman" w:hAnsi="Tahoma" w:cs="Tahoma"/>
          <w:snapToGrid w:val="0"/>
          <w:lang w:val="it-IT" w:eastAsia="sl-SI"/>
        </w:rPr>
      </w:pPr>
      <w:r w:rsidRPr="00EA7FA3">
        <w:rPr>
          <w:rFonts w:ascii="Tahoma" w:eastAsia="Times New Roman" w:hAnsi="Tahoma" w:cs="Tahoma"/>
          <w:snapToGrid w:val="0"/>
          <w:lang w:val="it-IT" w:eastAsia="sl-SI"/>
        </w:rPr>
        <w:t>almeno la specializzazione dopo il diploma specialistico di scuola superiore, laurea universitaria di vecchio ordinamento o almeno l’istruzione magistrale (II livello di Bologna) dei settori dell’economia, sc</w:t>
      </w:r>
      <w:r w:rsidR="006650EB" w:rsidRPr="00EA7FA3">
        <w:rPr>
          <w:rFonts w:ascii="Tahoma" w:eastAsia="Times New Roman" w:hAnsi="Tahoma" w:cs="Tahoma"/>
          <w:snapToGrid w:val="0"/>
          <w:lang w:val="it-IT" w:eastAsia="sl-SI"/>
        </w:rPr>
        <w:t>i</w:t>
      </w:r>
      <w:r w:rsidRPr="00EA7FA3">
        <w:rPr>
          <w:rFonts w:ascii="Tahoma" w:eastAsia="Times New Roman" w:hAnsi="Tahoma" w:cs="Tahoma"/>
          <w:snapToGrid w:val="0"/>
          <w:lang w:val="it-IT" w:eastAsia="sl-SI"/>
        </w:rPr>
        <w:t xml:space="preserve">enze commerciali e amministrative, diritto e </w:t>
      </w:r>
      <w:r w:rsidR="006650EB" w:rsidRPr="00EA7FA3">
        <w:rPr>
          <w:rFonts w:ascii="Tahoma" w:eastAsia="Times New Roman" w:hAnsi="Tahoma" w:cs="Tahoma"/>
          <w:snapToGrid w:val="0"/>
          <w:lang w:val="it-IT" w:eastAsia="sl-SI"/>
        </w:rPr>
        <w:t>professione medica,</w:t>
      </w:r>
      <w:r w:rsidRPr="00EA7FA3">
        <w:rPr>
          <w:rFonts w:ascii="Tahoma" w:eastAsia="Times New Roman" w:hAnsi="Tahoma" w:cs="Tahoma"/>
          <w:snapToGrid w:val="0"/>
          <w:lang w:val="it-IT" w:eastAsia="sl-SI"/>
        </w:rPr>
        <w:t xml:space="preserve"> </w:t>
      </w:r>
    </w:p>
    <w:p w:rsidR="00A079EF" w:rsidRPr="00EA7FA3" w:rsidRDefault="00A079EF" w:rsidP="00A079EF">
      <w:pPr>
        <w:numPr>
          <w:ilvl w:val="0"/>
          <w:numId w:val="2"/>
        </w:numPr>
        <w:spacing w:after="0" w:line="240" w:lineRule="atLeast"/>
        <w:ind w:right="312"/>
        <w:jc w:val="both"/>
        <w:rPr>
          <w:rFonts w:ascii="Tahoma" w:eastAsia="Times New Roman" w:hAnsi="Tahoma" w:cs="Tahoma"/>
          <w:snapToGrid w:val="0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 xml:space="preserve">minimo </w:t>
      </w:r>
      <w:r w:rsidR="006650EB" w:rsidRPr="00EA7FA3">
        <w:rPr>
          <w:rFonts w:ascii="Tahoma" w:eastAsia="Times New Roman" w:hAnsi="Tahoma" w:cs="Tahoma"/>
          <w:lang w:val="it-IT" w:eastAsia="sl-SI"/>
        </w:rPr>
        <w:t>otto</w:t>
      </w:r>
      <w:r w:rsidRPr="00EA7FA3">
        <w:rPr>
          <w:rFonts w:ascii="Tahoma" w:eastAsia="Times New Roman" w:hAnsi="Tahoma" w:cs="Tahoma"/>
          <w:lang w:val="it-IT" w:eastAsia="sl-SI"/>
        </w:rPr>
        <w:t xml:space="preserve"> anni di esperienze lavorative di cui </w:t>
      </w:r>
      <w:r w:rsidR="006650EB" w:rsidRPr="00EA7FA3">
        <w:rPr>
          <w:rFonts w:ascii="Tahoma" w:eastAsia="Times New Roman" w:hAnsi="Tahoma" w:cs="Tahoma"/>
          <w:lang w:val="it-IT" w:eastAsia="sl-SI"/>
        </w:rPr>
        <w:t>cinque</w:t>
      </w:r>
      <w:r w:rsidRPr="00EA7FA3">
        <w:rPr>
          <w:rFonts w:ascii="Tahoma" w:eastAsia="Times New Roman" w:hAnsi="Tahoma" w:cs="Tahoma"/>
          <w:lang w:val="it-IT" w:eastAsia="sl-SI"/>
        </w:rPr>
        <w:t xml:space="preserve"> anni ad una carica dirigenziale,</w:t>
      </w:r>
    </w:p>
    <w:p w:rsidR="00A079EF" w:rsidRPr="00EA7FA3" w:rsidRDefault="00A079EF" w:rsidP="00A079EF">
      <w:pPr>
        <w:numPr>
          <w:ilvl w:val="0"/>
          <w:numId w:val="2"/>
        </w:numPr>
        <w:spacing w:after="0" w:line="240" w:lineRule="atLeast"/>
        <w:ind w:right="312"/>
        <w:rPr>
          <w:rFonts w:ascii="Tahoma" w:eastAsia="Times New Roman" w:hAnsi="Tahoma" w:cs="Tahoma"/>
          <w:snapToGrid w:val="0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>conoscenza attiva della lingua italiana a livello superiore,</w:t>
      </w:r>
    </w:p>
    <w:p w:rsidR="00A079EF" w:rsidRPr="00EA7FA3" w:rsidRDefault="00A079EF" w:rsidP="00A079EF">
      <w:pPr>
        <w:numPr>
          <w:ilvl w:val="0"/>
          <w:numId w:val="2"/>
        </w:numPr>
        <w:spacing w:after="0" w:line="240" w:lineRule="atLeast"/>
        <w:ind w:right="312"/>
        <w:rPr>
          <w:rFonts w:ascii="Tahoma" w:eastAsia="Times New Roman" w:hAnsi="Tahoma" w:cs="Tahoma"/>
          <w:snapToGrid w:val="0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>cittadinanza della Repubblica di Slovenia,</w:t>
      </w:r>
    </w:p>
    <w:p w:rsidR="00A079EF" w:rsidRPr="00EA7FA3" w:rsidRDefault="00A079EF" w:rsidP="00A079EF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Cs/>
          <w:lang w:val="it-IT" w:eastAsia="sl-SI"/>
        </w:rPr>
      </w:pPr>
      <w:r w:rsidRPr="00EA7FA3">
        <w:rPr>
          <w:rFonts w:ascii="Tahoma" w:eastAsia="Times New Roman" w:hAnsi="Tahoma" w:cs="Tahoma"/>
          <w:bCs/>
          <w:lang w:val="it-IT" w:eastAsia="sl-SI"/>
        </w:rPr>
        <w:t>adempimento delle altre condizioni previste dalla normativa legale in materia e dall'atto di fondazione ovvero dallo statu</w:t>
      </w:r>
      <w:r w:rsidR="006650EB" w:rsidRPr="00EA7FA3">
        <w:rPr>
          <w:rFonts w:ascii="Tahoma" w:eastAsia="Times New Roman" w:hAnsi="Tahoma" w:cs="Tahoma"/>
          <w:bCs/>
          <w:lang w:val="it-IT" w:eastAsia="sl-SI"/>
        </w:rPr>
        <w:t xml:space="preserve">to o dal regolamento </w:t>
      </w:r>
      <w:proofErr w:type="gramStart"/>
      <w:r w:rsidR="006650EB" w:rsidRPr="00EA7FA3">
        <w:rPr>
          <w:rFonts w:ascii="Tahoma" w:eastAsia="Times New Roman" w:hAnsi="Tahoma" w:cs="Tahoma"/>
          <w:bCs/>
          <w:lang w:val="it-IT" w:eastAsia="sl-SI"/>
        </w:rPr>
        <w:t>dell'ente.</w:t>
      </w:r>
      <w:r w:rsidR="006650EB" w:rsidRPr="00EA7FA3">
        <w:rPr>
          <w:rFonts w:ascii="Tahoma" w:eastAsia="Times New Roman" w:hAnsi="Tahoma" w:cs="Tahoma"/>
          <w:lang w:val="it-IT" w:eastAsia="sl-SI"/>
        </w:rPr>
        <w:t>«</w:t>
      </w:r>
      <w:proofErr w:type="gramEnd"/>
    </w:p>
    <w:p w:rsidR="00A079EF" w:rsidRPr="00EA7FA3" w:rsidRDefault="00A079EF" w:rsidP="00B73997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B73997" w:rsidRPr="00EA7FA3" w:rsidRDefault="006650EB" w:rsidP="00B73997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>Il sesto e il settimo comma dell'articolo 11 sono depennati</w:t>
      </w:r>
      <w:r w:rsidR="00B73997" w:rsidRPr="00EA7FA3">
        <w:rPr>
          <w:rFonts w:ascii="Tahoma" w:eastAsia="Times New Roman" w:hAnsi="Tahoma" w:cs="Tahoma"/>
          <w:lang w:val="it-IT" w:eastAsia="sl-SI"/>
        </w:rPr>
        <w:t>.</w:t>
      </w:r>
    </w:p>
    <w:p w:rsidR="00B73997" w:rsidRPr="00EA7FA3" w:rsidRDefault="00B73997" w:rsidP="00B73997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B73997" w:rsidRPr="00EA7FA3" w:rsidRDefault="00B73997" w:rsidP="00B73997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B73997" w:rsidRPr="00EA7FA3" w:rsidRDefault="006650EB" w:rsidP="00B73997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 xml:space="preserve">Articolo </w:t>
      </w:r>
      <w:r w:rsidR="00B73997" w:rsidRPr="00EA7FA3">
        <w:rPr>
          <w:rFonts w:ascii="Tahoma" w:eastAsia="Times New Roman" w:hAnsi="Tahoma" w:cs="Tahoma"/>
          <w:lang w:val="it-IT" w:eastAsia="sl-SI"/>
        </w:rPr>
        <w:t>2</w:t>
      </w:r>
    </w:p>
    <w:p w:rsidR="00B73997" w:rsidRPr="00EA7FA3" w:rsidRDefault="00B73997" w:rsidP="00B73997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</w:p>
    <w:p w:rsidR="00B73997" w:rsidRPr="00EA7FA3" w:rsidRDefault="006650EB" w:rsidP="00B7399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it-IT" w:eastAsia="sl-SI"/>
        </w:rPr>
      </w:pPr>
      <w:r w:rsidRPr="00EA7FA3">
        <w:rPr>
          <w:rFonts w:ascii="Tahoma" w:eastAsia="Times New Roman" w:hAnsi="Tahoma" w:cs="Tahoma"/>
          <w:color w:val="000000"/>
          <w:lang w:val="it-IT" w:eastAsia="sl-SI"/>
        </w:rPr>
        <w:t>Il secondo comma dell'articolo 12/a del decreto viene modificato e recita ora come segue</w:t>
      </w:r>
      <w:r w:rsidR="00B73997" w:rsidRPr="00EA7FA3">
        <w:rPr>
          <w:rFonts w:ascii="Tahoma" w:eastAsia="Times New Roman" w:hAnsi="Tahoma" w:cs="Tahoma"/>
          <w:color w:val="000000"/>
          <w:lang w:val="it-IT" w:eastAsia="sl-SI"/>
        </w:rPr>
        <w:t>:</w:t>
      </w:r>
    </w:p>
    <w:p w:rsidR="00B73997" w:rsidRPr="00EA7FA3" w:rsidRDefault="00B73997" w:rsidP="00B7399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it-IT" w:eastAsia="sl-SI"/>
        </w:rPr>
      </w:pPr>
    </w:p>
    <w:p w:rsidR="00B73997" w:rsidRPr="00EA7FA3" w:rsidRDefault="00B73997" w:rsidP="006650EB">
      <w:pPr>
        <w:jc w:val="both"/>
        <w:rPr>
          <w:rFonts w:ascii="Tahoma" w:eastAsia="Times New Roman" w:hAnsi="Tahoma" w:cs="Tahoma"/>
          <w:color w:val="000000"/>
          <w:lang w:val="it-IT" w:eastAsia="sl-SI"/>
        </w:rPr>
      </w:pPr>
      <w:r w:rsidRPr="00EA7FA3">
        <w:rPr>
          <w:rFonts w:ascii="Tahoma" w:eastAsia="Times New Roman" w:hAnsi="Tahoma" w:cs="Tahoma"/>
          <w:color w:val="000000"/>
          <w:lang w:val="it-IT" w:eastAsia="sl-SI"/>
        </w:rPr>
        <w:t xml:space="preserve">» (2) </w:t>
      </w:r>
      <w:r w:rsidR="006650EB" w:rsidRPr="00EA7FA3">
        <w:rPr>
          <w:rFonts w:ascii="Tahoma" w:eastAsia="Times New Roman" w:hAnsi="Tahoma" w:cs="Tahoma"/>
          <w:bCs/>
          <w:lang w:val="it-IT" w:eastAsia="sl-SI"/>
        </w:rPr>
        <w:t xml:space="preserve">Il dirigente tecnico viene nominato e esonerato dal consiglio dell'ente su proposta del direttore. Prima della nomina deve ottenere il parere del consiglio professionale, che però non è vincolante per il consiglio </w:t>
      </w:r>
      <w:proofErr w:type="gramStart"/>
      <w:r w:rsidR="006650EB" w:rsidRPr="00EA7FA3">
        <w:rPr>
          <w:rFonts w:ascii="Tahoma" w:eastAsia="Times New Roman" w:hAnsi="Tahoma" w:cs="Tahoma"/>
          <w:bCs/>
          <w:lang w:val="it-IT" w:eastAsia="sl-SI"/>
        </w:rPr>
        <w:t>dell’ente</w:t>
      </w:r>
      <w:r w:rsidRPr="00EA7FA3">
        <w:rPr>
          <w:rFonts w:ascii="Tahoma" w:eastAsia="Times New Roman" w:hAnsi="Tahoma" w:cs="Tahoma"/>
          <w:color w:val="000000"/>
          <w:lang w:val="it-IT" w:eastAsia="sl-SI"/>
        </w:rPr>
        <w:t>.«</w:t>
      </w:r>
      <w:proofErr w:type="gramEnd"/>
    </w:p>
    <w:p w:rsidR="00B73997" w:rsidRPr="00EA7FA3" w:rsidRDefault="00B73997" w:rsidP="00B7399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it-IT" w:eastAsia="sl-SI"/>
        </w:rPr>
      </w:pPr>
    </w:p>
    <w:p w:rsidR="00B73997" w:rsidRPr="00EA7FA3" w:rsidRDefault="006650EB" w:rsidP="00B7399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it-IT" w:eastAsia="sl-SI"/>
        </w:rPr>
      </w:pPr>
      <w:r w:rsidRPr="00EA7FA3">
        <w:rPr>
          <w:rFonts w:ascii="Tahoma" w:eastAsia="Times New Roman" w:hAnsi="Tahoma" w:cs="Tahoma"/>
          <w:color w:val="000000"/>
          <w:lang w:val="it-IT" w:eastAsia="sl-SI"/>
        </w:rPr>
        <w:t>Il quarto comma dell'articolo 12/a del decreto viene modificato e recita ora come segue</w:t>
      </w:r>
      <w:r w:rsidR="00B73997" w:rsidRPr="00EA7FA3">
        <w:rPr>
          <w:rFonts w:ascii="Tahoma" w:eastAsia="Times New Roman" w:hAnsi="Tahoma" w:cs="Tahoma"/>
          <w:color w:val="000000"/>
          <w:lang w:val="it-IT" w:eastAsia="sl-SI"/>
        </w:rPr>
        <w:t>:</w:t>
      </w:r>
    </w:p>
    <w:p w:rsidR="00B73997" w:rsidRPr="00EA7FA3" w:rsidRDefault="00B73997" w:rsidP="00B7399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it-IT" w:eastAsia="sl-SI"/>
        </w:rPr>
      </w:pPr>
    </w:p>
    <w:p w:rsidR="006650EB" w:rsidRPr="00EA7FA3" w:rsidRDefault="00B73997" w:rsidP="006650EB">
      <w:pPr>
        <w:spacing w:line="240" w:lineRule="atLeast"/>
        <w:ind w:right="72"/>
        <w:jc w:val="both"/>
        <w:rPr>
          <w:rFonts w:ascii="Tahoma" w:eastAsia="Times New Roman" w:hAnsi="Tahoma" w:cs="Tahoma"/>
          <w:lang w:val="it-IT" w:eastAsia="sl-SI"/>
        </w:rPr>
      </w:pPr>
      <w:r w:rsidRPr="00EA7FA3">
        <w:rPr>
          <w:rFonts w:ascii="Tahoma" w:eastAsia="Times New Roman" w:hAnsi="Tahoma" w:cs="Tahoma"/>
          <w:color w:val="000000"/>
          <w:lang w:val="it-IT" w:eastAsia="sl-SI"/>
        </w:rPr>
        <w:t xml:space="preserve">» (4) </w:t>
      </w:r>
      <w:r w:rsidR="006650EB" w:rsidRPr="00EA7FA3">
        <w:rPr>
          <w:rFonts w:ascii="Tahoma" w:eastAsia="Times New Roman" w:hAnsi="Tahoma" w:cs="Tahoma"/>
          <w:lang w:val="it-IT" w:eastAsia="sl-SI"/>
        </w:rPr>
        <w:t xml:space="preserve">I requisiti prescritti per i candidati a dirigente tecnico prevedono l’adempimento delle seguenti condizioni: </w:t>
      </w:r>
    </w:p>
    <w:p w:rsidR="006650EB" w:rsidRPr="00EA7FA3" w:rsidRDefault="00EA7FA3" w:rsidP="006650EB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Cs/>
          <w:lang w:val="it-IT" w:eastAsia="sl-SI"/>
        </w:rPr>
      </w:pPr>
      <w:r w:rsidRPr="00EA7FA3">
        <w:rPr>
          <w:rFonts w:ascii="Tahoma" w:eastAsia="Times New Roman" w:hAnsi="Tahoma" w:cs="Tahoma"/>
          <w:bCs/>
          <w:lang w:val="it-IT" w:eastAsia="sl-SI"/>
        </w:rPr>
        <w:lastRenderedPageBreak/>
        <w:t>medico specialista dell’attività della Casa di Sanità</w:t>
      </w:r>
      <w:r w:rsidR="006650EB" w:rsidRPr="00EA7FA3">
        <w:rPr>
          <w:rFonts w:ascii="Tahoma" w:eastAsia="Times New Roman" w:hAnsi="Tahoma" w:cs="Tahoma"/>
          <w:bCs/>
          <w:lang w:val="it-IT" w:eastAsia="sl-SI"/>
        </w:rPr>
        <w:t xml:space="preserve"> e </w:t>
      </w:r>
      <w:r w:rsidRPr="00EA7FA3">
        <w:rPr>
          <w:rFonts w:ascii="Tahoma" w:eastAsia="Times New Roman" w:hAnsi="Tahoma" w:cs="Tahoma"/>
          <w:bCs/>
          <w:lang w:val="it-IT" w:eastAsia="sl-SI"/>
        </w:rPr>
        <w:t xml:space="preserve">almeno </w:t>
      </w:r>
      <w:r w:rsidR="006650EB" w:rsidRPr="00EA7FA3">
        <w:rPr>
          <w:rFonts w:ascii="Tahoma" w:eastAsia="Times New Roman" w:hAnsi="Tahoma" w:cs="Tahoma"/>
          <w:bCs/>
          <w:lang w:val="it-IT" w:eastAsia="sl-SI"/>
        </w:rPr>
        <w:t>cinque anni di esperienze lavorative nel settore sanitario,</w:t>
      </w:r>
    </w:p>
    <w:p w:rsidR="006650EB" w:rsidRPr="00EA7FA3" w:rsidRDefault="006650EB" w:rsidP="006650EB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Cs/>
          <w:lang w:val="it-IT" w:eastAsia="sl-SI"/>
        </w:rPr>
      </w:pPr>
      <w:r w:rsidRPr="00EA7FA3">
        <w:rPr>
          <w:rFonts w:ascii="Tahoma" w:eastAsia="Times New Roman" w:hAnsi="Tahoma" w:cs="Tahoma"/>
          <w:bCs/>
          <w:lang w:val="it-IT" w:eastAsia="sl-SI"/>
        </w:rPr>
        <w:t>conoscenza attiva della lingua italiana,</w:t>
      </w:r>
    </w:p>
    <w:p w:rsidR="006650EB" w:rsidRPr="00EA7FA3" w:rsidRDefault="006650EB" w:rsidP="006650EB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Cs/>
          <w:lang w:val="it-IT" w:eastAsia="sl-SI"/>
        </w:rPr>
      </w:pPr>
      <w:r w:rsidRPr="00EA7FA3">
        <w:rPr>
          <w:rFonts w:ascii="Tahoma" w:eastAsia="Times New Roman" w:hAnsi="Tahoma" w:cs="Tahoma"/>
          <w:bCs/>
          <w:lang w:val="it-IT" w:eastAsia="sl-SI"/>
        </w:rPr>
        <w:t>cittadinanza della Repubblica di Slovenia,</w:t>
      </w:r>
    </w:p>
    <w:p w:rsidR="00B73997" w:rsidRPr="00EA7FA3" w:rsidRDefault="006650EB" w:rsidP="00EA7FA3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Cs/>
          <w:lang w:val="it-IT" w:eastAsia="sl-SI"/>
        </w:rPr>
      </w:pPr>
      <w:r w:rsidRPr="00EA7FA3">
        <w:rPr>
          <w:rFonts w:ascii="Tahoma" w:eastAsia="Times New Roman" w:hAnsi="Tahoma" w:cs="Tahoma"/>
          <w:bCs/>
          <w:lang w:val="it-IT" w:eastAsia="sl-SI"/>
        </w:rPr>
        <w:t xml:space="preserve">adempimento delle altre condizioni previste dalla normativa legale in materia e dall'atto di fondazione ovvero dallo statuto o dal regolamento </w:t>
      </w:r>
      <w:proofErr w:type="gramStart"/>
      <w:r w:rsidRPr="00EA7FA3">
        <w:rPr>
          <w:rFonts w:ascii="Tahoma" w:eastAsia="Times New Roman" w:hAnsi="Tahoma" w:cs="Tahoma"/>
          <w:bCs/>
          <w:lang w:val="it-IT" w:eastAsia="sl-SI"/>
        </w:rPr>
        <w:t>dell'ente.</w:t>
      </w:r>
      <w:r w:rsidR="00B73997" w:rsidRPr="00EA7FA3">
        <w:rPr>
          <w:rFonts w:ascii="Tahoma" w:eastAsia="Times New Roman" w:hAnsi="Tahoma" w:cs="Tahoma"/>
          <w:color w:val="000000"/>
          <w:lang w:val="it-IT" w:eastAsia="sl-SI"/>
        </w:rPr>
        <w:t>«</w:t>
      </w:r>
      <w:proofErr w:type="gramEnd"/>
    </w:p>
    <w:p w:rsidR="00B73997" w:rsidRPr="00EA7FA3" w:rsidRDefault="00B73997" w:rsidP="00B73997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lang w:val="it-IT" w:eastAsia="sl-SI"/>
        </w:rPr>
      </w:pPr>
      <w:r w:rsidRPr="00EA7FA3">
        <w:rPr>
          <w:rFonts w:ascii="Tahoma" w:eastAsia="Times New Roman" w:hAnsi="Tahoma" w:cs="Tahoma"/>
          <w:color w:val="000000"/>
          <w:lang w:val="it-IT" w:eastAsia="sl-SI"/>
        </w:rPr>
        <w:t xml:space="preserve"> </w:t>
      </w:r>
    </w:p>
    <w:p w:rsidR="00B73997" w:rsidRPr="00EA7FA3" w:rsidRDefault="00B73997" w:rsidP="00B73997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B73997" w:rsidRPr="00EA7FA3" w:rsidRDefault="00B73997" w:rsidP="00B73997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B73997" w:rsidRPr="00EA7FA3" w:rsidRDefault="00B73997" w:rsidP="00B73997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B73997" w:rsidRPr="00EA7FA3" w:rsidRDefault="00EA7FA3" w:rsidP="00B73997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>DISPOSIZIONI TRANSITORIE E FINALI</w:t>
      </w:r>
    </w:p>
    <w:p w:rsidR="00B73997" w:rsidRPr="00EA7FA3" w:rsidRDefault="00B73997" w:rsidP="00B73997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</w:p>
    <w:p w:rsidR="00B73997" w:rsidRPr="00EA7FA3" w:rsidRDefault="00B73997" w:rsidP="00B73997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</w:p>
    <w:p w:rsidR="00B73997" w:rsidRPr="00EA7FA3" w:rsidRDefault="00EA7FA3" w:rsidP="00B73997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 xml:space="preserve">Articolo </w:t>
      </w:r>
      <w:r w:rsidR="00B73997" w:rsidRPr="00EA7FA3">
        <w:rPr>
          <w:rFonts w:ascii="Tahoma" w:eastAsia="Times New Roman" w:hAnsi="Tahoma" w:cs="Tahoma"/>
          <w:lang w:val="it-IT" w:eastAsia="sl-SI"/>
        </w:rPr>
        <w:t>3</w:t>
      </w:r>
    </w:p>
    <w:p w:rsidR="00B73997" w:rsidRPr="00EA7FA3" w:rsidRDefault="00B73997" w:rsidP="00EA7FA3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EA7FA3" w:rsidRPr="00EA7FA3" w:rsidRDefault="00EA7FA3" w:rsidP="00EA7FA3">
      <w:pPr>
        <w:pStyle w:val="Odstavekseznama"/>
        <w:numPr>
          <w:ilvl w:val="0"/>
          <w:numId w:val="4"/>
        </w:numPr>
        <w:ind w:left="426" w:hanging="426"/>
        <w:jc w:val="both"/>
        <w:rPr>
          <w:rFonts w:ascii="Tahoma" w:eastAsia="Times New Roman" w:hAnsi="Tahoma" w:cs="Tahoma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>Entro il termine di due mesi dall’entrata in vigore del presente decreto il consiglio dell’ente ha il dovere di armonizzare con le disposizioni del decreto:</w:t>
      </w:r>
    </w:p>
    <w:p w:rsidR="00EA7FA3" w:rsidRPr="00EA7FA3" w:rsidRDefault="00EA7FA3" w:rsidP="00EA7FA3">
      <w:pPr>
        <w:pStyle w:val="Odstavekseznama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ahoma" w:eastAsia="Times New Roman" w:hAnsi="Tahoma" w:cs="Tahoma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>lo statuto dell’ente con i dettami di questo decreto e, attenendosi all’art. 31 del decreto, sottoporre la proposta di statuto al Consiglio comunale affinché questi dia il proprio consenso allo stesso.</w:t>
      </w:r>
    </w:p>
    <w:p w:rsidR="00EA7FA3" w:rsidRPr="00EA7FA3" w:rsidRDefault="00EA7FA3" w:rsidP="00EA7FA3">
      <w:pPr>
        <w:pStyle w:val="Odstavekseznama"/>
        <w:numPr>
          <w:ilvl w:val="0"/>
          <w:numId w:val="4"/>
        </w:numPr>
        <w:ind w:left="426" w:hanging="426"/>
        <w:jc w:val="both"/>
        <w:rPr>
          <w:rFonts w:ascii="Tahoma" w:eastAsia="Times New Roman" w:hAnsi="Tahoma" w:cs="Tahoma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>Fino all'approvazione delle modifiche allo statuto dell'ente nel rispetto del presente decreto, l’ente applica lo statuto e gli altri atti generali vigenti il giorno di entrata in vigore del presente decreto, tranne che le disposizioni che sono in contrasto con il presente decreto.</w:t>
      </w:r>
    </w:p>
    <w:p w:rsidR="00B73997" w:rsidRPr="00EA7FA3" w:rsidRDefault="00B73997" w:rsidP="00B73997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</w:p>
    <w:p w:rsidR="00B73997" w:rsidRPr="00EA7FA3" w:rsidRDefault="00EA7FA3" w:rsidP="00B73997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 xml:space="preserve">Articolo </w:t>
      </w:r>
      <w:r w:rsidR="00B73997" w:rsidRPr="00EA7FA3">
        <w:rPr>
          <w:rFonts w:ascii="Tahoma" w:eastAsia="Times New Roman" w:hAnsi="Tahoma" w:cs="Tahoma"/>
          <w:lang w:val="it-IT" w:eastAsia="sl-SI"/>
        </w:rPr>
        <w:t>4</w:t>
      </w:r>
    </w:p>
    <w:p w:rsidR="00B73997" w:rsidRPr="00EA7FA3" w:rsidRDefault="00B73997" w:rsidP="00B73997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</w:p>
    <w:p w:rsidR="00B73997" w:rsidRPr="00EA7FA3" w:rsidRDefault="00EA7FA3" w:rsidP="00B73997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>Il presente decreto entra in vigore il quindicesimo giorno dopo la pubblicazione nel Bollettino Ufficiale del Comune di Isola</w:t>
      </w:r>
      <w:r w:rsidR="00B73997" w:rsidRPr="00EA7FA3">
        <w:rPr>
          <w:rFonts w:ascii="Tahoma" w:eastAsia="Times New Roman" w:hAnsi="Tahoma" w:cs="Tahoma"/>
          <w:lang w:val="it-IT" w:eastAsia="sl-SI"/>
        </w:rPr>
        <w:t>.</w:t>
      </w:r>
    </w:p>
    <w:p w:rsidR="00B73997" w:rsidRPr="00EA7FA3" w:rsidRDefault="00B73997" w:rsidP="00B73997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</w:p>
    <w:p w:rsidR="00B73997" w:rsidRPr="00EA7FA3" w:rsidRDefault="00B73997" w:rsidP="00B7399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u w:val="single"/>
          <w:lang w:val="it-IT" w:eastAsia="sl-SI"/>
        </w:rPr>
      </w:pPr>
    </w:p>
    <w:p w:rsidR="00B73997" w:rsidRPr="00EA7FA3" w:rsidRDefault="00B73997" w:rsidP="00B73997">
      <w:pPr>
        <w:spacing w:after="0" w:line="240" w:lineRule="auto"/>
        <w:ind w:left="66"/>
        <w:jc w:val="both"/>
        <w:rPr>
          <w:rFonts w:ascii="Tahoma" w:eastAsia="Times New Roman" w:hAnsi="Tahoma" w:cs="Tahoma"/>
          <w:b/>
          <w:bCs/>
          <w:lang w:val="it-IT" w:eastAsia="sl-SI"/>
        </w:rPr>
      </w:pPr>
    </w:p>
    <w:p w:rsidR="00B73997" w:rsidRPr="00EA7FA3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</w:p>
    <w:p w:rsidR="00B73997" w:rsidRPr="00EA7FA3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</w:p>
    <w:p w:rsidR="00B73997" w:rsidRPr="00EA7FA3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</w:p>
    <w:p w:rsidR="00B73997" w:rsidRPr="00EA7FA3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</w:p>
    <w:p w:rsidR="00B73997" w:rsidRPr="00EA7FA3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</w:p>
    <w:p w:rsidR="00B73997" w:rsidRPr="00EA7FA3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  <w:bookmarkStart w:id="0" w:name="_GoBack"/>
      <w:bookmarkEnd w:id="0"/>
    </w:p>
    <w:p w:rsidR="00EA7FA3" w:rsidRPr="00EA7FA3" w:rsidRDefault="00EA7FA3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</w:p>
    <w:p w:rsidR="00EA7FA3" w:rsidRPr="00EA7FA3" w:rsidRDefault="00EA7FA3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</w:p>
    <w:p w:rsidR="00EA7FA3" w:rsidRPr="00EA7FA3" w:rsidRDefault="00EA7FA3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</w:p>
    <w:p w:rsidR="00EA7FA3" w:rsidRPr="00EA7FA3" w:rsidRDefault="00EA7FA3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</w:p>
    <w:p w:rsidR="00EA7FA3" w:rsidRPr="00EA7FA3" w:rsidRDefault="00EA7FA3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</w:p>
    <w:p w:rsidR="00EA7FA3" w:rsidRPr="00EA7FA3" w:rsidRDefault="00EA7FA3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</w:p>
    <w:p w:rsidR="00EA7FA3" w:rsidRPr="00EA7FA3" w:rsidRDefault="00EA7FA3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</w:p>
    <w:p w:rsidR="00EA7FA3" w:rsidRPr="00EA7FA3" w:rsidRDefault="00EA7FA3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</w:p>
    <w:p w:rsidR="00EA7FA3" w:rsidRPr="00EA7FA3" w:rsidRDefault="00EA7FA3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</w:p>
    <w:p w:rsidR="00EA7FA3" w:rsidRPr="00EA7FA3" w:rsidRDefault="00EA7FA3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</w:p>
    <w:p w:rsidR="00EA7FA3" w:rsidRPr="00EA7FA3" w:rsidRDefault="00EA7FA3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</w:p>
    <w:p w:rsidR="00EA7FA3" w:rsidRPr="00EA7FA3" w:rsidRDefault="00EA7FA3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</w:p>
    <w:p w:rsidR="00EA7FA3" w:rsidRPr="00EA7FA3" w:rsidRDefault="00EA7FA3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</w:p>
    <w:p w:rsidR="00EA7FA3" w:rsidRPr="00EA7FA3" w:rsidRDefault="00EA7FA3" w:rsidP="00EA7FA3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</w:p>
    <w:p w:rsidR="00EA7FA3" w:rsidRPr="00EA7FA3" w:rsidRDefault="00EA7FA3" w:rsidP="00EA7FA3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  <w:r w:rsidRPr="00EA7FA3">
        <w:rPr>
          <w:rFonts w:ascii="Tahoma" w:eastAsia="Times New Roman" w:hAnsi="Tahoma" w:cs="Tahoma"/>
          <w:b/>
          <w:u w:val="single"/>
          <w:lang w:val="it-IT" w:eastAsia="sl-SI"/>
        </w:rPr>
        <w:t>allegato</w:t>
      </w:r>
      <w:r w:rsidRPr="00EA7FA3">
        <w:rPr>
          <w:rFonts w:ascii="Tahoma" w:eastAsia="Times New Roman" w:hAnsi="Tahoma" w:cs="Tahoma"/>
          <w:b/>
          <w:u w:val="single"/>
          <w:lang w:val="it-IT" w:eastAsia="sl-SI"/>
        </w:rPr>
        <w:t xml:space="preserve"> III</w:t>
      </w:r>
    </w:p>
    <w:p w:rsidR="00EA7FA3" w:rsidRPr="00EA7FA3" w:rsidRDefault="00EA7FA3" w:rsidP="00EA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EA7FA3" w:rsidRPr="00EA7FA3" w:rsidTr="00FF78DB">
        <w:tc>
          <w:tcPr>
            <w:tcW w:w="1044" w:type="dxa"/>
          </w:tcPr>
          <w:p w:rsidR="00EA7FA3" w:rsidRPr="00EA7FA3" w:rsidRDefault="00EA7FA3" w:rsidP="00EA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EA7F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A7FA3" w:rsidRPr="00EA7FA3" w:rsidRDefault="00EA7FA3" w:rsidP="00EA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sl-SI"/>
              </w:rPr>
            </w:pPr>
            <w:r w:rsidRPr="00EA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sl-SI"/>
              </w:rPr>
              <w:t>OBČINA IZOLA – COMUNE DI ISOLA</w:t>
            </w:r>
          </w:p>
          <w:p w:rsidR="00EA7FA3" w:rsidRPr="00EA7FA3" w:rsidRDefault="00EA7FA3" w:rsidP="00EA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 w:eastAsia="sl-SI"/>
              </w:rPr>
            </w:pPr>
            <w:r w:rsidRPr="00EA7F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 w:eastAsia="sl-SI"/>
              </w:rPr>
              <w:t xml:space="preserve">OBČINSKI SVET – CONSIGLIO COMUNALE </w:t>
            </w:r>
          </w:p>
          <w:p w:rsidR="00EA7FA3" w:rsidRPr="00EA7FA3" w:rsidRDefault="00EA7FA3" w:rsidP="00EA7F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EA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 w:rsidRPr="00EA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EA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EA7FA3" w:rsidRPr="00EA7FA3" w:rsidRDefault="00EA7FA3" w:rsidP="00EA7F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EA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EA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EA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EA7FA3" w:rsidRPr="00EA7FA3" w:rsidRDefault="00EA7FA3" w:rsidP="00EA7F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EA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EA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: 05 66 00 100E-mail: </w:t>
            </w:r>
            <w:hyperlink r:id="rId6" w:history="1">
              <w:r w:rsidRPr="00EA7FA3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EA7FA3" w:rsidRPr="00EA7FA3" w:rsidRDefault="00EA7FA3" w:rsidP="00EA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EA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7" w:history="1">
              <w:r w:rsidRPr="00EA7FA3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http://www.izola.si/</w:t>
              </w:r>
            </w:hyperlink>
          </w:p>
        </w:tc>
      </w:tr>
    </w:tbl>
    <w:p w:rsidR="00EA7FA3" w:rsidRPr="00EA7FA3" w:rsidRDefault="00EA7FA3" w:rsidP="00E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</w:p>
    <w:p w:rsidR="00EA7FA3" w:rsidRPr="00EA7FA3" w:rsidRDefault="00EA7FA3" w:rsidP="00EA7FA3">
      <w:pPr>
        <w:spacing w:after="0" w:line="240" w:lineRule="auto"/>
        <w:rPr>
          <w:rFonts w:ascii="Tahoma" w:eastAsia="Times New Roman" w:hAnsi="Tahoma" w:cs="Tahoma"/>
          <w:color w:val="000000"/>
          <w:lang w:val="it-IT" w:eastAsia="sl-SI"/>
        </w:rPr>
      </w:pPr>
    </w:p>
    <w:p w:rsidR="00EA7FA3" w:rsidRPr="00EA7FA3" w:rsidRDefault="00EA7FA3" w:rsidP="00EA7FA3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  <w:proofErr w:type="spellStart"/>
      <w:r w:rsidRPr="00EA7FA3">
        <w:rPr>
          <w:rFonts w:ascii="Tahoma" w:eastAsia="Times New Roman" w:hAnsi="Tahoma" w:cs="Tahoma"/>
          <w:color w:val="000000"/>
          <w:lang w:val="it-IT" w:eastAsia="sl-SI"/>
        </w:rPr>
        <w:t>Prot</w:t>
      </w:r>
      <w:proofErr w:type="spellEnd"/>
      <w:r w:rsidRPr="00EA7FA3">
        <w:rPr>
          <w:rFonts w:ascii="Tahoma" w:eastAsia="Times New Roman" w:hAnsi="Tahoma" w:cs="Tahoma"/>
          <w:color w:val="000000"/>
          <w:lang w:val="it-IT" w:eastAsia="sl-SI"/>
        </w:rPr>
        <w:t>. n.</w:t>
      </w:r>
      <w:r w:rsidRPr="00EA7FA3">
        <w:rPr>
          <w:rFonts w:ascii="Tahoma" w:eastAsia="Times New Roman" w:hAnsi="Tahoma" w:cs="Tahoma"/>
          <w:color w:val="000000"/>
          <w:lang w:val="it-IT" w:eastAsia="sl-SI"/>
        </w:rPr>
        <w:t>:  160-4/2014</w:t>
      </w:r>
    </w:p>
    <w:p w:rsidR="00EA7FA3" w:rsidRPr="00EA7FA3" w:rsidRDefault="00EA7FA3" w:rsidP="00EA7FA3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ahoma" w:eastAsia="Times New Roman" w:hAnsi="Tahoma" w:cs="Tahoma"/>
          <w:color w:val="000000"/>
          <w:lang w:val="it-IT" w:eastAsia="sl-SI"/>
        </w:rPr>
      </w:pPr>
      <w:r w:rsidRPr="00EA7FA3">
        <w:rPr>
          <w:rFonts w:ascii="Tahoma" w:eastAsia="Times New Roman" w:hAnsi="Tahoma" w:cs="Tahoma"/>
          <w:color w:val="000000"/>
          <w:lang w:val="it-IT" w:eastAsia="sl-SI"/>
        </w:rPr>
        <w:t>Data</w:t>
      </w:r>
      <w:r w:rsidRPr="00EA7FA3">
        <w:rPr>
          <w:rFonts w:ascii="Tahoma" w:eastAsia="Times New Roman" w:hAnsi="Tahoma" w:cs="Tahoma"/>
          <w:color w:val="000000"/>
          <w:lang w:val="it-IT" w:eastAsia="sl-SI"/>
        </w:rPr>
        <w:t xml:space="preserve">:   </w:t>
      </w:r>
    </w:p>
    <w:p w:rsidR="00EA7FA3" w:rsidRPr="00EA7FA3" w:rsidRDefault="00EA7FA3" w:rsidP="00EA7FA3">
      <w:pPr>
        <w:autoSpaceDE w:val="0"/>
        <w:autoSpaceDN w:val="0"/>
        <w:adjustRightInd w:val="0"/>
        <w:spacing w:after="0" w:line="240" w:lineRule="atLeast"/>
        <w:ind w:left="4"/>
        <w:rPr>
          <w:rFonts w:ascii="Tahoma" w:eastAsia="Times New Roman" w:hAnsi="Tahoma" w:cs="Tahoma"/>
          <w:color w:val="000000"/>
          <w:lang w:val="it-IT" w:eastAsia="sl-SI"/>
        </w:rPr>
      </w:pPr>
    </w:p>
    <w:p w:rsidR="00EA7FA3" w:rsidRPr="00EA7FA3" w:rsidRDefault="00EA7FA3" w:rsidP="00EA7FA3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EA7FA3" w:rsidRPr="00EA7FA3" w:rsidRDefault="00EA7FA3" w:rsidP="00EA7FA3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 xml:space="preserve">In virtù del secondo comma dell'articolo 29 della Legge sulle autonomie locali (Gazzetta Ufficiale della RS </w:t>
      </w:r>
      <w:proofErr w:type="spellStart"/>
      <w:r w:rsidRPr="00EA7FA3">
        <w:rPr>
          <w:rFonts w:ascii="Tahoma" w:eastAsia="Times New Roman" w:hAnsi="Tahoma" w:cs="Tahoma"/>
          <w:lang w:val="it-IT" w:eastAsia="sl-SI"/>
        </w:rPr>
        <w:t>nn</w:t>
      </w:r>
      <w:proofErr w:type="spellEnd"/>
      <w:r w:rsidRPr="00EA7FA3">
        <w:rPr>
          <w:rFonts w:ascii="Tahoma" w:eastAsia="Times New Roman" w:hAnsi="Tahoma" w:cs="Tahoma"/>
          <w:lang w:val="it-IT" w:eastAsia="sl-SI"/>
        </w:rPr>
        <w:t>.</w:t>
      </w:r>
      <w:r w:rsidRPr="00EA7FA3">
        <w:rPr>
          <w:rFonts w:ascii="Tahoma" w:eastAsia="Times New Roman" w:hAnsi="Tahoma" w:cs="Tahoma"/>
          <w:lang w:val="it-IT" w:eastAsia="sl-SI"/>
        </w:rPr>
        <w:t xml:space="preserve"> 94/07 – </w:t>
      </w:r>
      <w:r w:rsidRPr="00EA7FA3">
        <w:rPr>
          <w:rFonts w:ascii="Tahoma" w:eastAsia="Times New Roman" w:hAnsi="Tahoma" w:cs="Tahoma"/>
          <w:lang w:val="it-IT" w:eastAsia="sl-SI"/>
        </w:rPr>
        <w:t>testo unico ufficiale</w:t>
      </w:r>
      <w:r w:rsidRPr="00EA7FA3">
        <w:rPr>
          <w:rFonts w:ascii="Tahoma" w:eastAsia="Times New Roman" w:hAnsi="Tahoma" w:cs="Tahoma"/>
          <w:lang w:val="it-IT" w:eastAsia="sl-SI"/>
        </w:rPr>
        <w:t xml:space="preserve">, 76/08, 79/09, 51/10, 40/12 – </w:t>
      </w:r>
      <w:r w:rsidRPr="00EA7FA3">
        <w:rPr>
          <w:rFonts w:ascii="Tahoma" w:eastAsia="Times New Roman" w:hAnsi="Tahoma" w:cs="Tahoma"/>
          <w:lang w:val="it-IT" w:eastAsia="sl-SI"/>
        </w:rPr>
        <w:t xml:space="preserve">Sigla: </w:t>
      </w:r>
      <w:r w:rsidRPr="00EA7FA3">
        <w:rPr>
          <w:rFonts w:ascii="Tahoma" w:eastAsia="Times New Roman" w:hAnsi="Tahoma" w:cs="Tahoma"/>
          <w:lang w:val="it-IT" w:eastAsia="sl-SI"/>
        </w:rPr>
        <w:t xml:space="preserve">ZUJF, 14/15 – </w:t>
      </w:r>
      <w:r w:rsidRPr="00EA7FA3">
        <w:rPr>
          <w:rFonts w:ascii="Tahoma" w:eastAsia="Times New Roman" w:hAnsi="Tahoma" w:cs="Tahoma"/>
          <w:lang w:val="it-IT" w:eastAsia="sl-SI"/>
        </w:rPr>
        <w:t xml:space="preserve">Sigla: </w:t>
      </w:r>
      <w:r w:rsidRPr="00EA7FA3">
        <w:rPr>
          <w:rFonts w:ascii="Tahoma" w:eastAsia="Times New Roman" w:hAnsi="Tahoma" w:cs="Tahoma"/>
          <w:lang w:val="it-IT" w:eastAsia="sl-SI"/>
        </w:rPr>
        <w:t xml:space="preserve">ZUUJFO, 11/18 – </w:t>
      </w:r>
      <w:r w:rsidRPr="00EA7FA3">
        <w:rPr>
          <w:rFonts w:ascii="Tahoma" w:eastAsia="Times New Roman" w:hAnsi="Tahoma" w:cs="Tahoma"/>
          <w:lang w:val="it-IT" w:eastAsia="sl-SI"/>
        </w:rPr>
        <w:t xml:space="preserve">Sigla: </w:t>
      </w:r>
      <w:r w:rsidRPr="00EA7FA3">
        <w:rPr>
          <w:rFonts w:ascii="Tahoma" w:eastAsia="Times New Roman" w:hAnsi="Tahoma" w:cs="Tahoma"/>
          <w:lang w:val="it-IT" w:eastAsia="sl-SI"/>
        </w:rPr>
        <w:t xml:space="preserve">ZSPDSLS-1 </w:t>
      </w:r>
      <w:r w:rsidRPr="00EA7FA3">
        <w:rPr>
          <w:rFonts w:ascii="Tahoma" w:eastAsia="Times New Roman" w:hAnsi="Tahoma" w:cs="Tahoma"/>
          <w:lang w:val="it-IT" w:eastAsia="sl-SI"/>
        </w:rPr>
        <w:t>e</w:t>
      </w:r>
      <w:r w:rsidRPr="00EA7FA3">
        <w:rPr>
          <w:rFonts w:ascii="Tahoma" w:eastAsia="Times New Roman" w:hAnsi="Tahoma" w:cs="Tahoma"/>
          <w:lang w:val="it-IT" w:eastAsia="sl-SI"/>
        </w:rPr>
        <w:t xml:space="preserve"> 30/18), </w:t>
      </w:r>
      <w:r w:rsidRPr="00EA7FA3">
        <w:rPr>
          <w:rFonts w:ascii="Tahoma" w:eastAsia="Times New Roman" w:hAnsi="Tahoma" w:cs="Tahoma"/>
          <w:lang w:val="it-IT" w:eastAsia="sl-SI"/>
        </w:rPr>
        <w:t>dell'articolo 30 dello Statuto del Comune di Isola – TUU-1 (Bollettino Ufficiale del Comune di Isola n. 5/18) e in virtù del primo comma dell'articolo 114 del Regolamento di procedura del Consiglio del Comune di isola – TUU-1 (Bollettino Ufficiale del Comune di Isola n. 15/18), il Consiglio del Comune di Isola, riunitosi il</w:t>
      </w:r>
      <w:proofErr w:type="gramStart"/>
      <w:r w:rsidRPr="00EA7FA3">
        <w:rPr>
          <w:rFonts w:ascii="Tahoma" w:eastAsia="Times New Roman" w:hAnsi="Tahoma" w:cs="Tahoma"/>
          <w:lang w:val="it-IT" w:eastAsia="sl-SI"/>
        </w:rPr>
        <w:t xml:space="preserve"> ….</w:t>
      </w:r>
      <w:proofErr w:type="gramEnd"/>
      <w:r w:rsidRPr="00EA7FA3">
        <w:rPr>
          <w:rFonts w:ascii="Tahoma" w:eastAsia="Times New Roman" w:hAnsi="Tahoma" w:cs="Tahoma"/>
          <w:lang w:val="it-IT" w:eastAsia="sl-SI"/>
        </w:rPr>
        <w:t>. alla sua …… seduta ordinaria, accoglie il seguente atto di</w:t>
      </w:r>
    </w:p>
    <w:p w:rsidR="00EA7FA3" w:rsidRPr="00EA7FA3" w:rsidRDefault="00EA7FA3" w:rsidP="00EA7FA3">
      <w:pPr>
        <w:autoSpaceDE w:val="0"/>
        <w:autoSpaceDN w:val="0"/>
        <w:adjustRightInd w:val="0"/>
        <w:spacing w:after="0" w:line="240" w:lineRule="atLeast"/>
        <w:ind w:left="4"/>
        <w:jc w:val="center"/>
        <w:rPr>
          <w:rFonts w:ascii="Tahoma" w:eastAsia="Times New Roman" w:hAnsi="Tahoma" w:cs="Tahoma"/>
          <w:color w:val="000000"/>
          <w:lang w:val="it-IT" w:eastAsia="sl-SI"/>
        </w:rPr>
      </w:pPr>
    </w:p>
    <w:p w:rsidR="00EA7FA3" w:rsidRPr="00EA7FA3" w:rsidRDefault="00EA7FA3" w:rsidP="00EA7FA3">
      <w:pPr>
        <w:tabs>
          <w:tab w:val="left" w:pos="1138"/>
        </w:tabs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ahoma" w:eastAsia="Times New Roman" w:hAnsi="Tahoma" w:cs="Tahoma"/>
          <w:color w:val="000000"/>
          <w:lang w:val="it-IT" w:eastAsia="sl-SI"/>
        </w:rPr>
      </w:pPr>
    </w:p>
    <w:p w:rsidR="00EA7FA3" w:rsidRPr="00EA7FA3" w:rsidRDefault="00EA7FA3" w:rsidP="00EA7FA3">
      <w:pPr>
        <w:tabs>
          <w:tab w:val="left" w:pos="1138"/>
        </w:tabs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ahoma" w:eastAsia="Times New Roman" w:hAnsi="Tahoma" w:cs="Tahoma"/>
          <w:color w:val="000000"/>
          <w:lang w:val="it-IT" w:eastAsia="sl-SI"/>
        </w:rPr>
      </w:pPr>
    </w:p>
    <w:p w:rsidR="00EA7FA3" w:rsidRPr="00EA7FA3" w:rsidRDefault="00EA7FA3" w:rsidP="00EA7FA3">
      <w:pPr>
        <w:keepNext/>
        <w:autoSpaceDE w:val="0"/>
        <w:autoSpaceDN w:val="0"/>
        <w:adjustRightInd w:val="0"/>
        <w:spacing w:after="0" w:line="240" w:lineRule="atLeast"/>
        <w:ind w:left="4"/>
        <w:jc w:val="center"/>
        <w:rPr>
          <w:rFonts w:ascii="Tahoma" w:eastAsia="Times New Roman" w:hAnsi="Tahoma" w:cs="Tahoma"/>
          <w:b/>
          <w:bCs/>
          <w:color w:val="000000"/>
          <w:lang w:val="it-IT" w:eastAsia="sl-SI"/>
        </w:rPr>
      </w:pPr>
      <w:r w:rsidRPr="00EA7FA3">
        <w:rPr>
          <w:rFonts w:ascii="Tahoma" w:eastAsia="Times New Roman" w:hAnsi="Tahoma" w:cs="Tahoma"/>
          <w:b/>
          <w:bCs/>
          <w:color w:val="000000"/>
          <w:lang w:val="it-IT" w:eastAsia="sl-SI"/>
        </w:rPr>
        <w:t>D E L I B E R A</w:t>
      </w:r>
    </w:p>
    <w:p w:rsidR="00EA7FA3" w:rsidRPr="00EA7FA3" w:rsidRDefault="00EA7FA3" w:rsidP="00EA7FA3">
      <w:pPr>
        <w:autoSpaceDE w:val="0"/>
        <w:autoSpaceDN w:val="0"/>
        <w:adjustRightInd w:val="0"/>
        <w:spacing w:after="0" w:line="240" w:lineRule="atLeast"/>
        <w:ind w:left="4"/>
        <w:rPr>
          <w:rFonts w:ascii="Tahoma" w:eastAsia="Times New Roman" w:hAnsi="Tahoma" w:cs="Tahoma"/>
          <w:b/>
          <w:bCs/>
          <w:color w:val="000000"/>
          <w:lang w:val="it-IT" w:eastAsia="sl-SI"/>
        </w:rPr>
      </w:pPr>
    </w:p>
    <w:p w:rsidR="00EA7FA3" w:rsidRPr="00EA7FA3" w:rsidRDefault="00EA7FA3" w:rsidP="00EA7FA3">
      <w:pPr>
        <w:autoSpaceDE w:val="0"/>
        <w:autoSpaceDN w:val="0"/>
        <w:adjustRightInd w:val="0"/>
        <w:spacing w:after="0" w:line="240" w:lineRule="atLeast"/>
        <w:ind w:left="4"/>
        <w:jc w:val="center"/>
        <w:rPr>
          <w:rFonts w:ascii="Tahoma" w:eastAsia="Times New Roman" w:hAnsi="Tahoma" w:cs="Tahoma"/>
          <w:color w:val="000000"/>
          <w:lang w:val="it-IT" w:eastAsia="sl-SI"/>
        </w:rPr>
      </w:pPr>
      <w:r w:rsidRPr="00EA7FA3">
        <w:rPr>
          <w:rFonts w:ascii="Tahoma" w:eastAsia="Times New Roman" w:hAnsi="Tahoma" w:cs="Tahoma"/>
          <w:color w:val="000000"/>
          <w:lang w:val="it-IT" w:eastAsia="sl-SI"/>
        </w:rPr>
        <w:t>1</w:t>
      </w:r>
    </w:p>
    <w:p w:rsidR="00EA7FA3" w:rsidRPr="00EA7FA3" w:rsidRDefault="00EA7FA3" w:rsidP="00EA7FA3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ahoma" w:eastAsia="Times New Roman" w:hAnsi="Tahoma" w:cs="Tahoma"/>
          <w:color w:val="000000"/>
          <w:lang w:val="it-IT" w:eastAsia="sl-SI"/>
        </w:rPr>
      </w:pPr>
    </w:p>
    <w:p w:rsidR="00EA7FA3" w:rsidRPr="00EA7FA3" w:rsidRDefault="00EA7FA3" w:rsidP="00EA7FA3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>S</w:t>
      </w:r>
      <w:r w:rsidRPr="00EA7FA3">
        <w:rPr>
          <w:rFonts w:ascii="Tahoma" w:eastAsia="Times New Roman" w:hAnsi="Tahoma" w:cs="Tahoma"/>
          <w:lang w:val="it-IT" w:eastAsia="sl-SI"/>
        </w:rPr>
        <w:t>i approva la proposta del Decreto di modifica e integrazione del Decreto di fondazione dell'ente pubblico Casa di Sanità Isola alla sua seconda lettura</w:t>
      </w:r>
      <w:r w:rsidRPr="00EA7FA3">
        <w:rPr>
          <w:rFonts w:ascii="Tahoma" w:eastAsia="Times New Roman" w:hAnsi="Tahoma" w:cs="Tahoma"/>
          <w:lang w:val="it-IT" w:eastAsia="sl-SI"/>
        </w:rPr>
        <w:t>.</w:t>
      </w:r>
    </w:p>
    <w:p w:rsidR="00EA7FA3" w:rsidRPr="00EA7FA3" w:rsidRDefault="00EA7FA3" w:rsidP="00EA7FA3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 xml:space="preserve"> </w:t>
      </w:r>
    </w:p>
    <w:p w:rsidR="00EA7FA3" w:rsidRPr="00EA7FA3" w:rsidRDefault="00EA7FA3" w:rsidP="00EA7FA3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>2</w:t>
      </w:r>
    </w:p>
    <w:p w:rsidR="00EA7FA3" w:rsidRPr="00EA7FA3" w:rsidRDefault="00EA7FA3" w:rsidP="00EA7FA3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EA7FA3" w:rsidRPr="00EA7FA3" w:rsidRDefault="00EA7FA3" w:rsidP="00EA7FA3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EA7FA3">
        <w:rPr>
          <w:rFonts w:ascii="Tahoma" w:eastAsia="Times New Roman" w:hAnsi="Tahoma" w:cs="Tahoma"/>
          <w:lang w:val="it-IT" w:eastAsia="sl-SI"/>
        </w:rPr>
        <w:t>Il presente atto di Delibera ha efficacia immediata</w:t>
      </w:r>
      <w:r w:rsidRPr="00EA7FA3">
        <w:rPr>
          <w:rFonts w:ascii="Tahoma" w:eastAsia="Times New Roman" w:hAnsi="Tahoma" w:cs="Tahoma"/>
          <w:lang w:val="it-IT" w:eastAsia="sl-SI"/>
        </w:rPr>
        <w:t>.</w:t>
      </w:r>
    </w:p>
    <w:p w:rsidR="00EA7FA3" w:rsidRPr="00EA7FA3" w:rsidRDefault="00EA7FA3" w:rsidP="00EA7FA3">
      <w:pPr>
        <w:autoSpaceDE w:val="0"/>
        <w:autoSpaceDN w:val="0"/>
        <w:adjustRightInd w:val="0"/>
        <w:spacing w:after="0" w:line="240" w:lineRule="atLeast"/>
        <w:ind w:left="4"/>
        <w:rPr>
          <w:rFonts w:ascii="Tahoma" w:eastAsia="Times New Roman" w:hAnsi="Tahoma" w:cs="Tahoma"/>
          <w:color w:val="000000"/>
          <w:lang w:val="it-IT" w:eastAsia="sl-SI"/>
        </w:rPr>
      </w:pPr>
    </w:p>
    <w:p w:rsidR="00EA7FA3" w:rsidRPr="00EA7FA3" w:rsidRDefault="00EA7FA3" w:rsidP="00EA7FA3">
      <w:pPr>
        <w:autoSpaceDE w:val="0"/>
        <w:autoSpaceDN w:val="0"/>
        <w:adjustRightInd w:val="0"/>
        <w:spacing w:after="0" w:line="240" w:lineRule="atLeast"/>
        <w:ind w:left="4"/>
        <w:rPr>
          <w:rFonts w:ascii="Tahoma" w:eastAsia="Times New Roman" w:hAnsi="Tahoma" w:cs="Tahoma"/>
          <w:color w:val="000000"/>
          <w:lang w:val="it-IT" w:eastAsia="sl-SI"/>
        </w:rPr>
      </w:pPr>
    </w:p>
    <w:p w:rsidR="00EA7FA3" w:rsidRPr="00EA7FA3" w:rsidRDefault="00EA7FA3" w:rsidP="00EA7FA3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ahoma" w:eastAsia="Times New Roman" w:hAnsi="Tahoma" w:cs="Tahoma"/>
          <w:b/>
          <w:bCs/>
          <w:color w:val="000000"/>
          <w:lang w:val="it-IT" w:eastAsia="sl-SI"/>
        </w:rPr>
      </w:pPr>
      <w:r w:rsidRPr="00EA7FA3">
        <w:rPr>
          <w:rFonts w:ascii="Tahoma" w:eastAsia="Times New Roman" w:hAnsi="Tahoma" w:cs="Tahoma"/>
          <w:color w:val="000000"/>
          <w:lang w:val="it-IT" w:eastAsia="sl-SI"/>
        </w:rPr>
        <w:t xml:space="preserve">                                                                                        </w:t>
      </w:r>
      <w:r w:rsidRPr="00EA7FA3">
        <w:rPr>
          <w:rFonts w:ascii="Tahoma" w:eastAsia="Times New Roman" w:hAnsi="Tahoma" w:cs="Tahoma"/>
          <w:b/>
          <w:color w:val="000000"/>
          <w:lang w:val="it-IT" w:eastAsia="sl-SI"/>
        </w:rPr>
        <w:t>Danilo MARKOČIČ</w:t>
      </w:r>
    </w:p>
    <w:p w:rsidR="00EA7FA3" w:rsidRPr="00EA7FA3" w:rsidRDefault="00EA7FA3" w:rsidP="00EA7FA3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ahoma" w:eastAsia="Times New Roman" w:hAnsi="Tahoma" w:cs="Tahoma"/>
          <w:b/>
          <w:bCs/>
          <w:color w:val="000000"/>
          <w:lang w:val="it-IT" w:eastAsia="sl-SI"/>
        </w:rPr>
      </w:pPr>
      <w:r w:rsidRPr="00EA7FA3">
        <w:rPr>
          <w:rFonts w:ascii="Tahoma" w:eastAsia="Times New Roman" w:hAnsi="Tahoma" w:cs="Tahoma"/>
          <w:b/>
          <w:color w:val="000000"/>
          <w:lang w:val="it-IT" w:eastAsia="sl-SI"/>
        </w:rPr>
        <w:t xml:space="preserve"> </w:t>
      </w:r>
      <w:r w:rsidRPr="00EA7FA3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EA7FA3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EA7FA3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EA7FA3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EA7FA3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EA7FA3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EA7FA3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EA7FA3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EA7FA3">
        <w:rPr>
          <w:rFonts w:ascii="Tahoma" w:eastAsia="Times New Roman" w:hAnsi="Tahoma" w:cs="Tahoma"/>
          <w:b/>
          <w:color w:val="000000"/>
          <w:lang w:val="it-IT" w:eastAsia="sl-SI"/>
        </w:rPr>
        <w:tab/>
        <w:t xml:space="preserve"> </w:t>
      </w:r>
      <w:r w:rsidRPr="00EA7FA3">
        <w:rPr>
          <w:rFonts w:ascii="Tahoma" w:eastAsia="Times New Roman" w:hAnsi="Tahoma" w:cs="Tahoma"/>
          <w:b/>
          <w:color w:val="000000"/>
          <w:lang w:val="it-IT" w:eastAsia="sl-SI"/>
        </w:rPr>
        <w:t>S I N D A C O</w:t>
      </w:r>
      <w:r w:rsidRPr="00EA7FA3">
        <w:rPr>
          <w:rFonts w:ascii="Tahoma" w:eastAsia="Times New Roman" w:hAnsi="Tahoma" w:cs="Tahoma"/>
          <w:color w:val="000000"/>
          <w:lang w:val="it-IT" w:eastAsia="sl-SI"/>
        </w:rPr>
        <w:tab/>
      </w:r>
      <w:r w:rsidRPr="00EA7FA3">
        <w:rPr>
          <w:rFonts w:ascii="Tahoma" w:eastAsia="Times New Roman" w:hAnsi="Tahoma" w:cs="Tahoma"/>
          <w:color w:val="000000"/>
          <w:lang w:val="it-IT" w:eastAsia="sl-SI"/>
        </w:rPr>
        <w:tab/>
      </w:r>
      <w:r w:rsidRPr="00EA7FA3">
        <w:rPr>
          <w:rFonts w:ascii="Tahoma" w:eastAsia="Times New Roman" w:hAnsi="Tahoma" w:cs="Tahoma"/>
          <w:color w:val="000000"/>
          <w:lang w:val="it-IT" w:eastAsia="sl-SI"/>
        </w:rPr>
        <w:tab/>
      </w:r>
      <w:r w:rsidRPr="00EA7FA3">
        <w:rPr>
          <w:rFonts w:ascii="Tahoma" w:eastAsia="Times New Roman" w:hAnsi="Tahoma" w:cs="Tahoma"/>
          <w:color w:val="000000"/>
          <w:lang w:val="it-IT" w:eastAsia="sl-SI"/>
        </w:rPr>
        <w:tab/>
      </w:r>
      <w:r w:rsidRPr="00EA7FA3">
        <w:rPr>
          <w:rFonts w:ascii="Tahoma" w:eastAsia="Times New Roman" w:hAnsi="Tahoma" w:cs="Tahoma"/>
          <w:color w:val="000000"/>
          <w:lang w:val="it-IT" w:eastAsia="sl-SI"/>
        </w:rPr>
        <w:tab/>
      </w:r>
      <w:r w:rsidRPr="00EA7FA3">
        <w:rPr>
          <w:rFonts w:ascii="Tahoma" w:eastAsia="Times New Roman" w:hAnsi="Tahoma" w:cs="Tahoma"/>
          <w:color w:val="000000"/>
          <w:lang w:val="it-IT" w:eastAsia="sl-SI"/>
        </w:rPr>
        <w:tab/>
      </w:r>
      <w:r w:rsidRPr="00EA7FA3">
        <w:rPr>
          <w:rFonts w:ascii="Tahoma" w:eastAsia="Times New Roman" w:hAnsi="Tahoma" w:cs="Tahoma"/>
          <w:color w:val="000000"/>
          <w:lang w:val="it-IT" w:eastAsia="sl-SI"/>
        </w:rPr>
        <w:tab/>
        <w:t xml:space="preserve">      </w:t>
      </w:r>
    </w:p>
    <w:p w:rsidR="00EA7FA3" w:rsidRPr="00EA7FA3" w:rsidRDefault="00EA7FA3" w:rsidP="00EA7FA3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EA7FA3" w:rsidRPr="00EA7FA3" w:rsidRDefault="00EA7FA3" w:rsidP="00EA7FA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l-SI"/>
        </w:rPr>
      </w:pPr>
    </w:p>
    <w:p w:rsidR="00EA7FA3" w:rsidRPr="00EA7FA3" w:rsidRDefault="00EA7FA3" w:rsidP="00EA7FA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l-SI"/>
        </w:rPr>
      </w:pPr>
    </w:p>
    <w:p w:rsidR="00EA7FA3" w:rsidRPr="00EA7FA3" w:rsidRDefault="00EA7FA3" w:rsidP="00EA7FA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l-SI"/>
        </w:rPr>
      </w:pPr>
    </w:p>
    <w:p w:rsidR="00EA7FA3" w:rsidRPr="00B73997" w:rsidRDefault="00EA7FA3" w:rsidP="00EA7FA3">
      <w:pPr>
        <w:spacing w:after="0" w:line="240" w:lineRule="auto"/>
        <w:ind w:left="1416"/>
        <w:jc w:val="both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B73997" w:rsidRPr="00B73997" w:rsidRDefault="00B73997" w:rsidP="00B73997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F32FE2" w:rsidRDefault="00F32FE2"/>
    <w:sectPr w:rsidR="00F3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F5C"/>
    <w:multiLevelType w:val="hybridMultilevel"/>
    <w:tmpl w:val="A7A62D00"/>
    <w:lvl w:ilvl="0" w:tplc="DA06926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3132"/>
    <w:multiLevelType w:val="hybridMultilevel"/>
    <w:tmpl w:val="EE4EB5AA"/>
    <w:lvl w:ilvl="0" w:tplc="F490CA7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233C"/>
    <w:multiLevelType w:val="hybridMultilevel"/>
    <w:tmpl w:val="64CA1E88"/>
    <w:lvl w:ilvl="0" w:tplc="EC9CD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836D8"/>
    <w:multiLevelType w:val="hybridMultilevel"/>
    <w:tmpl w:val="986AA442"/>
    <w:lvl w:ilvl="0" w:tplc="DD909B2C">
      <w:start w:val="63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97"/>
    <w:rsid w:val="00141DE8"/>
    <w:rsid w:val="006650EB"/>
    <w:rsid w:val="00A079EF"/>
    <w:rsid w:val="00B73997"/>
    <w:rsid w:val="00EA7FA3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E4805F"/>
  <w15:chartTrackingRefBased/>
  <w15:docId w15:val="{EF117625-1E5D-4832-9C90-9E6DD5F9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">
    <w:name w:val=" Znak"/>
    <w:basedOn w:val="Navaden"/>
    <w:rsid w:val="00A079EF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A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2019-11-18T10:55:00Z</dcterms:created>
  <dcterms:modified xsi:type="dcterms:W3CDTF">2019-11-19T08:38:00Z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