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E514E" w:rsidRPr="00FD4D36" w:rsidTr="00CC0607">
        <w:tc>
          <w:tcPr>
            <w:tcW w:w="1044" w:type="dxa"/>
          </w:tcPr>
          <w:p w:rsidR="00AE514E" w:rsidRPr="00FD4D36" w:rsidRDefault="00AE514E" w:rsidP="00CC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552E6D2" wp14:editId="586DA69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AE514E" w:rsidRPr="00FD4D36" w:rsidRDefault="00AE514E" w:rsidP="00CC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AE514E" w:rsidRPr="00FD4D36" w:rsidRDefault="00AE514E" w:rsidP="00CC0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AE514E" w:rsidRPr="00FD4D36" w:rsidRDefault="00AE514E" w:rsidP="00CC0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razvoj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>podeželja</w:t>
            </w:r>
            <w:proofErr w:type="spellEnd"/>
          </w:p>
          <w:p w:rsidR="00AE514E" w:rsidRPr="00FD4D36" w:rsidRDefault="00AE514E" w:rsidP="00CC0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lo sviluppo delle aree rurali </w:t>
            </w:r>
          </w:p>
          <w:p w:rsidR="00AE514E" w:rsidRPr="00FD4D36" w:rsidRDefault="00AE514E" w:rsidP="00CC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Sončno nabrežje 8 –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Riva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del Sole 8</w:t>
            </w:r>
          </w:p>
          <w:p w:rsidR="00AE514E" w:rsidRPr="00FD4D36" w:rsidRDefault="00AE514E" w:rsidP="00CC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6310 Izola –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Isola</w:t>
            </w:r>
            <w:proofErr w:type="spellEnd"/>
          </w:p>
          <w:p w:rsidR="00AE514E" w:rsidRPr="00FD4D36" w:rsidRDefault="00AE514E" w:rsidP="00CC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Tel: 05 66 00 100, 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Fax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: 05 66 00 110</w:t>
            </w:r>
          </w:p>
          <w:p w:rsidR="00AE514E" w:rsidRPr="00FD4D36" w:rsidRDefault="00AE514E" w:rsidP="00CC0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E-</w:t>
            </w: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mail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7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AE514E" w:rsidRPr="00FD4D36" w:rsidRDefault="00AE514E" w:rsidP="00CC0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Web</w:t>
            </w:r>
            <w:proofErr w:type="spellEnd"/>
            <w:r w:rsidRPr="00FD4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hyperlink r:id="rId8" w:history="1">
              <w:r w:rsidRPr="00FD4D3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 </w:t>
      </w:r>
      <w:r w:rsidR="005A0AAE">
        <w:rPr>
          <w:rFonts w:ascii="Times New Roman" w:eastAsia="Times New Roman" w:hAnsi="Times New Roman" w:cs="Times New Roman"/>
          <w:sz w:val="24"/>
          <w:szCs w:val="24"/>
          <w:lang w:eastAsia="sl-SI"/>
        </w:rPr>
        <w:t>011-37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/2017</w:t>
      </w: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5A0AAE">
        <w:rPr>
          <w:rFonts w:ascii="Times New Roman" w:eastAsia="Times New Roman" w:hAnsi="Times New Roman" w:cs="Times New Roman"/>
          <w:sz w:val="24"/>
          <w:szCs w:val="24"/>
          <w:lang w:eastAsia="sl-SI"/>
        </w:rPr>
        <w:t>28.6.2017</w:t>
      </w:r>
    </w:p>
    <w:p w:rsidR="00AE514E" w:rsidRPr="00FD4D36" w:rsidRDefault="00AE514E" w:rsidP="00AE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A B I L O</w:t>
      </w:r>
    </w:p>
    <w:p w:rsidR="00AE514E" w:rsidRPr="00FD4D36" w:rsidRDefault="00AE514E" w:rsidP="00AE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88. člena Poslovnika Občinskega sveta Občine Izola (Uradne objave Občine Izola št. 2/2000, 3/2001 in 5/2005) sklicujem</w:t>
      </w: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514E" w:rsidRPr="00FD4D36" w:rsidRDefault="005A0AAE" w:rsidP="00AE51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</w:t>
      </w:r>
      <w:r w:rsidR="00AE514E"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redno sejo Komisije za razvoj podeželja,</w:t>
      </w: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>ki bo</w:t>
      </w:r>
    </w:p>
    <w:p w:rsidR="00AE514E" w:rsidRPr="00FD4D36" w:rsidRDefault="00AE514E" w:rsidP="00AE514E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v </w:t>
      </w:r>
      <w:r w:rsidR="005A0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sredo,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 xml:space="preserve">5. </w:t>
      </w:r>
      <w:r w:rsidR="005A0A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julija 2017 ob 16</w:t>
      </w:r>
      <w:r w:rsidRPr="00FD4D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l-SI"/>
        </w:rPr>
        <w:t>.00 uri</w:t>
      </w:r>
    </w:p>
    <w:p w:rsidR="00AE514E" w:rsidRPr="00FD4D36" w:rsidRDefault="00AE514E" w:rsidP="00AE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sejni sobi pritličja Občine Izola, Sončno nabrežje 8, Izola,</w:t>
      </w: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naslednjim predlogom </w:t>
      </w:r>
    </w:p>
    <w:p w:rsidR="00AE514E" w:rsidRPr="00FD4D36" w:rsidRDefault="00AE514E" w:rsidP="00AE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sl-SI"/>
        </w:rPr>
        <w:t>dnevnega reda</w:t>
      </w:r>
      <w:r w:rsidRPr="00FD4D3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AE514E" w:rsidRPr="005A0AAE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E514E" w:rsidRPr="005A0AAE" w:rsidRDefault="005A0AAE" w:rsidP="00AE5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0AAE">
        <w:rPr>
          <w:rFonts w:ascii="Times New Roman" w:hAnsi="Times New Roman" w:cs="Times New Roman"/>
          <w:color w:val="000000"/>
          <w:sz w:val="24"/>
          <w:szCs w:val="24"/>
        </w:rPr>
        <w:t>Zapisnik 6</w:t>
      </w:r>
      <w:r w:rsidR="00AE514E" w:rsidRPr="005A0AAE">
        <w:rPr>
          <w:rFonts w:ascii="Times New Roman" w:hAnsi="Times New Roman" w:cs="Times New Roman"/>
          <w:color w:val="000000"/>
          <w:sz w:val="24"/>
          <w:szCs w:val="24"/>
        </w:rPr>
        <w:t xml:space="preserve">. redne seje Komisije za razvoj podeželja; </w:t>
      </w:r>
    </w:p>
    <w:p w:rsidR="00AE514E" w:rsidRPr="005A0AAE" w:rsidRDefault="005A0AAE" w:rsidP="00AE514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0AAE">
        <w:rPr>
          <w:rFonts w:ascii="Times New Roman" w:hAnsi="Times New Roman" w:cs="Times New Roman"/>
          <w:bCs/>
          <w:sz w:val="24"/>
          <w:szCs w:val="24"/>
        </w:rPr>
        <w:t>Spremembe in dopolnitve Odloka o ureditvenem načrtu Korte (2. obravnava in sprejem)</w:t>
      </w:r>
    </w:p>
    <w:p w:rsidR="00AE514E" w:rsidRPr="005A0AAE" w:rsidRDefault="00AE514E" w:rsidP="00AE5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0AAE">
        <w:rPr>
          <w:rFonts w:ascii="Times New Roman" w:hAnsi="Times New Roman" w:cs="Times New Roman"/>
          <w:color w:val="000000"/>
          <w:sz w:val="24"/>
          <w:szCs w:val="24"/>
        </w:rPr>
        <w:t xml:space="preserve">Mnenje za objavo javnih ponudb za zakup kmetijskih zemljišč  - SKZG RS </w:t>
      </w:r>
    </w:p>
    <w:p w:rsidR="00AE514E" w:rsidRPr="005A0AAE" w:rsidRDefault="00AE514E" w:rsidP="00AE5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A0AAE">
        <w:rPr>
          <w:rFonts w:ascii="Times New Roman" w:hAnsi="Times New Roman" w:cs="Times New Roman"/>
          <w:color w:val="000000"/>
          <w:sz w:val="24"/>
          <w:szCs w:val="24"/>
        </w:rPr>
        <w:t xml:space="preserve">Razno </w:t>
      </w:r>
    </w:p>
    <w:p w:rsidR="00AE514E" w:rsidRPr="00FD4D36" w:rsidRDefault="00AE514E" w:rsidP="00A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514E" w:rsidRPr="00FD4D36" w:rsidRDefault="00AE514E" w:rsidP="00A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za obravnavo se nahaja v priponkah. </w:t>
      </w:r>
    </w:p>
    <w:p w:rsidR="00AE514E" w:rsidRPr="00FD4D36" w:rsidRDefault="00AE514E" w:rsidP="00A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514E" w:rsidRPr="00FD4D36" w:rsidRDefault="00AE514E" w:rsidP="00A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514E" w:rsidRPr="00FD4D36" w:rsidRDefault="00AE514E" w:rsidP="00AE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05/66-00-170 (Vesna Vičič) ali po e-pošti </w:t>
      </w:r>
      <w:hyperlink r:id="rId9" w:history="1">
        <w:r w:rsidRPr="00FD4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vesna.vicic@izola.si</w:t>
        </w:r>
      </w:hyperlink>
      <w:r w:rsidRPr="00FD4D3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</w:t>
      </w:r>
    </w:p>
    <w:p w:rsidR="00AE514E" w:rsidRPr="00FD4D36" w:rsidRDefault="00AE514E" w:rsidP="00AE5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E514E" w:rsidRPr="00FD4D36" w:rsidRDefault="00AE514E" w:rsidP="00AE51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AE514E" w:rsidRPr="00FD4D36" w:rsidRDefault="00AE514E" w:rsidP="00AE51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 xml:space="preserve">                                                           Predsednik Komisije</w:t>
      </w:r>
    </w:p>
    <w:p w:rsidR="00AE514E" w:rsidRPr="00FD4D36" w:rsidRDefault="00AE514E" w:rsidP="00AE514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</w:pPr>
      <w:r w:rsidRPr="00FD4D36">
        <w:rPr>
          <w:rFonts w:ascii="Times New Roman" w:eastAsia="Times New Roman" w:hAnsi="Times New Roman" w:cs="Times New Roman"/>
          <w:spacing w:val="20"/>
          <w:sz w:val="24"/>
          <w:szCs w:val="24"/>
          <w:lang w:eastAsia="sl-SI"/>
        </w:rPr>
        <w:t xml:space="preserve">                                                             Edi Grbec, l.r.</w:t>
      </w: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 xml:space="preserve">Vabljeni:                                                                                         </w:t>
      </w:r>
    </w:p>
    <w:p w:rsidR="00AE514E" w:rsidRPr="00FD4D36" w:rsidRDefault="00AE514E" w:rsidP="00AE5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člani odbora – po elektronski pošti,  </w:t>
      </w:r>
    </w:p>
    <w:p w:rsidR="00AE514E" w:rsidRPr="00FD4D36" w:rsidRDefault="00AE514E" w:rsidP="00AE5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 xml:space="preserve">župan – po elektronski pošti,                                                                               </w:t>
      </w:r>
    </w:p>
    <w:p w:rsidR="00AE514E" w:rsidRPr="00FD4D36" w:rsidRDefault="00AE514E" w:rsidP="00AE5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direktor OU – po elektronski pošti,</w:t>
      </w:r>
    </w:p>
    <w:p w:rsidR="00AE514E" w:rsidRPr="00FD4D36" w:rsidRDefault="00AE514E" w:rsidP="00AE5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vodje občinskih uradov – po elektronski pošti.</w:t>
      </w: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l-SI"/>
        </w:rPr>
      </w:pPr>
      <w:r w:rsidRPr="00FD4D36">
        <w:rPr>
          <w:rFonts w:ascii="Times New Roman" w:eastAsia="Times New Roman" w:hAnsi="Times New Roman" w:cs="Times New Roman"/>
          <w:b/>
          <w:bCs/>
          <w:lang w:eastAsia="sl-SI"/>
        </w:rPr>
        <w:t>V vednost:</w:t>
      </w:r>
    </w:p>
    <w:p w:rsidR="00AE514E" w:rsidRPr="00FD4D36" w:rsidRDefault="00AE514E" w:rsidP="00AE5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svetniškim klubom – po elektronski pošti,</w:t>
      </w:r>
    </w:p>
    <w:p w:rsidR="00AE514E" w:rsidRPr="00FD4D36" w:rsidRDefault="00AE514E" w:rsidP="00AE5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političnim strankam – po elektronski pošti,</w:t>
      </w:r>
    </w:p>
    <w:p w:rsidR="00AE514E" w:rsidRPr="00FD4D36" w:rsidRDefault="00AE514E" w:rsidP="00AE51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D4D36">
        <w:rPr>
          <w:rFonts w:ascii="Times New Roman" w:eastAsia="Times New Roman" w:hAnsi="Times New Roman" w:cs="Times New Roman"/>
          <w:lang w:eastAsia="sl-SI"/>
        </w:rPr>
        <w:t>ISNS – po elektronski pošti.</w:t>
      </w:r>
    </w:p>
    <w:p w:rsidR="00AE514E" w:rsidRPr="00FD4D36" w:rsidRDefault="00AE514E" w:rsidP="00AE514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</w:p>
    <w:sectPr w:rsidR="00AE514E" w:rsidRPr="00FD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4E"/>
    <w:rsid w:val="002B21AC"/>
    <w:rsid w:val="00506C06"/>
    <w:rsid w:val="005A0AAE"/>
    <w:rsid w:val="0090244D"/>
    <w:rsid w:val="00A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51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51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na.vicic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4</cp:revision>
  <dcterms:created xsi:type="dcterms:W3CDTF">2017-06-30T08:24:00Z</dcterms:created>
  <dcterms:modified xsi:type="dcterms:W3CDTF">2017-06-30T09:19:00Z</dcterms:modified>
</cp:coreProperties>
</file>