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FD" w:rsidRPr="005D1DA8" w:rsidRDefault="000930FD" w:rsidP="00EC096F">
      <w:pPr>
        <w:pStyle w:val="Golobesedilo"/>
        <w:jc w:val="center"/>
        <w:rPr>
          <w:rFonts w:ascii="Times New Roman" w:hAnsi="Times New Roman"/>
          <w:b/>
          <w:sz w:val="24"/>
          <w:szCs w:val="24"/>
        </w:rPr>
      </w:pPr>
      <w:r w:rsidRPr="005D1DA8">
        <w:rPr>
          <w:rFonts w:ascii="Times New Roman" w:hAnsi="Times New Roman"/>
          <w:b/>
          <w:sz w:val="24"/>
          <w:szCs w:val="24"/>
        </w:rPr>
        <w:t>Spremembe in dopolnitve Poslovnika Občinskega sveta Občine Izola</w:t>
      </w:r>
      <w:r w:rsidR="00C31E9E">
        <w:rPr>
          <w:rFonts w:ascii="Times New Roman" w:hAnsi="Times New Roman"/>
          <w:b/>
          <w:sz w:val="24"/>
          <w:szCs w:val="24"/>
        </w:rPr>
        <w:t xml:space="preserve"> </w:t>
      </w:r>
    </w:p>
    <w:p w:rsidR="000930FD" w:rsidRDefault="000930FD" w:rsidP="00EC096F">
      <w:pPr>
        <w:pStyle w:val="Golobesedilo"/>
        <w:jc w:val="center"/>
        <w:rPr>
          <w:rFonts w:ascii="Times New Roman" w:hAnsi="Times New Roman"/>
          <w:b/>
          <w:sz w:val="24"/>
          <w:szCs w:val="24"/>
          <w:highlight w:val="yellow"/>
        </w:rPr>
      </w:pPr>
    </w:p>
    <w:p w:rsidR="005D1DA8" w:rsidRPr="005D1DA8" w:rsidRDefault="005D1DA8" w:rsidP="00EC096F">
      <w:pPr>
        <w:pStyle w:val="Golobesedilo"/>
        <w:jc w:val="center"/>
        <w:rPr>
          <w:rFonts w:ascii="Times New Roman" w:hAnsi="Times New Roman"/>
          <w:b/>
          <w:sz w:val="24"/>
          <w:szCs w:val="24"/>
          <w:highlight w:val="yellow"/>
        </w:rPr>
      </w:pPr>
    </w:p>
    <w:p w:rsidR="000930FD" w:rsidRPr="005D1DA8" w:rsidRDefault="000930FD" w:rsidP="000930FD">
      <w:pPr>
        <w:pStyle w:val="Golobesedilo"/>
        <w:jc w:val="center"/>
        <w:rPr>
          <w:rFonts w:ascii="Times New Roman" w:hAnsi="Times New Roman"/>
          <w:b/>
          <w:sz w:val="24"/>
          <w:szCs w:val="24"/>
        </w:rPr>
      </w:pPr>
      <w:r w:rsidRPr="005D1DA8">
        <w:rPr>
          <w:rFonts w:ascii="Times New Roman" w:hAnsi="Times New Roman"/>
          <w:b/>
          <w:sz w:val="24"/>
          <w:szCs w:val="24"/>
        </w:rPr>
        <w:t>1.člen</w:t>
      </w:r>
    </w:p>
    <w:p w:rsidR="005D1DA8" w:rsidRDefault="005D1DA8" w:rsidP="00A63430">
      <w:pPr>
        <w:pStyle w:val="Golobesedilo"/>
        <w:jc w:val="both"/>
        <w:rPr>
          <w:rFonts w:ascii="Times New Roman" w:hAnsi="Times New Roman"/>
          <w:sz w:val="24"/>
          <w:szCs w:val="24"/>
        </w:rPr>
      </w:pPr>
    </w:p>
    <w:p w:rsidR="00A63430" w:rsidRDefault="00A63430" w:rsidP="00A63430">
      <w:pPr>
        <w:pStyle w:val="Golobesedilo"/>
        <w:jc w:val="both"/>
        <w:rPr>
          <w:rFonts w:ascii="Times New Roman" w:hAnsi="Times New Roman"/>
          <w:sz w:val="24"/>
          <w:szCs w:val="24"/>
        </w:rPr>
      </w:pPr>
      <w:r w:rsidRPr="005D1DA8">
        <w:rPr>
          <w:rFonts w:ascii="Times New Roman" w:hAnsi="Times New Roman"/>
          <w:sz w:val="24"/>
          <w:szCs w:val="24"/>
        </w:rPr>
        <w:t xml:space="preserve">V drugem odstavku 6. člena Poslovnika Občinskega sveta Občine Izola (Uradne objave Občine Izola </w:t>
      </w:r>
      <w:proofErr w:type="spellStart"/>
      <w:r w:rsidRPr="005D1DA8">
        <w:rPr>
          <w:rFonts w:ascii="Times New Roman" w:hAnsi="Times New Roman"/>
          <w:sz w:val="24"/>
          <w:szCs w:val="24"/>
        </w:rPr>
        <w:t>št.2/2000</w:t>
      </w:r>
      <w:proofErr w:type="spellEnd"/>
      <w:r w:rsidRPr="005D1DA8">
        <w:rPr>
          <w:rFonts w:ascii="Times New Roman" w:hAnsi="Times New Roman"/>
          <w:sz w:val="24"/>
          <w:szCs w:val="24"/>
        </w:rPr>
        <w:t>,3/2001 in 5/2005) se beseda »korespondenčno« nadomesti z besedo »dopisno«.</w:t>
      </w:r>
    </w:p>
    <w:p w:rsidR="005D1DA8" w:rsidRPr="005D1DA8" w:rsidRDefault="005D1DA8" w:rsidP="00A63430">
      <w:pPr>
        <w:pStyle w:val="Golobesedilo"/>
        <w:jc w:val="both"/>
        <w:rPr>
          <w:rFonts w:ascii="Times New Roman" w:hAnsi="Times New Roman"/>
          <w:sz w:val="24"/>
          <w:szCs w:val="24"/>
        </w:rPr>
      </w:pPr>
    </w:p>
    <w:p w:rsidR="00A63430" w:rsidRPr="005D1DA8" w:rsidRDefault="00A63430" w:rsidP="00A63430">
      <w:pPr>
        <w:jc w:val="center"/>
        <w:rPr>
          <w:rFonts w:ascii="Times New Roman" w:hAnsi="Times New Roman" w:cs="Times New Roman"/>
          <w:b/>
        </w:rPr>
      </w:pPr>
      <w:r w:rsidRPr="005D1DA8">
        <w:rPr>
          <w:rFonts w:ascii="Times New Roman" w:hAnsi="Times New Roman" w:cs="Times New Roman"/>
          <w:b/>
        </w:rPr>
        <w:t>2. člen</w:t>
      </w:r>
    </w:p>
    <w:p w:rsidR="00A63430" w:rsidRPr="005D1DA8" w:rsidRDefault="00A63430" w:rsidP="00A63430">
      <w:pPr>
        <w:pStyle w:val="Golobesedilo"/>
        <w:jc w:val="both"/>
        <w:rPr>
          <w:rFonts w:ascii="Times New Roman" w:hAnsi="Times New Roman"/>
          <w:sz w:val="24"/>
          <w:szCs w:val="24"/>
        </w:rPr>
      </w:pPr>
    </w:p>
    <w:p w:rsidR="000930FD" w:rsidRPr="005D1DA8" w:rsidRDefault="00C3021B" w:rsidP="000930FD">
      <w:pPr>
        <w:pStyle w:val="Golobesedilo"/>
        <w:jc w:val="both"/>
        <w:rPr>
          <w:rFonts w:ascii="Times New Roman" w:hAnsi="Times New Roman"/>
          <w:sz w:val="24"/>
          <w:szCs w:val="24"/>
        </w:rPr>
      </w:pPr>
      <w:r w:rsidRPr="005D1DA8">
        <w:rPr>
          <w:rFonts w:ascii="Times New Roman" w:hAnsi="Times New Roman"/>
          <w:sz w:val="24"/>
          <w:szCs w:val="24"/>
        </w:rPr>
        <w:t>V prvem stavku 7. člena</w:t>
      </w:r>
      <w:r w:rsidR="000930FD" w:rsidRPr="005D1DA8">
        <w:rPr>
          <w:rFonts w:ascii="Times New Roman" w:hAnsi="Times New Roman"/>
          <w:sz w:val="24"/>
          <w:szCs w:val="24"/>
        </w:rPr>
        <w:t xml:space="preserve"> Poslovnika Občinskega sveta Občine Izola (Uradne objave Občine Izola št.2/2000,3/2001 in 5/20</w:t>
      </w:r>
      <w:r w:rsidR="007B34BF" w:rsidRPr="005D1DA8">
        <w:rPr>
          <w:rFonts w:ascii="Times New Roman" w:hAnsi="Times New Roman"/>
          <w:sz w:val="24"/>
          <w:szCs w:val="24"/>
        </w:rPr>
        <w:t xml:space="preserve">05) se </w:t>
      </w:r>
      <w:r w:rsidR="000203F2" w:rsidRPr="005D1DA8">
        <w:rPr>
          <w:rFonts w:ascii="Times New Roman" w:hAnsi="Times New Roman"/>
          <w:sz w:val="24"/>
          <w:szCs w:val="24"/>
        </w:rPr>
        <w:t>za</w:t>
      </w:r>
      <w:r w:rsidR="007B34BF" w:rsidRPr="005D1DA8">
        <w:rPr>
          <w:rFonts w:ascii="Times New Roman" w:hAnsi="Times New Roman"/>
          <w:sz w:val="24"/>
          <w:szCs w:val="24"/>
        </w:rPr>
        <w:t xml:space="preserve"> besedo</w:t>
      </w:r>
      <w:r w:rsidR="000203F2" w:rsidRPr="005D1DA8">
        <w:rPr>
          <w:rFonts w:ascii="Times New Roman" w:hAnsi="Times New Roman"/>
          <w:sz w:val="24"/>
          <w:szCs w:val="24"/>
        </w:rPr>
        <w:t xml:space="preserve"> »skliče« doda</w:t>
      </w:r>
      <w:r w:rsidR="007B34BF" w:rsidRPr="005D1DA8">
        <w:rPr>
          <w:rFonts w:ascii="Times New Roman" w:hAnsi="Times New Roman"/>
          <w:sz w:val="24"/>
          <w:szCs w:val="24"/>
        </w:rPr>
        <w:t xml:space="preserve"> besed</w:t>
      </w:r>
      <w:r w:rsidR="000203F2" w:rsidRPr="005D1DA8">
        <w:rPr>
          <w:rFonts w:ascii="Times New Roman" w:hAnsi="Times New Roman"/>
          <w:sz w:val="24"/>
          <w:szCs w:val="24"/>
        </w:rPr>
        <w:t>a</w:t>
      </w:r>
      <w:r w:rsidR="000930FD" w:rsidRPr="005D1DA8">
        <w:rPr>
          <w:rFonts w:ascii="Times New Roman" w:hAnsi="Times New Roman"/>
          <w:sz w:val="24"/>
          <w:szCs w:val="24"/>
        </w:rPr>
        <w:t xml:space="preserve"> »prejšnji«.</w:t>
      </w:r>
    </w:p>
    <w:p w:rsidR="00B34D2F" w:rsidRPr="005D1DA8" w:rsidRDefault="00B34D2F">
      <w:pPr>
        <w:rPr>
          <w:rFonts w:ascii="Times New Roman" w:hAnsi="Times New Roman" w:cs="Times New Roman"/>
        </w:rPr>
      </w:pPr>
    </w:p>
    <w:p w:rsidR="000930FD" w:rsidRPr="005D1DA8" w:rsidRDefault="005D1DA8" w:rsidP="000930FD">
      <w:pPr>
        <w:jc w:val="center"/>
        <w:rPr>
          <w:rFonts w:ascii="Times New Roman" w:hAnsi="Times New Roman" w:cs="Times New Roman"/>
          <w:b/>
        </w:rPr>
      </w:pPr>
      <w:r w:rsidRPr="005D1DA8">
        <w:rPr>
          <w:rFonts w:ascii="Times New Roman" w:hAnsi="Times New Roman" w:cs="Times New Roman"/>
          <w:b/>
        </w:rPr>
        <w:t>3</w:t>
      </w:r>
      <w:r w:rsidR="000930FD" w:rsidRPr="005D1DA8">
        <w:rPr>
          <w:rFonts w:ascii="Times New Roman" w:hAnsi="Times New Roman" w:cs="Times New Roman"/>
          <w:b/>
        </w:rPr>
        <w:t>. člen</w:t>
      </w:r>
    </w:p>
    <w:p w:rsidR="00F21D5B" w:rsidRPr="005D1DA8" w:rsidRDefault="00F21D5B" w:rsidP="00F21D5B">
      <w:pPr>
        <w:pStyle w:val="Golobesedilo"/>
        <w:rPr>
          <w:rFonts w:ascii="Times New Roman" w:hAnsi="Times New Roman"/>
          <w:sz w:val="24"/>
          <w:szCs w:val="24"/>
        </w:rPr>
      </w:pPr>
    </w:p>
    <w:p w:rsidR="000930FD" w:rsidRPr="005D1DA8" w:rsidRDefault="00C3021B" w:rsidP="00F21D5B">
      <w:pPr>
        <w:rPr>
          <w:rFonts w:ascii="Times New Roman" w:hAnsi="Times New Roman" w:cs="Times New Roman"/>
        </w:rPr>
      </w:pPr>
      <w:r w:rsidRPr="005D1DA8">
        <w:rPr>
          <w:rFonts w:ascii="Times New Roman" w:hAnsi="Times New Roman" w:cs="Times New Roman"/>
        </w:rPr>
        <w:t>Prvi stavek 8. člena</w:t>
      </w:r>
      <w:r w:rsidR="000930FD" w:rsidRPr="005D1DA8">
        <w:rPr>
          <w:rFonts w:ascii="Times New Roman" w:hAnsi="Times New Roman" w:cs="Times New Roman"/>
        </w:rPr>
        <w:t xml:space="preserve"> se spremeni tako, da se glasi:</w:t>
      </w:r>
    </w:p>
    <w:p w:rsidR="00F21D5B" w:rsidRPr="005D1DA8" w:rsidRDefault="000930FD" w:rsidP="00F21D5B">
      <w:pPr>
        <w:rPr>
          <w:rFonts w:ascii="Times New Roman" w:hAnsi="Times New Roman" w:cs="Times New Roman"/>
        </w:rPr>
      </w:pPr>
      <w:r w:rsidRPr="005D1DA8">
        <w:rPr>
          <w:rFonts w:ascii="Times New Roman" w:hAnsi="Times New Roman" w:cs="Times New Roman"/>
        </w:rPr>
        <w:t>»</w:t>
      </w:r>
      <w:r w:rsidR="00F21D5B" w:rsidRPr="005D1DA8">
        <w:rPr>
          <w:rFonts w:ascii="Times New Roman" w:hAnsi="Times New Roman" w:cs="Times New Roman"/>
        </w:rPr>
        <w:t>Do ugotovitve izvolitve</w:t>
      </w:r>
      <w:r w:rsidR="000203F2" w:rsidRPr="005D1DA8">
        <w:rPr>
          <w:rFonts w:ascii="Times New Roman" w:hAnsi="Times New Roman" w:cs="Times New Roman"/>
        </w:rPr>
        <w:t xml:space="preserve"> </w:t>
      </w:r>
      <w:r w:rsidR="00F21D5B" w:rsidRPr="005D1DA8">
        <w:rPr>
          <w:rFonts w:ascii="Times New Roman" w:hAnsi="Times New Roman" w:cs="Times New Roman"/>
        </w:rPr>
        <w:t>župana vodi sejo novoizvoljenega občinskega sveta najsta</w:t>
      </w:r>
      <w:r w:rsidR="007B34BF" w:rsidRPr="005D1DA8">
        <w:rPr>
          <w:rFonts w:ascii="Times New Roman" w:hAnsi="Times New Roman" w:cs="Times New Roman"/>
        </w:rPr>
        <w:t>rejši svetnik občinskega sveta.«</w:t>
      </w:r>
    </w:p>
    <w:p w:rsidR="007B34BF" w:rsidRPr="005D1DA8" w:rsidRDefault="007B34BF" w:rsidP="00F21D5B">
      <w:pPr>
        <w:pStyle w:val="Golobesedilo"/>
        <w:jc w:val="center"/>
        <w:rPr>
          <w:rFonts w:ascii="Times New Roman" w:hAnsi="Times New Roman"/>
          <w:sz w:val="24"/>
          <w:szCs w:val="24"/>
          <w:highlight w:val="yellow"/>
          <w:u w:val="single"/>
        </w:rPr>
      </w:pPr>
    </w:p>
    <w:p w:rsidR="007B34BF"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4</w:t>
      </w:r>
      <w:r w:rsidR="007B34BF" w:rsidRPr="005D1DA8">
        <w:rPr>
          <w:rFonts w:ascii="Times New Roman" w:hAnsi="Times New Roman"/>
          <w:b/>
          <w:sz w:val="24"/>
          <w:szCs w:val="24"/>
        </w:rPr>
        <w:t>. člen</w:t>
      </w:r>
    </w:p>
    <w:p w:rsidR="007B34BF" w:rsidRPr="005D1DA8" w:rsidRDefault="007B34BF" w:rsidP="00F21D5B">
      <w:pPr>
        <w:pStyle w:val="Golobesedilo"/>
        <w:jc w:val="center"/>
        <w:rPr>
          <w:rFonts w:ascii="Times New Roman" w:hAnsi="Times New Roman"/>
          <w:sz w:val="24"/>
          <w:szCs w:val="24"/>
          <w:highlight w:val="yellow"/>
          <w:u w:val="single"/>
        </w:rPr>
      </w:pPr>
    </w:p>
    <w:p w:rsidR="00F21D5B" w:rsidRDefault="007B34BF" w:rsidP="00F21D5B">
      <w:pPr>
        <w:pStyle w:val="Golobesedilo"/>
        <w:rPr>
          <w:rFonts w:ascii="Times New Roman" w:hAnsi="Times New Roman"/>
          <w:sz w:val="24"/>
          <w:szCs w:val="24"/>
        </w:rPr>
      </w:pPr>
      <w:r w:rsidRPr="005D1DA8">
        <w:rPr>
          <w:rFonts w:ascii="Times New Roman" w:hAnsi="Times New Roman"/>
          <w:sz w:val="24"/>
          <w:szCs w:val="24"/>
        </w:rPr>
        <w:t>V 10. členu se besedilo 1. in 2. odstavka spremeni tako, da se glasi:</w:t>
      </w:r>
    </w:p>
    <w:p w:rsidR="005D1DA8" w:rsidRPr="005D1DA8" w:rsidRDefault="005D1DA8" w:rsidP="00F21D5B">
      <w:pPr>
        <w:pStyle w:val="Golobesedilo"/>
        <w:rPr>
          <w:rFonts w:ascii="Times New Roman" w:hAnsi="Times New Roman"/>
          <w:sz w:val="24"/>
          <w:szCs w:val="24"/>
        </w:rPr>
      </w:pPr>
    </w:p>
    <w:p w:rsidR="00F21D5B" w:rsidRPr="005D1DA8" w:rsidRDefault="007B34BF" w:rsidP="00F21D5B">
      <w:pPr>
        <w:rPr>
          <w:rFonts w:ascii="Times New Roman" w:hAnsi="Times New Roman" w:cs="Times New Roman"/>
        </w:rPr>
      </w:pPr>
      <w:r w:rsidRPr="005D1DA8">
        <w:rPr>
          <w:rFonts w:ascii="Times New Roman" w:hAnsi="Times New Roman" w:cs="Times New Roman"/>
        </w:rPr>
        <w:t>»</w:t>
      </w:r>
      <w:r w:rsidR="00F21D5B" w:rsidRPr="005D1DA8">
        <w:rPr>
          <w:rFonts w:ascii="Times New Roman" w:hAnsi="Times New Roman" w:cs="Times New Roman"/>
        </w:rPr>
        <w:t>(1) Občinski  svet  na svoji prvi seji izmed navzočih svetnikov imenuje komisijo za potrditev mandatov članov občinskega sveta in ugotovitev izvolitve župana (v nadaljevanju: začasna mandatna komisija). Komisijo sestavljajo po en predstavnik iz vsake politične stranke in z vsake liste, ki imajo mandat v občinskem svetu, in en predstavnik Italijanske samoupravne narodne skupnosti.</w:t>
      </w:r>
    </w:p>
    <w:p w:rsidR="00F21D5B" w:rsidRPr="005D1DA8" w:rsidRDefault="00F21D5B" w:rsidP="00F21D5B">
      <w:pPr>
        <w:pStyle w:val="Golobesedilo"/>
        <w:rPr>
          <w:rFonts w:ascii="Times New Roman" w:hAnsi="Times New Roman"/>
          <w:sz w:val="24"/>
          <w:szCs w:val="24"/>
        </w:rPr>
      </w:pPr>
    </w:p>
    <w:p w:rsidR="00F21D5B" w:rsidRPr="005D1DA8" w:rsidRDefault="00F21D5B" w:rsidP="00F21D5B">
      <w:pPr>
        <w:pStyle w:val="Golobesedilo"/>
        <w:rPr>
          <w:rFonts w:ascii="Times New Roman" w:hAnsi="Times New Roman"/>
          <w:sz w:val="24"/>
          <w:szCs w:val="24"/>
        </w:rPr>
      </w:pPr>
      <w:r w:rsidRPr="005D1DA8">
        <w:rPr>
          <w:rFonts w:ascii="Times New Roman" w:hAnsi="Times New Roman"/>
          <w:sz w:val="24"/>
          <w:szCs w:val="24"/>
        </w:rPr>
        <w:t>(2) Kandidate predlagajo politične stranke, liste in Italijanska samoupravna narodna skupnost.</w:t>
      </w:r>
      <w:r w:rsidR="007B34BF" w:rsidRPr="005D1DA8">
        <w:rPr>
          <w:rFonts w:ascii="Times New Roman" w:hAnsi="Times New Roman"/>
          <w:sz w:val="24"/>
          <w:szCs w:val="24"/>
        </w:rPr>
        <w:t>«</w:t>
      </w:r>
    </w:p>
    <w:p w:rsidR="00F21D5B" w:rsidRPr="005D1DA8" w:rsidRDefault="00F21D5B" w:rsidP="00F21D5B">
      <w:pPr>
        <w:pStyle w:val="Golobesedilo"/>
        <w:rPr>
          <w:rFonts w:ascii="Times New Roman" w:hAnsi="Times New Roman"/>
          <w:sz w:val="24"/>
          <w:szCs w:val="24"/>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5</w:t>
      </w:r>
      <w:r w:rsidR="007B34BF" w:rsidRPr="005D1DA8">
        <w:rPr>
          <w:rFonts w:ascii="Times New Roman" w:hAnsi="Times New Roman"/>
          <w:b/>
          <w:sz w:val="24"/>
          <w:szCs w:val="24"/>
        </w:rPr>
        <w:t>. člen</w:t>
      </w:r>
    </w:p>
    <w:p w:rsidR="00F21D5B" w:rsidRPr="005D1DA8" w:rsidRDefault="00F21D5B" w:rsidP="00F21D5B">
      <w:pPr>
        <w:pStyle w:val="Golobesedilo"/>
        <w:rPr>
          <w:rFonts w:ascii="Times New Roman" w:hAnsi="Times New Roman"/>
          <w:sz w:val="24"/>
          <w:szCs w:val="24"/>
        </w:rPr>
      </w:pPr>
    </w:p>
    <w:p w:rsidR="00F21D5B" w:rsidRPr="005D1DA8" w:rsidRDefault="007B34BF" w:rsidP="00F21D5B">
      <w:pPr>
        <w:pStyle w:val="Golobesedilo"/>
        <w:jc w:val="both"/>
        <w:rPr>
          <w:rFonts w:ascii="Times New Roman" w:hAnsi="Times New Roman"/>
          <w:sz w:val="24"/>
          <w:szCs w:val="24"/>
        </w:rPr>
      </w:pPr>
      <w:r w:rsidRPr="005D1DA8">
        <w:rPr>
          <w:rFonts w:ascii="Times New Roman" w:hAnsi="Times New Roman"/>
          <w:sz w:val="24"/>
          <w:szCs w:val="24"/>
        </w:rPr>
        <w:t xml:space="preserve">V 11. členu se </w:t>
      </w:r>
      <w:r w:rsidR="000203F2" w:rsidRPr="005D1DA8">
        <w:rPr>
          <w:rFonts w:ascii="Times New Roman" w:hAnsi="Times New Roman"/>
          <w:sz w:val="24"/>
          <w:szCs w:val="24"/>
        </w:rPr>
        <w:t>za</w:t>
      </w:r>
      <w:r w:rsidRPr="005D1DA8">
        <w:rPr>
          <w:rFonts w:ascii="Times New Roman" w:hAnsi="Times New Roman"/>
          <w:sz w:val="24"/>
          <w:szCs w:val="24"/>
        </w:rPr>
        <w:t xml:space="preserve"> besedo »predložita« </w:t>
      </w:r>
      <w:r w:rsidR="000203F2" w:rsidRPr="005D1DA8">
        <w:rPr>
          <w:rFonts w:ascii="Times New Roman" w:hAnsi="Times New Roman"/>
          <w:sz w:val="24"/>
          <w:szCs w:val="24"/>
        </w:rPr>
        <w:t>doda</w:t>
      </w:r>
      <w:r w:rsidRPr="005D1DA8">
        <w:rPr>
          <w:rFonts w:ascii="Times New Roman" w:hAnsi="Times New Roman"/>
          <w:sz w:val="24"/>
          <w:szCs w:val="24"/>
        </w:rPr>
        <w:t xml:space="preserve"> besed</w:t>
      </w:r>
      <w:r w:rsidR="000203F2" w:rsidRPr="005D1DA8">
        <w:rPr>
          <w:rFonts w:ascii="Times New Roman" w:hAnsi="Times New Roman"/>
          <w:sz w:val="24"/>
          <w:szCs w:val="24"/>
        </w:rPr>
        <w:t>a</w:t>
      </w:r>
      <w:r w:rsidRPr="005D1DA8">
        <w:rPr>
          <w:rFonts w:ascii="Times New Roman" w:hAnsi="Times New Roman"/>
          <w:sz w:val="24"/>
          <w:szCs w:val="24"/>
        </w:rPr>
        <w:t xml:space="preserve"> »začasni«.  </w:t>
      </w:r>
    </w:p>
    <w:p w:rsidR="00F21D5B" w:rsidRPr="005D1DA8" w:rsidRDefault="00F21D5B" w:rsidP="00F21D5B">
      <w:pPr>
        <w:rPr>
          <w:rFonts w:ascii="Times New Roman" w:hAnsi="Times New Roman" w:cs="Times New Roman"/>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6</w:t>
      </w:r>
      <w:r w:rsidR="007B34BF" w:rsidRPr="005D1DA8">
        <w:rPr>
          <w:rFonts w:ascii="Times New Roman" w:hAnsi="Times New Roman"/>
          <w:b/>
          <w:sz w:val="24"/>
          <w:szCs w:val="24"/>
        </w:rPr>
        <w:t>. člen</w:t>
      </w:r>
    </w:p>
    <w:p w:rsidR="00F21D5B" w:rsidRPr="005D1DA8" w:rsidRDefault="00F21D5B" w:rsidP="00F21D5B">
      <w:pPr>
        <w:pStyle w:val="Golobesedilo"/>
        <w:rPr>
          <w:rFonts w:ascii="Times New Roman" w:hAnsi="Times New Roman"/>
          <w:sz w:val="24"/>
          <w:szCs w:val="24"/>
        </w:rPr>
      </w:pPr>
    </w:p>
    <w:p w:rsidR="007B34BF" w:rsidRPr="005D1DA8" w:rsidRDefault="007B34BF" w:rsidP="00F21D5B">
      <w:pPr>
        <w:pStyle w:val="Golobesedilo"/>
        <w:jc w:val="both"/>
        <w:rPr>
          <w:rFonts w:ascii="Times New Roman" w:hAnsi="Times New Roman"/>
          <w:sz w:val="24"/>
          <w:szCs w:val="24"/>
        </w:rPr>
      </w:pPr>
      <w:r w:rsidRPr="005D1DA8">
        <w:rPr>
          <w:rFonts w:ascii="Times New Roman" w:hAnsi="Times New Roman"/>
          <w:sz w:val="24"/>
          <w:szCs w:val="24"/>
        </w:rPr>
        <w:t xml:space="preserve">(1)V 1. odstavku 12. člena se </w:t>
      </w:r>
      <w:r w:rsidR="0039423A" w:rsidRPr="005D1DA8">
        <w:rPr>
          <w:rFonts w:ascii="Times New Roman" w:hAnsi="Times New Roman"/>
          <w:sz w:val="24"/>
          <w:szCs w:val="24"/>
        </w:rPr>
        <w:t>za</w:t>
      </w:r>
      <w:r w:rsidRPr="005D1DA8">
        <w:rPr>
          <w:rFonts w:ascii="Times New Roman" w:hAnsi="Times New Roman"/>
          <w:sz w:val="24"/>
          <w:szCs w:val="24"/>
        </w:rPr>
        <w:t xml:space="preserve"> besedo »predlog« </w:t>
      </w:r>
      <w:r w:rsidR="0039423A" w:rsidRPr="005D1DA8">
        <w:rPr>
          <w:rFonts w:ascii="Times New Roman" w:hAnsi="Times New Roman"/>
          <w:sz w:val="24"/>
          <w:szCs w:val="24"/>
        </w:rPr>
        <w:t>doda</w:t>
      </w:r>
      <w:r w:rsidRPr="005D1DA8">
        <w:rPr>
          <w:rFonts w:ascii="Times New Roman" w:hAnsi="Times New Roman"/>
          <w:sz w:val="24"/>
          <w:szCs w:val="24"/>
        </w:rPr>
        <w:t xml:space="preserve"> beseda »začasne«.</w:t>
      </w:r>
    </w:p>
    <w:p w:rsidR="007B34BF" w:rsidRPr="005D1DA8" w:rsidRDefault="007B34BF" w:rsidP="00F21D5B">
      <w:pPr>
        <w:pStyle w:val="Golobesedilo"/>
        <w:jc w:val="both"/>
        <w:rPr>
          <w:rFonts w:ascii="Times New Roman" w:hAnsi="Times New Roman"/>
          <w:sz w:val="24"/>
          <w:szCs w:val="24"/>
        </w:rPr>
      </w:pPr>
    </w:p>
    <w:p w:rsidR="007B34BF" w:rsidRPr="005D1DA8" w:rsidRDefault="007B34BF" w:rsidP="007B34BF">
      <w:pPr>
        <w:pStyle w:val="Golobesedilo"/>
        <w:jc w:val="both"/>
        <w:rPr>
          <w:rFonts w:ascii="Times New Roman" w:hAnsi="Times New Roman"/>
          <w:sz w:val="24"/>
          <w:szCs w:val="24"/>
        </w:rPr>
      </w:pPr>
      <w:r w:rsidRPr="005D1DA8">
        <w:rPr>
          <w:rFonts w:ascii="Times New Roman" w:hAnsi="Times New Roman"/>
          <w:sz w:val="24"/>
          <w:szCs w:val="24"/>
        </w:rPr>
        <w:t xml:space="preserve">(2) V 2. odstavku se </w:t>
      </w:r>
      <w:r w:rsidR="004A3E83" w:rsidRPr="005D1DA8">
        <w:rPr>
          <w:rFonts w:ascii="Times New Roman" w:hAnsi="Times New Roman"/>
          <w:sz w:val="24"/>
          <w:szCs w:val="24"/>
        </w:rPr>
        <w:t>za</w:t>
      </w:r>
      <w:r w:rsidRPr="005D1DA8">
        <w:rPr>
          <w:rFonts w:ascii="Times New Roman" w:hAnsi="Times New Roman"/>
          <w:sz w:val="24"/>
          <w:szCs w:val="24"/>
        </w:rPr>
        <w:t xml:space="preserve"> besedo »potrditvi« </w:t>
      </w:r>
      <w:r w:rsidR="004A3E83" w:rsidRPr="005D1DA8">
        <w:rPr>
          <w:rFonts w:ascii="Times New Roman" w:hAnsi="Times New Roman"/>
          <w:sz w:val="24"/>
          <w:szCs w:val="24"/>
        </w:rPr>
        <w:t>doda</w:t>
      </w:r>
      <w:r w:rsidRPr="005D1DA8">
        <w:rPr>
          <w:rFonts w:ascii="Times New Roman" w:hAnsi="Times New Roman"/>
          <w:sz w:val="24"/>
          <w:szCs w:val="24"/>
        </w:rPr>
        <w:t xml:space="preserve"> beseda »nespornih« in črta besedilo »ki niso sporni« in vejico za njim.</w:t>
      </w:r>
    </w:p>
    <w:p w:rsidR="00F21D5B" w:rsidRPr="005D1DA8" w:rsidRDefault="00F21D5B" w:rsidP="00F21D5B">
      <w:pPr>
        <w:pStyle w:val="Golobesedilo"/>
        <w:jc w:val="center"/>
        <w:rPr>
          <w:rFonts w:ascii="Times New Roman" w:hAnsi="Times New Roman"/>
          <w:sz w:val="24"/>
          <w:szCs w:val="24"/>
          <w:highlight w:val="yellow"/>
          <w:u w:val="single"/>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7</w:t>
      </w:r>
      <w:r w:rsidR="007B34BF" w:rsidRPr="005D1DA8">
        <w:rPr>
          <w:rFonts w:ascii="Times New Roman" w:hAnsi="Times New Roman"/>
          <w:b/>
          <w:sz w:val="24"/>
          <w:szCs w:val="24"/>
        </w:rPr>
        <w:t>. člen</w:t>
      </w:r>
    </w:p>
    <w:p w:rsidR="00F21D5B" w:rsidRPr="005D1DA8" w:rsidRDefault="00F21D5B" w:rsidP="00F21D5B">
      <w:pPr>
        <w:pStyle w:val="Golobesedilo"/>
        <w:rPr>
          <w:rFonts w:ascii="Times New Roman" w:hAnsi="Times New Roman"/>
          <w:sz w:val="24"/>
          <w:szCs w:val="24"/>
        </w:rPr>
      </w:pPr>
    </w:p>
    <w:p w:rsidR="00F21D5B" w:rsidRPr="005D1DA8" w:rsidRDefault="007B34BF" w:rsidP="00F21D5B">
      <w:pPr>
        <w:pStyle w:val="Golobesedilo"/>
        <w:jc w:val="both"/>
        <w:rPr>
          <w:rFonts w:ascii="Times New Roman" w:hAnsi="Times New Roman"/>
          <w:sz w:val="24"/>
          <w:szCs w:val="24"/>
        </w:rPr>
      </w:pPr>
      <w:r w:rsidRPr="005D1DA8">
        <w:rPr>
          <w:rFonts w:ascii="Times New Roman" w:hAnsi="Times New Roman"/>
          <w:sz w:val="24"/>
          <w:szCs w:val="24"/>
        </w:rPr>
        <w:t>V 13. členu se za predlogom »</w:t>
      </w:r>
      <w:r w:rsidR="00F21D5B" w:rsidRPr="005D1DA8">
        <w:rPr>
          <w:rFonts w:ascii="Times New Roman" w:hAnsi="Times New Roman"/>
          <w:sz w:val="24"/>
          <w:szCs w:val="24"/>
        </w:rPr>
        <w:t>Za</w:t>
      </w:r>
      <w:r w:rsidRPr="005D1DA8">
        <w:rPr>
          <w:rFonts w:ascii="Times New Roman" w:hAnsi="Times New Roman"/>
          <w:sz w:val="24"/>
          <w:szCs w:val="24"/>
        </w:rPr>
        <w:t>« doda besedi</w:t>
      </w:r>
      <w:r w:rsidR="00F21D5B" w:rsidRPr="005D1DA8">
        <w:rPr>
          <w:rFonts w:ascii="Times New Roman" w:hAnsi="Times New Roman"/>
          <w:sz w:val="24"/>
          <w:szCs w:val="24"/>
        </w:rPr>
        <w:t xml:space="preserve"> </w:t>
      </w:r>
      <w:r w:rsidRPr="005D1DA8">
        <w:rPr>
          <w:rFonts w:ascii="Times New Roman" w:hAnsi="Times New Roman"/>
          <w:sz w:val="24"/>
          <w:szCs w:val="24"/>
        </w:rPr>
        <w:t>»</w:t>
      </w:r>
      <w:r w:rsidR="00F21D5B" w:rsidRPr="005D1DA8">
        <w:rPr>
          <w:rFonts w:ascii="Times New Roman" w:hAnsi="Times New Roman"/>
          <w:sz w:val="24"/>
          <w:szCs w:val="24"/>
        </w:rPr>
        <w:t>ugotovitev izvolitve</w:t>
      </w:r>
      <w:r w:rsidRPr="005D1DA8">
        <w:rPr>
          <w:rFonts w:ascii="Times New Roman" w:hAnsi="Times New Roman"/>
          <w:sz w:val="24"/>
          <w:szCs w:val="24"/>
        </w:rPr>
        <w:t xml:space="preserve">«, besedo »župan« pa se postavi </w:t>
      </w:r>
      <w:r w:rsidR="00CA4AD0" w:rsidRPr="005D1DA8">
        <w:rPr>
          <w:rFonts w:ascii="Times New Roman" w:hAnsi="Times New Roman"/>
          <w:sz w:val="24"/>
          <w:szCs w:val="24"/>
        </w:rPr>
        <w:t>v drugi sklon</w:t>
      </w:r>
      <w:r w:rsidR="00F21D5B" w:rsidRPr="005D1DA8">
        <w:rPr>
          <w:rFonts w:ascii="Times New Roman" w:hAnsi="Times New Roman"/>
          <w:sz w:val="24"/>
          <w:szCs w:val="24"/>
        </w:rPr>
        <w:t xml:space="preserve"> </w:t>
      </w:r>
      <w:r w:rsidR="00CA4AD0" w:rsidRPr="005D1DA8">
        <w:rPr>
          <w:rFonts w:ascii="Times New Roman" w:hAnsi="Times New Roman"/>
          <w:sz w:val="24"/>
          <w:szCs w:val="24"/>
        </w:rPr>
        <w:t>(»</w:t>
      </w:r>
      <w:r w:rsidR="00F21D5B" w:rsidRPr="005D1DA8">
        <w:rPr>
          <w:rFonts w:ascii="Times New Roman" w:hAnsi="Times New Roman"/>
          <w:sz w:val="24"/>
          <w:szCs w:val="24"/>
        </w:rPr>
        <w:t>župan</w:t>
      </w:r>
      <w:r w:rsidR="00CA4AD0" w:rsidRPr="005D1DA8">
        <w:rPr>
          <w:rFonts w:ascii="Times New Roman" w:hAnsi="Times New Roman"/>
          <w:sz w:val="24"/>
          <w:szCs w:val="24"/>
        </w:rPr>
        <w:t>a«).</w:t>
      </w:r>
      <w:r w:rsidR="00F21D5B" w:rsidRPr="005D1DA8">
        <w:rPr>
          <w:rFonts w:ascii="Times New Roman" w:hAnsi="Times New Roman"/>
          <w:sz w:val="24"/>
          <w:szCs w:val="24"/>
        </w:rPr>
        <w:t xml:space="preserve"> </w:t>
      </w:r>
    </w:p>
    <w:p w:rsidR="00F21D5B" w:rsidRPr="005D1DA8" w:rsidRDefault="00F21D5B" w:rsidP="00F21D5B">
      <w:pPr>
        <w:rPr>
          <w:rFonts w:ascii="Times New Roman" w:hAnsi="Times New Roman" w:cs="Times New Roman"/>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lastRenderedPageBreak/>
        <w:t>8</w:t>
      </w:r>
      <w:r w:rsidR="00CA4AD0" w:rsidRPr="005D1DA8">
        <w:rPr>
          <w:rFonts w:ascii="Times New Roman" w:hAnsi="Times New Roman"/>
          <w:b/>
          <w:sz w:val="24"/>
          <w:szCs w:val="24"/>
        </w:rPr>
        <w:t>. člen</w:t>
      </w:r>
    </w:p>
    <w:p w:rsidR="00F21D5B" w:rsidRPr="005D1DA8" w:rsidRDefault="00F21D5B" w:rsidP="00F21D5B">
      <w:pPr>
        <w:pStyle w:val="Golobesedilo"/>
        <w:rPr>
          <w:rFonts w:ascii="Times New Roman" w:hAnsi="Times New Roman"/>
          <w:sz w:val="24"/>
          <w:szCs w:val="24"/>
        </w:rPr>
      </w:pPr>
    </w:p>
    <w:p w:rsidR="00F21D5B" w:rsidRPr="005D1DA8" w:rsidRDefault="00CA4AD0" w:rsidP="00CA4AD0">
      <w:pPr>
        <w:pStyle w:val="Golobesedilo"/>
        <w:jc w:val="both"/>
        <w:rPr>
          <w:rFonts w:ascii="Times New Roman" w:hAnsi="Times New Roman"/>
          <w:sz w:val="24"/>
          <w:szCs w:val="24"/>
        </w:rPr>
      </w:pPr>
      <w:r w:rsidRPr="005D1DA8">
        <w:rPr>
          <w:rFonts w:ascii="Times New Roman" w:hAnsi="Times New Roman"/>
          <w:sz w:val="24"/>
          <w:szCs w:val="24"/>
        </w:rPr>
        <w:t xml:space="preserve">V 1. odstavku 13.a člena se </w:t>
      </w:r>
      <w:r w:rsidR="004A3E83" w:rsidRPr="005D1DA8">
        <w:rPr>
          <w:rFonts w:ascii="Times New Roman" w:hAnsi="Times New Roman"/>
          <w:sz w:val="24"/>
          <w:szCs w:val="24"/>
        </w:rPr>
        <w:t>za</w:t>
      </w:r>
      <w:r w:rsidRPr="005D1DA8">
        <w:rPr>
          <w:rFonts w:ascii="Times New Roman" w:hAnsi="Times New Roman"/>
          <w:sz w:val="24"/>
          <w:szCs w:val="24"/>
        </w:rPr>
        <w:t xml:space="preserve"> veznikom »in« </w:t>
      </w:r>
      <w:r w:rsidR="004A3E83" w:rsidRPr="005D1DA8">
        <w:rPr>
          <w:rFonts w:ascii="Times New Roman" w:hAnsi="Times New Roman"/>
          <w:sz w:val="24"/>
          <w:szCs w:val="24"/>
        </w:rPr>
        <w:t>doda</w:t>
      </w:r>
      <w:r w:rsidRPr="005D1DA8">
        <w:rPr>
          <w:rFonts w:ascii="Times New Roman" w:hAnsi="Times New Roman"/>
          <w:sz w:val="24"/>
          <w:szCs w:val="24"/>
        </w:rPr>
        <w:t xml:space="preserve"> besedna zveza »ugotovitvi izvolitve župana«, v 2. odstavku</w:t>
      </w:r>
      <w:r w:rsidR="00C3021B" w:rsidRPr="005D1DA8">
        <w:rPr>
          <w:rFonts w:ascii="Times New Roman" w:hAnsi="Times New Roman"/>
          <w:sz w:val="24"/>
          <w:szCs w:val="24"/>
        </w:rPr>
        <w:t xml:space="preserve"> </w:t>
      </w:r>
      <w:r w:rsidRPr="005D1DA8">
        <w:rPr>
          <w:rFonts w:ascii="Times New Roman" w:hAnsi="Times New Roman"/>
          <w:sz w:val="24"/>
          <w:szCs w:val="24"/>
        </w:rPr>
        <w:t xml:space="preserve">pa se za besedo »mandat« doda besedo »začasni«. </w:t>
      </w:r>
    </w:p>
    <w:p w:rsidR="00CA4AD0" w:rsidRPr="005D1DA8" w:rsidRDefault="00CA4AD0" w:rsidP="00F21D5B">
      <w:pPr>
        <w:pStyle w:val="Golobesedilo"/>
        <w:jc w:val="center"/>
        <w:rPr>
          <w:rFonts w:ascii="Times New Roman" w:hAnsi="Times New Roman"/>
          <w:b/>
          <w:sz w:val="24"/>
          <w:szCs w:val="24"/>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9</w:t>
      </w:r>
      <w:r w:rsidR="00CA4AD0" w:rsidRPr="005D1DA8">
        <w:rPr>
          <w:rFonts w:ascii="Times New Roman" w:hAnsi="Times New Roman"/>
          <w:b/>
          <w:sz w:val="24"/>
          <w:szCs w:val="24"/>
        </w:rPr>
        <w:t>. člen</w:t>
      </w:r>
    </w:p>
    <w:p w:rsidR="00CA4AD0" w:rsidRPr="005D1DA8" w:rsidRDefault="00CA4AD0" w:rsidP="00F21D5B">
      <w:pPr>
        <w:pStyle w:val="Golobesedilo"/>
        <w:jc w:val="center"/>
        <w:rPr>
          <w:rFonts w:ascii="Times New Roman" w:hAnsi="Times New Roman"/>
          <w:b/>
          <w:sz w:val="24"/>
          <w:szCs w:val="24"/>
        </w:rPr>
      </w:pPr>
    </w:p>
    <w:p w:rsidR="00F21D5B" w:rsidRPr="005D1DA8" w:rsidRDefault="00CA4AD0" w:rsidP="00F21D5B">
      <w:pPr>
        <w:pStyle w:val="Golobesedilo"/>
        <w:rPr>
          <w:rFonts w:ascii="Times New Roman" w:hAnsi="Times New Roman"/>
          <w:sz w:val="24"/>
          <w:szCs w:val="24"/>
        </w:rPr>
      </w:pPr>
      <w:r w:rsidRPr="005D1DA8">
        <w:rPr>
          <w:rFonts w:ascii="Times New Roman" w:hAnsi="Times New Roman"/>
          <w:sz w:val="24"/>
          <w:szCs w:val="24"/>
        </w:rPr>
        <w:t>V 2. odstavku 17. člena se za besedo »teles« in vejico doda predlog »v«.</w:t>
      </w:r>
    </w:p>
    <w:p w:rsidR="00F21D5B" w:rsidRPr="005D1DA8" w:rsidRDefault="00F21D5B" w:rsidP="00F21D5B">
      <w:pPr>
        <w:pStyle w:val="Golobesedilo"/>
        <w:rPr>
          <w:rFonts w:ascii="Times New Roman" w:hAnsi="Times New Roman"/>
          <w:sz w:val="24"/>
          <w:szCs w:val="24"/>
        </w:rPr>
      </w:pPr>
    </w:p>
    <w:p w:rsidR="00F21D5B" w:rsidRPr="005D1DA8" w:rsidRDefault="005D1DA8" w:rsidP="00F21D5B">
      <w:pPr>
        <w:pStyle w:val="Golobesedilo"/>
        <w:jc w:val="center"/>
        <w:rPr>
          <w:rFonts w:ascii="Times New Roman" w:hAnsi="Times New Roman"/>
          <w:b/>
          <w:sz w:val="24"/>
          <w:szCs w:val="24"/>
        </w:rPr>
      </w:pPr>
      <w:r w:rsidRPr="005D1DA8">
        <w:rPr>
          <w:rFonts w:ascii="Times New Roman" w:hAnsi="Times New Roman"/>
          <w:b/>
          <w:sz w:val="24"/>
          <w:szCs w:val="24"/>
        </w:rPr>
        <w:t>10</w:t>
      </w:r>
      <w:r w:rsidR="00CA4AD0" w:rsidRPr="005D1DA8">
        <w:rPr>
          <w:rFonts w:ascii="Times New Roman" w:hAnsi="Times New Roman"/>
          <w:b/>
          <w:sz w:val="24"/>
          <w:szCs w:val="24"/>
        </w:rPr>
        <w:t>. člen</w:t>
      </w:r>
    </w:p>
    <w:p w:rsidR="005D1DA8" w:rsidRDefault="005D1DA8" w:rsidP="00F21D5B">
      <w:pPr>
        <w:pStyle w:val="Golobesedilo"/>
        <w:rPr>
          <w:rFonts w:ascii="Times New Roman" w:hAnsi="Times New Roman"/>
          <w:sz w:val="24"/>
          <w:szCs w:val="24"/>
        </w:rPr>
      </w:pPr>
    </w:p>
    <w:p w:rsidR="00F21D5B" w:rsidRPr="005D1DA8" w:rsidRDefault="00CA4AD0" w:rsidP="00F21D5B">
      <w:pPr>
        <w:pStyle w:val="Golobesedilo"/>
        <w:rPr>
          <w:rFonts w:ascii="Times New Roman" w:hAnsi="Times New Roman"/>
          <w:sz w:val="24"/>
          <w:szCs w:val="24"/>
        </w:rPr>
      </w:pPr>
      <w:r w:rsidRPr="005D1DA8">
        <w:rPr>
          <w:rFonts w:ascii="Times New Roman" w:hAnsi="Times New Roman"/>
          <w:sz w:val="24"/>
          <w:szCs w:val="24"/>
        </w:rPr>
        <w:t>18. člen se spremeni tako, da se glasi:</w:t>
      </w:r>
    </w:p>
    <w:p w:rsidR="00CA4AD0" w:rsidRPr="005D1DA8" w:rsidRDefault="00CA4AD0" w:rsidP="00F21D5B">
      <w:pPr>
        <w:pStyle w:val="Golobesedilo"/>
        <w:rPr>
          <w:rFonts w:ascii="Times New Roman" w:hAnsi="Times New Roman"/>
          <w:sz w:val="24"/>
          <w:szCs w:val="24"/>
        </w:rPr>
      </w:pPr>
    </w:p>
    <w:p w:rsidR="00CA4AD0" w:rsidRPr="005D1DA8" w:rsidRDefault="00C3021B" w:rsidP="00CA4AD0">
      <w:pPr>
        <w:pStyle w:val="Golobesedilo"/>
        <w:jc w:val="center"/>
        <w:rPr>
          <w:rFonts w:ascii="Times New Roman" w:hAnsi="Times New Roman"/>
          <w:sz w:val="24"/>
          <w:szCs w:val="24"/>
        </w:rPr>
      </w:pPr>
      <w:r w:rsidRPr="005D1DA8">
        <w:rPr>
          <w:rFonts w:ascii="Times New Roman" w:hAnsi="Times New Roman"/>
          <w:sz w:val="24"/>
          <w:szCs w:val="24"/>
        </w:rPr>
        <w:t>»18. člen</w:t>
      </w:r>
    </w:p>
    <w:p w:rsidR="00CA4AD0" w:rsidRPr="005D1DA8" w:rsidRDefault="00CA4AD0" w:rsidP="00F21D5B">
      <w:pPr>
        <w:pStyle w:val="Golobesedilo"/>
        <w:jc w:val="both"/>
        <w:rPr>
          <w:rFonts w:ascii="Times New Roman" w:hAnsi="Times New Roman"/>
          <w:sz w:val="24"/>
          <w:szCs w:val="24"/>
        </w:rPr>
      </w:pP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Svetnik ima pravico od župana, podžupanov, direktorja občinske uprave in predstojnikov zahtevati gradiva, obvestila  in  pojasnila, ki jih potrebuje za  svoje delo v občinskem svetu in v njegovih delovnih telesih.</w:t>
      </w:r>
      <w:r w:rsidR="00C3021B" w:rsidRPr="005D1DA8">
        <w:rPr>
          <w:rFonts w:ascii="Times New Roman" w:hAnsi="Times New Roman"/>
          <w:sz w:val="24"/>
          <w:szCs w:val="24"/>
        </w:rPr>
        <w:t>«</w:t>
      </w:r>
    </w:p>
    <w:p w:rsidR="00F21D5B" w:rsidRPr="005D1DA8" w:rsidRDefault="00F21D5B" w:rsidP="00F21D5B">
      <w:pPr>
        <w:pStyle w:val="Golobesedilo"/>
        <w:jc w:val="both"/>
        <w:rPr>
          <w:rFonts w:ascii="Times New Roman" w:hAnsi="Times New Roman"/>
          <w:sz w:val="24"/>
          <w:szCs w:val="24"/>
        </w:rPr>
      </w:pPr>
    </w:p>
    <w:p w:rsidR="00C3021B" w:rsidRPr="005D1DA8" w:rsidRDefault="00C3021B" w:rsidP="00F21D5B">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1</w:t>
      </w:r>
      <w:r w:rsidRPr="005D1DA8">
        <w:rPr>
          <w:rFonts w:ascii="Times New Roman" w:hAnsi="Times New Roman"/>
          <w:b/>
          <w:sz w:val="24"/>
          <w:szCs w:val="24"/>
        </w:rPr>
        <w:t>. člen</w:t>
      </w:r>
    </w:p>
    <w:p w:rsidR="00C3021B" w:rsidRPr="005D1DA8" w:rsidRDefault="00C3021B" w:rsidP="005D1DA8">
      <w:pPr>
        <w:pStyle w:val="Golobesedilo"/>
        <w:jc w:val="both"/>
        <w:rPr>
          <w:rFonts w:ascii="Times New Roman" w:hAnsi="Times New Roman"/>
          <w:sz w:val="24"/>
          <w:szCs w:val="24"/>
        </w:rPr>
      </w:pPr>
    </w:p>
    <w:p w:rsidR="00C3021B" w:rsidRPr="005D1DA8" w:rsidRDefault="00C3021B" w:rsidP="00C3021B">
      <w:pPr>
        <w:pStyle w:val="Golobesedilo"/>
        <w:jc w:val="both"/>
        <w:rPr>
          <w:rFonts w:ascii="Times New Roman" w:hAnsi="Times New Roman"/>
          <w:sz w:val="24"/>
          <w:szCs w:val="24"/>
        </w:rPr>
      </w:pPr>
      <w:r w:rsidRPr="005D1DA8">
        <w:rPr>
          <w:rFonts w:ascii="Times New Roman" w:hAnsi="Times New Roman"/>
          <w:sz w:val="24"/>
          <w:szCs w:val="24"/>
        </w:rPr>
        <w:t>20. člen se preoblikuje in dopolni tako, da se glasi:</w:t>
      </w:r>
    </w:p>
    <w:p w:rsidR="00C3021B" w:rsidRPr="005D1DA8" w:rsidRDefault="00C3021B" w:rsidP="00C3021B">
      <w:pPr>
        <w:pStyle w:val="Golobesedilo"/>
        <w:jc w:val="both"/>
        <w:rPr>
          <w:rFonts w:ascii="Times New Roman" w:hAnsi="Times New Roman"/>
          <w:sz w:val="24"/>
          <w:szCs w:val="24"/>
        </w:rPr>
      </w:pPr>
    </w:p>
    <w:p w:rsidR="00F21D5B" w:rsidRPr="005D1DA8" w:rsidRDefault="00C3021B" w:rsidP="00F21D5B">
      <w:pPr>
        <w:pStyle w:val="Golobesedilo"/>
        <w:jc w:val="center"/>
        <w:rPr>
          <w:rFonts w:ascii="Times New Roman" w:hAnsi="Times New Roman"/>
          <w:sz w:val="24"/>
          <w:szCs w:val="24"/>
        </w:rPr>
      </w:pPr>
      <w:r w:rsidRPr="005D1DA8">
        <w:rPr>
          <w:rFonts w:ascii="Times New Roman" w:hAnsi="Times New Roman"/>
          <w:sz w:val="24"/>
          <w:szCs w:val="24"/>
        </w:rPr>
        <w:t>»</w:t>
      </w:r>
      <w:r w:rsidR="00F21D5B" w:rsidRPr="005D1DA8">
        <w:rPr>
          <w:rFonts w:ascii="Times New Roman" w:hAnsi="Times New Roman"/>
          <w:sz w:val="24"/>
          <w:szCs w:val="24"/>
        </w:rPr>
        <w:t>20. člen</w:t>
      </w:r>
    </w:p>
    <w:p w:rsidR="00F21D5B" w:rsidRPr="005D1DA8" w:rsidRDefault="00F21D5B" w:rsidP="00F21D5B">
      <w:pPr>
        <w:pStyle w:val="Golobesedilo"/>
        <w:rPr>
          <w:rFonts w:ascii="Times New Roman" w:hAnsi="Times New Roman"/>
          <w:sz w:val="24"/>
          <w:szCs w:val="24"/>
        </w:rPr>
      </w:pP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(1) Seje občinskega sveta sklicuje župan. Župan lahko za vodenje seje pooblasti podžupana, o čemer pred začetkom seje obvesti člane občinskega sveta.</w:t>
      </w:r>
    </w:p>
    <w:p w:rsidR="00F21D5B" w:rsidRPr="005D1DA8" w:rsidRDefault="00F21D5B" w:rsidP="00F21D5B">
      <w:pPr>
        <w:pStyle w:val="Golobesedilo"/>
        <w:jc w:val="both"/>
        <w:rPr>
          <w:rFonts w:ascii="Times New Roman" w:hAnsi="Times New Roman"/>
          <w:sz w:val="24"/>
          <w:szCs w:val="24"/>
        </w:rPr>
      </w:pP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(2) Župan skliče sejo na lastno pobudo, mora pa jo sklicati po sklepu občinskega sveta, najmanj četrtine svetnikov ter na zahtevo predstavnikov Italijanske samoupravne narodne skupnosti  v občinskem svetu glede zadev, ki se nanašajo na  uresničitev posebnih pravic italijanske narodne skupnosti.</w:t>
      </w:r>
    </w:p>
    <w:p w:rsidR="00F21D5B" w:rsidRPr="005D1DA8" w:rsidRDefault="00F21D5B" w:rsidP="00F21D5B">
      <w:pPr>
        <w:pStyle w:val="Golobesedilo"/>
        <w:jc w:val="both"/>
        <w:rPr>
          <w:rFonts w:ascii="Times New Roman" w:hAnsi="Times New Roman"/>
          <w:sz w:val="24"/>
          <w:szCs w:val="24"/>
        </w:rPr>
      </w:pP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(3) Pisni zahtevi za sklic seje občinskega sveta mora biti priložen dnevni red.</w:t>
      </w:r>
    </w:p>
    <w:p w:rsidR="00F21D5B" w:rsidRPr="005D1DA8" w:rsidRDefault="00F21D5B" w:rsidP="00F21D5B">
      <w:pPr>
        <w:pStyle w:val="Golobesedilo"/>
        <w:jc w:val="both"/>
        <w:rPr>
          <w:rFonts w:ascii="Times New Roman" w:hAnsi="Times New Roman"/>
          <w:sz w:val="24"/>
          <w:szCs w:val="24"/>
        </w:rPr>
      </w:pPr>
    </w:p>
    <w:p w:rsidR="00F21D5B" w:rsidRPr="005D1DA8" w:rsidRDefault="00F21D5B" w:rsidP="00C3021B">
      <w:pPr>
        <w:rPr>
          <w:rFonts w:ascii="Times New Roman" w:hAnsi="Times New Roman" w:cs="Times New Roman"/>
        </w:rPr>
      </w:pPr>
      <w:r w:rsidRPr="005D1DA8">
        <w:rPr>
          <w:rFonts w:ascii="Times New Roman" w:hAnsi="Times New Roman" w:cs="Times New Roman"/>
        </w:rPr>
        <w:t>(4) Župan mora sklicati sejo občinskega sveta na pisno zahtevo oziroma po sklepu občinskega sveta iz drugega odstavka tega člena. Seja mora biti v petnajstih dneh po podani pisni zahtevi za sklic seje.</w:t>
      </w:r>
      <w:r w:rsidR="00C3021B" w:rsidRPr="005D1DA8">
        <w:rPr>
          <w:rFonts w:ascii="Times New Roman" w:hAnsi="Times New Roman" w:cs="Times New Roman"/>
          <w:b/>
          <w:color w:val="FF0000"/>
        </w:rPr>
        <w:t xml:space="preserve"> </w:t>
      </w:r>
      <w:r w:rsidRPr="005D1DA8">
        <w:rPr>
          <w:rFonts w:ascii="Times New Roman" w:hAnsi="Times New Roman" w:cs="Times New Roman"/>
        </w:rPr>
        <w:t>Župan lahko dnevni red dopolni  z novimi točkami.</w:t>
      </w:r>
    </w:p>
    <w:p w:rsidR="00F21D5B" w:rsidRPr="005D1DA8" w:rsidRDefault="00F21D5B" w:rsidP="00F21D5B">
      <w:pPr>
        <w:pStyle w:val="Golobesedilo"/>
        <w:jc w:val="both"/>
        <w:rPr>
          <w:rFonts w:ascii="Times New Roman" w:hAnsi="Times New Roman"/>
          <w:sz w:val="24"/>
          <w:szCs w:val="24"/>
        </w:rPr>
      </w:pP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(5) Če župan seje ne skliče v sedmih dneh po prejemu pisne zahteve, jo lahko skliče</w:t>
      </w:r>
      <w:r w:rsidR="00C3021B" w:rsidRPr="005D1DA8">
        <w:rPr>
          <w:rFonts w:ascii="Times New Roman" w:hAnsi="Times New Roman"/>
          <w:strike/>
          <w:sz w:val="24"/>
          <w:szCs w:val="24"/>
        </w:rPr>
        <w:t xml:space="preserve"> </w:t>
      </w:r>
      <w:r w:rsidRPr="005D1DA8">
        <w:rPr>
          <w:rFonts w:ascii="Times New Roman" w:hAnsi="Times New Roman"/>
          <w:sz w:val="24"/>
          <w:szCs w:val="24"/>
        </w:rPr>
        <w:t>podžupan ali svetniki, ki so jo zahtevali.</w:t>
      </w:r>
      <w:r w:rsidR="00C3021B" w:rsidRPr="005D1DA8">
        <w:rPr>
          <w:rFonts w:ascii="Times New Roman" w:hAnsi="Times New Roman"/>
          <w:sz w:val="24"/>
          <w:szCs w:val="24"/>
        </w:rPr>
        <w:t>«</w:t>
      </w:r>
    </w:p>
    <w:p w:rsidR="00C3021B" w:rsidRPr="005D1DA8" w:rsidRDefault="00C3021B" w:rsidP="00F21D5B">
      <w:pPr>
        <w:pStyle w:val="Golobesedilo"/>
        <w:jc w:val="both"/>
        <w:rPr>
          <w:rFonts w:ascii="Times New Roman" w:hAnsi="Times New Roman"/>
          <w:sz w:val="24"/>
          <w:szCs w:val="24"/>
        </w:rPr>
      </w:pPr>
    </w:p>
    <w:p w:rsidR="00F21D5B" w:rsidRPr="005D1DA8" w:rsidRDefault="00C3021B" w:rsidP="00C3021B">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2</w:t>
      </w:r>
      <w:r w:rsidRPr="005D1DA8">
        <w:rPr>
          <w:rFonts w:ascii="Times New Roman" w:hAnsi="Times New Roman"/>
          <w:b/>
          <w:sz w:val="24"/>
          <w:szCs w:val="24"/>
        </w:rPr>
        <w:t>. člen</w:t>
      </w:r>
    </w:p>
    <w:p w:rsidR="00C3021B" w:rsidRPr="005D1DA8" w:rsidRDefault="00C3021B" w:rsidP="00C3021B">
      <w:pPr>
        <w:pStyle w:val="Golobesedilo"/>
        <w:jc w:val="center"/>
        <w:rPr>
          <w:rFonts w:ascii="Times New Roman" w:hAnsi="Times New Roman"/>
          <w:b/>
          <w:sz w:val="24"/>
          <w:szCs w:val="24"/>
        </w:rPr>
      </w:pPr>
    </w:p>
    <w:p w:rsidR="00C3021B" w:rsidRPr="005D1DA8" w:rsidRDefault="00C3021B" w:rsidP="00C3021B">
      <w:pPr>
        <w:pStyle w:val="Golobesedilo"/>
        <w:jc w:val="both"/>
        <w:rPr>
          <w:rFonts w:ascii="Times New Roman" w:hAnsi="Times New Roman"/>
          <w:sz w:val="24"/>
          <w:szCs w:val="24"/>
        </w:rPr>
      </w:pPr>
      <w:r w:rsidRPr="005D1DA8">
        <w:rPr>
          <w:rFonts w:ascii="Times New Roman" w:hAnsi="Times New Roman"/>
          <w:sz w:val="24"/>
          <w:szCs w:val="24"/>
        </w:rPr>
        <w:t>22. člen se dpolni in preoblikuje tako, da se glasi:</w:t>
      </w:r>
    </w:p>
    <w:p w:rsidR="00C3021B" w:rsidRPr="005D1DA8" w:rsidRDefault="00C3021B" w:rsidP="00C3021B">
      <w:pPr>
        <w:pStyle w:val="Golobesedilo"/>
        <w:jc w:val="both"/>
        <w:rPr>
          <w:rFonts w:ascii="Times New Roman" w:hAnsi="Times New Roman"/>
          <w:sz w:val="24"/>
          <w:szCs w:val="24"/>
        </w:rPr>
      </w:pPr>
    </w:p>
    <w:p w:rsidR="00F21D5B" w:rsidRPr="005D1DA8" w:rsidRDefault="00C3021B" w:rsidP="00F21D5B">
      <w:pPr>
        <w:pStyle w:val="Golobesedilo"/>
        <w:jc w:val="center"/>
        <w:rPr>
          <w:rFonts w:ascii="Times New Roman" w:hAnsi="Times New Roman"/>
          <w:sz w:val="24"/>
          <w:szCs w:val="24"/>
        </w:rPr>
      </w:pPr>
      <w:r w:rsidRPr="005D1DA8">
        <w:rPr>
          <w:rFonts w:ascii="Times New Roman" w:hAnsi="Times New Roman"/>
          <w:sz w:val="24"/>
          <w:szCs w:val="24"/>
        </w:rPr>
        <w:t>»</w:t>
      </w:r>
      <w:r w:rsidR="00F21D5B" w:rsidRPr="005D1DA8">
        <w:rPr>
          <w:rFonts w:ascii="Times New Roman" w:hAnsi="Times New Roman"/>
          <w:sz w:val="24"/>
          <w:szCs w:val="24"/>
        </w:rPr>
        <w:t>22. člen</w:t>
      </w:r>
    </w:p>
    <w:p w:rsidR="00F21D5B" w:rsidRPr="005D1DA8" w:rsidRDefault="00F21D5B" w:rsidP="00F21D5B">
      <w:pPr>
        <w:pStyle w:val="Golobesedilo"/>
        <w:rPr>
          <w:rFonts w:ascii="Times New Roman" w:hAnsi="Times New Roman"/>
          <w:sz w:val="24"/>
          <w:szCs w:val="24"/>
        </w:rPr>
      </w:pP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t>(1) Župan skliče izredno sejo občinskega sveta, kadar ni pogojev za sklic redne seje in ko bi neobravnava posameznih zadev utegnila povzročiti škodo za občino.</w:t>
      </w:r>
    </w:p>
    <w:p w:rsidR="00F21D5B" w:rsidRPr="005D1DA8" w:rsidRDefault="00F21D5B" w:rsidP="00F21D5B">
      <w:pPr>
        <w:pStyle w:val="Golobesedilo"/>
        <w:jc w:val="both"/>
        <w:rPr>
          <w:rFonts w:ascii="Times New Roman" w:hAnsi="Times New Roman"/>
          <w:sz w:val="24"/>
          <w:szCs w:val="24"/>
        </w:rPr>
      </w:pPr>
      <w:r w:rsidRPr="005D1DA8">
        <w:rPr>
          <w:rFonts w:ascii="Times New Roman" w:hAnsi="Times New Roman"/>
          <w:sz w:val="24"/>
          <w:szCs w:val="24"/>
        </w:rPr>
        <w:lastRenderedPageBreak/>
        <w:t>(2) Izredno sejo skliče župan na svojo pobudo, na pobudo delovnega telesa ali na pobudo najmanj četrtine svetnikov.</w:t>
      </w:r>
    </w:p>
    <w:p w:rsidR="00F21D5B" w:rsidRPr="005D1DA8" w:rsidRDefault="00F21D5B" w:rsidP="00F21D5B">
      <w:pPr>
        <w:pStyle w:val="Golobesedilo"/>
        <w:jc w:val="both"/>
        <w:rPr>
          <w:rFonts w:ascii="Times New Roman" w:hAnsi="Times New Roman"/>
          <w:sz w:val="24"/>
          <w:szCs w:val="24"/>
        </w:rPr>
      </w:pPr>
    </w:p>
    <w:p w:rsidR="003E7ACC" w:rsidRPr="005D1DA8" w:rsidRDefault="00F21D5B" w:rsidP="00F21D5B">
      <w:pPr>
        <w:pStyle w:val="Golobesedilo"/>
        <w:jc w:val="both"/>
        <w:rPr>
          <w:rFonts w:ascii="Times New Roman" w:hAnsi="Times New Roman"/>
          <w:sz w:val="24"/>
          <w:szCs w:val="24"/>
        </w:rPr>
      </w:pPr>
      <w:r w:rsidRPr="002B5396">
        <w:rPr>
          <w:rFonts w:ascii="Times New Roman" w:hAnsi="Times New Roman"/>
          <w:sz w:val="24"/>
          <w:szCs w:val="24"/>
          <w:highlight w:val="yellow"/>
        </w:rPr>
        <w:t xml:space="preserve">(3) Če župan na pobudo delovnega telesa ali najmanj četrtine svetnikov </w:t>
      </w:r>
      <w:r w:rsidR="00C3021B" w:rsidRPr="002B5396">
        <w:rPr>
          <w:rFonts w:ascii="Times New Roman" w:hAnsi="Times New Roman"/>
          <w:sz w:val="24"/>
          <w:szCs w:val="24"/>
          <w:highlight w:val="yellow"/>
        </w:rPr>
        <w:t>po</w:t>
      </w:r>
      <w:r w:rsidRPr="002B5396">
        <w:rPr>
          <w:rFonts w:ascii="Times New Roman" w:hAnsi="Times New Roman"/>
          <w:sz w:val="24"/>
          <w:szCs w:val="24"/>
          <w:highlight w:val="yellow"/>
        </w:rPr>
        <w:t xml:space="preserve"> treh dneh ne skliče izredne seje občinskega sveta, ki mora biti najkasneje v 7 dneh, jo lahko </w:t>
      </w:r>
      <w:r w:rsidR="00C3021B" w:rsidRPr="002B5396">
        <w:rPr>
          <w:rFonts w:ascii="Times New Roman" w:hAnsi="Times New Roman"/>
          <w:sz w:val="24"/>
          <w:szCs w:val="24"/>
          <w:highlight w:val="yellow"/>
        </w:rPr>
        <w:t xml:space="preserve">četrti dan </w:t>
      </w:r>
      <w:r w:rsidRPr="002B5396">
        <w:rPr>
          <w:rFonts w:ascii="Times New Roman" w:hAnsi="Times New Roman"/>
          <w:sz w:val="24"/>
          <w:szCs w:val="24"/>
          <w:highlight w:val="yellow"/>
        </w:rPr>
        <w:t>skliče predsednik delovnega telesa ali svetniki,  ki so dali pobudo.</w:t>
      </w:r>
      <w:r w:rsidR="00E02C96">
        <w:rPr>
          <w:rFonts w:ascii="Times New Roman" w:hAnsi="Times New Roman"/>
          <w:sz w:val="24"/>
          <w:szCs w:val="24"/>
        </w:rPr>
        <w:t xml:space="preserve"> </w:t>
      </w:r>
      <w:r w:rsidR="00E02C96" w:rsidRPr="00E02C96">
        <w:rPr>
          <w:rFonts w:ascii="Times New Roman" w:hAnsi="Times New Roman"/>
          <w:sz w:val="24"/>
          <w:szCs w:val="24"/>
          <w:highlight w:val="red"/>
        </w:rPr>
        <w:t>(v roku 7 dni po prejemu pisne zahteve – 35. člen ZLS)</w:t>
      </w:r>
    </w:p>
    <w:p w:rsidR="003E7ACC" w:rsidRPr="005D1DA8" w:rsidRDefault="00F21D5B" w:rsidP="005D1DA8">
      <w:pPr>
        <w:pStyle w:val="Golobesedilo"/>
        <w:jc w:val="both"/>
        <w:rPr>
          <w:rFonts w:ascii="Times New Roman" w:hAnsi="Times New Roman"/>
          <w:sz w:val="24"/>
          <w:szCs w:val="24"/>
        </w:rPr>
      </w:pPr>
      <w:r w:rsidRPr="005D1DA8">
        <w:rPr>
          <w:rFonts w:ascii="Times New Roman" w:hAnsi="Times New Roman"/>
          <w:sz w:val="24"/>
          <w:szCs w:val="24"/>
        </w:rPr>
        <w:t xml:space="preserve"> </w:t>
      </w:r>
    </w:p>
    <w:p w:rsidR="00F21D5B" w:rsidRPr="005D1DA8" w:rsidRDefault="003E7ACC" w:rsidP="00F21D5B">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3</w:t>
      </w:r>
      <w:r w:rsidR="00F21D5B" w:rsidRPr="005D1DA8">
        <w:rPr>
          <w:rFonts w:ascii="Times New Roman" w:hAnsi="Times New Roman"/>
          <w:b/>
          <w:sz w:val="24"/>
          <w:szCs w:val="24"/>
        </w:rPr>
        <w:t>. člen</w:t>
      </w:r>
    </w:p>
    <w:p w:rsidR="00F21D5B" w:rsidRPr="005D1DA8" w:rsidRDefault="00F21D5B" w:rsidP="00F21D5B">
      <w:pPr>
        <w:pStyle w:val="Golobesedilo"/>
        <w:rPr>
          <w:rFonts w:ascii="Times New Roman" w:hAnsi="Times New Roman"/>
          <w:sz w:val="24"/>
          <w:szCs w:val="24"/>
        </w:rPr>
      </w:pPr>
    </w:p>
    <w:p w:rsidR="00F21D5B" w:rsidRPr="005D1DA8" w:rsidRDefault="003E7ACC" w:rsidP="003E7ACC">
      <w:pPr>
        <w:pStyle w:val="Golobesedilo"/>
        <w:jc w:val="both"/>
        <w:rPr>
          <w:rFonts w:ascii="Times New Roman" w:hAnsi="Times New Roman"/>
          <w:i/>
          <w:iCs/>
          <w:sz w:val="24"/>
          <w:szCs w:val="24"/>
        </w:rPr>
      </w:pPr>
      <w:r w:rsidRPr="005D1DA8">
        <w:rPr>
          <w:rFonts w:ascii="Times New Roman" w:hAnsi="Times New Roman"/>
          <w:sz w:val="24"/>
          <w:szCs w:val="24"/>
        </w:rPr>
        <w:t>Drugi odstavek 23. člena se spremeni tako, da se glasi</w:t>
      </w:r>
      <w:r w:rsidR="00D63DCC" w:rsidRPr="005D1DA8">
        <w:rPr>
          <w:rFonts w:ascii="Times New Roman" w:hAnsi="Times New Roman"/>
          <w:sz w:val="24"/>
          <w:szCs w:val="24"/>
        </w:rPr>
        <w:t>:</w:t>
      </w:r>
    </w:p>
    <w:p w:rsidR="00F21D5B" w:rsidRPr="005D1DA8" w:rsidRDefault="00F21D5B" w:rsidP="00F21D5B">
      <w:pPr>
        <w:pStyle w:val="Golobesedilo"/>
        <w:jc w:val="both"/>
        <w:rPr>
          <w:rFonts w:ascii="Times New Roman" w:hAnsi="Times New Roman"/>
          <w:sz w:val="24"/>
          <w:szCs w:val="24"/>
        </w:rPr>
      </w:pPr>
    </w:p>
    <w:p w:rsidR="00F21D5B" w:rsidRPr="005D1DA8" w:rsidRDefault="003E7ACC" w:rsidP="00F21D5B">
      <w:pPr>
        <w:pStyle w:val="Golobesedilo"/>
        <w:jc w:val="both"/>
        <w:rPr>
          <w:rFonts w:ascii="Times New Roman" w:hAnsi="Times New Roman"/>
          <w:sz w:val="24"/>
          <w:szCs w:val="24"/>
        </w:rPr>
      </w:pPr>
      <w:r w:rsidRPr="005D1DA8">
        <w:rPr>
          <w:rFonts w:ascii="Times New Roman" w:hAnsi="Times New Roman"/>
          <w:sz w:val="24"/>
          <w:szCs w:val="24"/>
        </w:rPr>
        <w:t>»</w:t>
      </w:r>
      <w:r w:rsidR="00F21D5B" w:rsidRPr="005D1DA8">
        <w:rPr>
          <w:rFonts w:ascii="Times New Roman" w:hAnsi="Times New Roman"/>
          <w:sz w:val="24"/>
          <w:szCs w:val="24"/>
        </w:rPr>
        <w:t xml:space="preserve">(2) Če župan ni sklicatelj seje občinskega sveta, predlog dnevnega reda in gradivo za to sejo pripravi sklicatelj s pomočjo </w:t>
      </w:r>
      <w:r w:rsidR="00F21D5B" w:rsidRPr="005D1DA8">
        <w:rPr>
          <w:rFonts w:ascii="Times New Roman" w:hAnsi="Times New Roman"/>
          <w:iCs/>
          <w:sz w:val="24"/>
          <w:szCs w:val="24"/>
        </w:rPr>
        <w:t>strokovne službe</w:t>
      </w:r>
      <w:r w:rsidR="00F21D5B" w:rsidRPr="005D1DA8">
        <w:rPr>
          <w:rFonts w:ascii="Times New Roman" w:hAnsi="Times New Roman"/>
          <w:sz w:val="24"/>
          <w:szCs w:val="24"/>
        </w:rPr>
        <w:t xml:space="preserve"> občinskega  sveta.</w:t>
      </w:r>
      <w:r w:rsidRPr="005D1DA8">
        <w:rPr>
          <w:rFonts w:ascii="Times New Roman" w:hAnsi="Times New Roman"/>
          <w:sz w:val="24"/>
          <w:szCs w:val="24"/>
        </w:rPr>
        <w:t>«</w:t>
      </w:r>
    </w:p>
    <w:p w:rsidR="00F21D5B" w:rsidRPr="005D1DA8" w:rsidRDefault="00F21D5B" w:rsidP="00F21D5B">
      <w:pPr>
        <w:pStyle w:val="Golobesedilo"/>
        <w:jc w:val="both"/>
        <w:rPr>
          <w:rFonts w:ascii="Times New Roman" w:hAnsi="Times New Roman"/>
          <w:sz w:val="24"/>
          <w:szCs w:val="24"/>
        </w:rPr>
      </w:pPr>
    </w:p>
    <w:p w:rsidR="007A22F8" w:rsidRPr="005D1DA8" w:rsidRDefault="003E7ACC" w:rsidP="007A22F8">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4</w:t>
      </w:r>
      <w:r w:rsidRPr="005D1DA8">
        <w:rPr>
          <w:rFonts w:ascii="Times New Roman" w:hAnsi="Times New Roman"/>
          <w:b/>
          <w:sz w:val="24"/>
          <w:szCs w:val="24"/>
        </w:rPr>
        <w:t>. člen</w:t>
      </w:r>
    </w:p>
    <w:p w:rsidR="007A22F8" w:rsidRPr="005D1DA8" w:rsidRDefault="007A22F8" w:rsidP="007A22F8">
      <w:pPr>
        <w:pStyle w:val="Golobesedilo"/>
        <w:rPr>
          <w:rFonts w:ascii="Times New Roman" w:hAnsi="Times New Roman"/>
          <w:sz w:val="24"/>
          <w:szCs w:val="24"/>
        </w:rPr>
      </w:pPr>
    </w:p>
    <w:p w:rsidR="003E7ACC" w:rsidRPr="005D1DA8" w:rsidRDefault="003E7ACC" w:rsidP="007A22F8">
      <w:pPr>
        <w:pStyle w:val="Golobesedilo"/>
        <w:jc w:val="both"/>
        <w:rPr>
          <w:rFonts w:ascii="Times New Roman" w:hAnsi="Times New Roman"/>
          <w:sz w:val="24"/>
          <w:szCs w:val="24"/>
        </w:rPr>
      </w:pPr>
      <w:r w:rsidRPr="005D1DA8">
        <w:rPr>
          <w:rFonts w:ascii="Times New Roman" w:hAnsi="Times New Roman"/>
          <w:sz w:val="24"/>
          <w:szCs w:val="24"/>
        </w:rPr>
        <w:t>V t</w:t>
      </w:r>
      <w:r w:rsidR="005919B3" w:rsidRPr="005D1DA8">
        <w:rPr>
          <w:rFonts w:ascii="Times New Roman" w:hAnsi="Times New Roman"/>
          <w:sz w:val="24"/>
          <w:szCs w:val="24"/>
        </w:rPr>
        <w:t xml:space="preserve">retjem odstavku 24. člena se </w:t>
      </w:r>
      <w:r w:rsidRPr="005D1DA8">
        <w:rPr>
          <w:rFonts w:ascii="Times New Roman" w:hAnsi="Times New Roman"/>
          <w:sz w:val="24"/>
          <w:szCs w:val="24"/>
        </w:rPr>
        <w:t>besedo »</w:t>
      </w:r>
      <w:r w:rsidR="005919B3" w:rsidRPr="005D1DA8">
        <w:rPr>
          <w:rFonts w:ascii="Times New Roman" w:hAnsi="Times New Roman"/>
          <w:sz w:val="24"/>
          <w:szCs w:val="24"/>
        </w:rPr>
        <w:t>»predstojnikom</w:t>
      </w:r>
      <w:r w:rsidRPr="005D1DA8">
        <w:rPr>
          <w:rFonts w:ascii="Times New Roman" w:hAnsi="Times New Roman"/>
          <w:sz w:val="24"/>
          <w:szCs w:val="24"/>
        </w:rPr>
        <w:t xml:space="preserve">« </w:t>
      </w:r>
      <w:r w:rsidR="005919B3" w:rsidRPr="005D1DA8">
        <w:rPr>
          <w:rFonts w:ascii="Times New Roman" w:hAnsi="Times New Roman"/>
          <w:sz w:val="24"/>
          <w:szCs w:val="24"/>
        </w:rPr>
        <w:t>nadomesti</w:t>
      </w:r>
      <w:r w:rsidRPr="005D1DA8">
        <w:rPr>
          <w:rFonts w:ascii="Times New Roman" w:hAnsi="Times New Roman"/>
          <w:sz w:val="24"/>
          <w:szCs w:val="24"/>
        </w:rPr>
        <w:t xml:space="preserve"> </w:t>
      </w:r>
      <w:r w:rsidR="005919B3" w:rsidRPr="005D1DA8">
        <w:rPr>
          <w:rFonts w:ascii="Times New Roman" w:hAnsi="Times New Roman"/>
          <w:sz w:val="24"/>
          <w:szCs w:val="24"/>
        </w:rPr>
        <w:t xml:space="preserve">z </w:t>
      </w:r>
      <w:r w:rsidRPr="005D1DA8">
        <w:rPr>
          <w:rFonts w:ascii="Times New Roman" w:hAnsi="Times New Roman"/>
          <w:sz w:val="24"/>
          <w:szCs w:val="24"/>
        </w:rPr>
        <w:t>besed</w:t>
      </w:r>
      <w:r w:rsidR="005919B3" w:rsidRPr="005D1DA8">
        <w:rPr>
          <w:rFonts w:ascii="Times New Roman" w:hAnsi="Times New Roman"/>
          <w:sz w:val="24"/>
          <w:szCs w:val="24"/>
        </w:rPr>
        <w:t>ami</w:t>
      </w:r>
      <w:r w:rsidRPr="005D1DA8">
        <w:rPr>
          <w:rFonts w:ascii="Times New Roman" w:hAnsi="Times New Roman"/>
          <w:sz w:val="24"/>
          <w:szCs w:val="24"/>
        </w:rPr>
        <w:t xml:space="preserve"> »</w:t>
      </w:r>
      <w:r w:rsidR="005919B3" w:rsidRPr="005D1DA8">
        <w:rPr>
          <w:rFonts w:ascii="Times New Roman" w:hAnsi="Times New Roman"/>
          <w:sz w:val="24"/>
          <w:szCs w:val="24"/>
        </w:rPr>
        <w:t>vodjem občinskih uradov in služb</w:t>
      </w:r>
      <w:r w:rsidRPr="005D1DA8">
        <w:rPr>
          <w:rFonts w:ascii="Times New Roman" w:hAnsi="Times New Roman"/>
          <w:sz w:val="24"/>
          <w:szCs w:val="24"/>
        </w:rPr>
        <w:t xml:space="preserve">«. </w:t>
      </w:r>
    </w:p>
    <w:p w:rsidR="003B24F9" w:rsidRPr="005D1DA8" w:rsidRDefault="003B24F9" w:rsidP="005D1DA8">
      <w:pPr>
        <w:pStyle w:val="Golobesedilo"/>
        <w:jc w:val="both"/>
        <w:rPr>
          <w:rFonts w:ascii="Times New Roman" w:hAnsi="Times New Roman"/>
          <w:b/>
          <w:sz w:val="24"/>
          <w:szCs w:val="24"/>
        </w:rPr>
      </w:pPr>
    </w:p>
    <w:p w:rsidR="007A22F8" w:rsidRPr="005D1DA8" w:rsidRDefault="003E7ACC" w:rsidP="007A22F8">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5</w:t>
      </w:r>
      <w:r w:rsidRPr="005D1DA8">
        <w:rPr>
          <w:rFonts w:ascii="Times New Roman" w:hAnsi="Times New Roman"/>
          <w:b/>
          <w:sz w:val="24"/>
          <w:szCs w:val="24"/>
        </w:rPr>
        <w:t>. člen</w:t>
      </w:r>
    </w:p>
    <w:p w:rsidR="007A22F8" w:rsidRPr="005D1DA8" w:rsidRDefault="007A22F8" w:rsidP="007A22F8">
      <w:pPr>
        <w:pStyle w:val="Golobesedilo"/>
        <w:rPr>
          <w:rFonts w:ascii="Times New Roman" w:hAnsi="Times New Roman"/>
          <w:sz w:val="24"/>
          <w:szCs w:val="24"/>
        </w:rPr>
      </w:pPr>
    </w:p>
    <w:p w:rsidR="007A22F8" w:rsidRDefault="003E7ACC" w:rsidP="007A22F8">
      <w:pPr>
        <w:pStyle w:val="Golobesedilo"/>
        <w:jc w:val="both"/>
        <w:rPr>
          <w:rFonts w:ascii="Times New Roman" w:hAnsi="Times New Roman"/>
          <w:sz w:val="24"/>
          <w:szCs w:val="24"/>
        </w:rPr>
      </w:pPr>
      <w:r w:rsidRPr="005D1DA8">
        <w:rPr>
          <w:rFonts w:ascii="Times New Roman" w:hAnsi="Times New Roman"/>
          <w:sz w:val="24"/>
          <w:szCs w:val="24"/>
        </w:rPr>
        <w:t xml:space="preserve">V drugem odstavku 25. člena se na koncu pika nadomesti z vejico in doda naslednje besedilo: </w:t>
      </w:r>
    </w:p>
    <w:p w:rsidR="005D1DA8" w:rsidRPr="005D1DA8" w:rsidRDefault="005D1DA8" w:rsidP="007A22F8">
      <w:pPr>
        <w:pStyle w:val="Golobesedilo"/>
        <w:jc w:val="both"/>
        <w:rPr>
          <w:rFonts w:ascii="Times New Roman" w:hAnsi="Times New Roman"/>
          <w:sz w:val="24"/>
          <w:szCs w:val="24"/>
        </w:rPr>
      </w:pPr>
    </w:p>
    <w:p w:rsidR="007A22F8" w:rsidRPr="005D1DA8" w:rsidRDefault="003E7ACC" w:rsidP="007A22F8">
      <w:pPr>
        <w:pStyle w:val="Golobesedilo"/>
        <w:jc w:val="both"/>
        <w:rPr>
          <w:rFonts w:ascii="Times New Roman" w:hAnsi="Times New Roman"/>
          <w:sz w:val="24"/>
          <w:szCs w:val="24"/>
        </w:rPr>
      </w:pPr>
      <w:r w:rsidRPr="005D1DA8">
        <w:rPr>
          <w:rFonts w:ascii="Times New Roman" w:hAnsi="Times New Roman"/>
          <w:sz w:val="24"/>
          <w:szCs w:val="24"/>
        </w:rPr>
        <w:t>»</w:t>
      </w:r>
      <w:r w:rsidR="007A22F8" w:rsidRPr="005D1DA8">
        <w:rPr>
          <w:rFonts w:ascii="Times New Roman" w:hAnsi="Times New Roman"/>
          <w:sz w:val="24"/>
          <w:szCs w:val="24"/>
        </w:rPr>
        <w:t>vendar samo v primeru, da so gradiva manj zahtevna in manj obsežna ali ko gre za popravke že poslanega gradiva.</w:t>
      </w:r>
      <w:r w:rsidRPr="005D1DA8">
        <w:rPr>
          <w:rFonts w:ascii="Times New Roman" w:hAnsi="Times New Roman"/>
          <w:sz w:val="24"/>
          <w:szCs w:val="24"/>
        </w:rPr>
        <w:t>«</w:t>
      </w:r>
    </w:p>
    <w:p w:rsidR="007A22F8" w:rsidRPr="005D1DA8" w:rsidRDefault="007A22F8" w:rsidP="007A22F8">
      <w:pPr>
        <w:pStyle w:val="Golobesedilo"/>
        <w:rPr>
          <w:rFonts w:ascii="Times New Roman" w:hAnsi="Times New Roman"/>
          <w:sz w:val="24"/>
          <w:szCs w:val="24"/>
        </w:rPr>
      </w:pPr>
    </w:p>
    <w:p w:rsidR="007A22F8" w:rsidRPr="005D1DA8" w:rsidRDefault="003E7ACC" w:rsidP="007A22F8">
      <w:pPr>
        <w:pStyle w:val="Golobesedilo"/>
        <w:jc w:val="center"/>
        <w:rPr>
          <w:rFonts w:ascii="Times New Roman" w:hAnsi="Times New Roman"/>
          <w:b/>
          <w:iCs/>
          <w:sz w:val="24"/>
          <w:szCs w:val="24"/>
        </w:rPr>
      </w:pPr>
      <w:r w:rsidRPr="005D1DA8">
        <w:rPr>
          <w:rFonts w:ascii="Times New Roman" w:hAnsi="Times New Roman"/>
          <w:b/>
          <w:iCs/>
          <w:sz w:val="24"/>
          <w:szCs w:val="24"/>
        </w:rPr>
        <w:t>1</w:t>
      </w:r>
      <w:r w:rsidR="005D1DA8" w:rsidRPr="005D1DA8">
        <w:rPr>
          <w:rFonts w:ascii="Times New Roman" w:hAnsi="Times New Roman"/>
          <w:b/>
          <w:iCs/>
          <w:sz w:val="24"/>
          <w:szCs w:val="24"/>
        </w:rPr>
        <w:t>6</w:t>
      </w:r>
      <w:r w:rsidRPr="005D1DA8">
        <w:rPr>
          <w:rFonts w:ascii="Times New Roman" w:hAnsi="Times New Roman"/>
          <w:b/>
          <w:iCs/>
          <w:sz w:val="24"/>
          <w:szCs w:val="24"/>
        </w:rPr>
        <w:t>. člen</w:t>
      </w:r>
    </w:p>
    <w:p w:rsidR="003E7ACC" w:rsidRPr="005D1DA8" w:rsidRDefault="003E7ACC" w:rsidP="007A22F8">
      <w:pPr>
        <w:pStyle w:val="Golobesedilo"/>
        <w:jc w:val="center"/>
        <w:rPr>
          <w:rFonts w:ascii="Times New Roman" w:hAnsi="Times New Roman"/>
          <w:b/>
          <w:iCs/>
          <w:sz w:val="24"/>
          <w:szCs w:val="24"/>
        </w:rPr>
      </w:pPr>
    </w:p>
    <w:p w:rsidR="005E41E8" w:rsidRPr="005D1DA8" w:rsidRDefault="005E41E8" w:rsidP="005E41E8">
      <w:pPr>
        <w:pStyle w:val="Golobesedilo"/>
        <w:jc w:val="both"/>
        <w:rPr>
          <w:rFonts w:ascii="Times New Roman" w:hAnsi="Times New Roman"/>
          <w:iCs/>
          <w:sz w:val="24"/>
          <w:szCs w:val="24"/>
        </w:rPr>
      </w:pPr>
      <w:r w:rsidRPr="005D1DA8">
        <w:rPr>
          <w:rFonts w:ascii="Times New Roman" w:hAnsi="Times New Roman"/>
          <w:iCs/>
          <w:sz w:val="24"/>
          <w:szCs w:val="24"/>
        </w:rPr>
        <w:t xml:space="preserve">V </w:t>
      </w:r>
      <w:proofErr w:type="spellStart"/>
      <w:r w:rsidRPr="005D1DA8">
        <w:rPr>
          <w:rFonts w:ascii="Times New Roman" w:hAnsi="Times New Roman"/>
          <w:iCs/>
          <w:sz w:val="24"/>
          <w:szCs w:val="24"/>
        </w:rPr>
        <w:t>25.a</w:t>
      </w:r>
      <w:proofErr w:type="spellEnd"/>
      <w:r w:rsidRPr="005D1DA8">
        <w:rPr>
          <w:rFonts w:ascii="Times New Roman" w:hAnsi="Times New Roman"/>
          <w:iCs/>
          <w:sz w:val="24"/>
          <w:szCs w:val="24"/>
        </w:rPr>
        <w:t xml:space="preserve"> členu se v celotnem besedilu beseda »korespondenčna« nadomesti z besedo »dopisna« v odgovarjajočem sklonu.</w:t>
      </w:r>
    </w:p>
    <w:p w:rsidR="00324A03" w:rsidRPr="005D1DA8" w:rsidRDefault="00324A03" w:rsidP="005E41E8">
      <w:pPr>
        <w:pStyle w:val="Golobesedilo"/>
        <w:jc w:val="both"/>
        <w:rPr>
          <w:rFonts w:ascii="Times New Roman" w:hAnsi="Times New Roman"/>
          <w:iCs/>
          <w:sz w:val="24"/>
          <w:szCs w:val="24"/>
        </w:rPr>
      </w:pPr>
    </w:p>
    <w:p w:rsidR="003E7ACC" w:rsidRPr="005D1DA8" w:rsidRDefault="003E7ACC" w:rsidP="003E7ACC">
      <w:pPr>
        <w:pStyle w:val="Golobesedilo"/>
        <w:jc w:val="both"/>
        <w:rPr>
          <w:rFonts w:ascii="Times New Roman" w:hAnsi="Times New Roman"/>
          <w:iCs/>
          <w:sz w:val="24"/>
          <w:szCs w:val="24"/>
        </w:rPr>
      </w:pPr>
      <w:r w:rsidRPr="005D1DA8">
        <w:rPr>
          <w:rFonts w:ascii="Times New Roman" w:hAnsi="Times New Roman"/>
          <w:iCs/>
          <w:sz w:val="24"/>
          <w:szCs w:val="24"/>
        </w:rPr>
        <w:t xml:space="preserve">V 3. točki </w:t>
      </w:r>
      <w:r w:rsidR="003B24F9" w:rsidRPr="005D1DA8">
        <w:rPr>
          <w:rFonts w:ascii="Times New Roman" w:hAnsi="Times New Roman"/>
          <w:iCs/>
          <w:sz w:val="24"/>
          <w:szCs w:val="24"/>
        </w:rPr>
        <w:t>drugega</w:t>
      </w:r>
      <w:r w:rsidRPr="005D1DA8">
        <w:rPr>
          <w:rFonts w:ascii="Times New Roman" w:hAnsi="Times New Roman"/>
          <w:iCs/>
          <w:sz w:val="24"/>
          <w:szCs w:val="24"/>
        </w:rPr>
        <w:t xml:space="preserve"> odstavka </w:t>
      </w:r>
      <w:r w:rsidR="00324A03" w:rsidRPr="005D1DA8">
        <w:rPr>
          <w:rFonts w:ascii="Times New Roman" w:hAnsi="Times New Roman"/>
          <w:iCs/>
          <w:sz w:val="24"/>
          <w:szCs w:val="24"/>
        </w:rPr>
        <w:t xml:space="preserve">se </w:t>
      </w:r>
      <w:r w:rsidRPr="005D1DA8">
        <w:rPr>
          <w:rFonts w:ascii="Times New Roman" w:hAnsi="Times New Roman"/>
          <w:iCs/>
          <w:sz w:val="24"/>
          <w:szCs w:val="24"/>
        </w:rPr>
        <w:t>v oklepaju za besedo »bodisi« doda besedi »osebno</w:t>
      </w:r>
      <w:r w:rsidR="00CC1FDC" w:rsidRPr="005D1DA8">
        <w:rPr>
          <w:rFonts w:ascii="Times New Roman" w:hAnsi="Times New Roman"/>
          <w:iCs/>
          <w:sz w:val="24"/>
          <w:szCs w:val="24"/>
        </w:rPr>
        <w:t>, po pošti,«</w:t>
      </w:r>
      <w:r w:rsidR="00324A03" w:rsidRPr="005D1DA8">
        <w:rPr>
          <w:rFonts w:ascii="Times New Roman" w:hAnsi="Times New Roman"/>
          <w:iCs/>
          <w:sz w:val="24"/>
          <w:szCs w:val="24"/>
        </w:rPr>
        <w:t xml:space="preserve"> in črta besedo »telefonsko</w:t>
      </w:r>
      <w:r w:rsidR="00D9224A" w:rsidRPr="005D1DA8">
        <w:rPr>
          <w:rFonts w:ascii="Times New Roman" w:hAnsi="Times New Roman"/>
          <w:iCs/>
          <w:sz w:val="24"/>
          <w:szCs w:val="24"/>
        </w:rPr>
        <w:t>«</w:t>
      </w:r>
      <w:r w:rsidR="00CC1FDC" w:rsidRPr="005D1DA8">
        <w:rPr>
          <w:rFonts w:ascii="Times New Roman" w:hAnsi="Times New Roman"/>
          <w:iCs/>
          <w:sz w:val="24"/>
          <w:szCs w:val="24"/>
        </w:rPr>
        <w:t>.</w:t>
      </w:r>
    </w:p>
    <w:p w:rsidR="00CC1FDC" w:rsidRPr="005D1DA8" w:rsidRDefault="00CC1FDC" w:rsidP="007A22F8">
      <w:pPr>
        <w:pStyle w:val="Golobesedilo"/>
        <w:jc w:val="center"/>
        <w:rPr>
          <w:rFonts w:ascii="Times New Roman" w:hAnsi="Times New Roman"/>
          <w:sz w:val="24"/>
          <w:szCs w:val="24"/>
          <w:highlight w:val="yellow"/>
        </w:rPr>
      </w:pPr>
    </w:p>
    <w:p w:rsidR="007A22F8" w:rsidRPr="005D1DA8" w:rsidRDefault="00CC1FDC" w:rsidP="007A22F8">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7</w:t>
      </w:r>
      <w:r w:rsidRPr="005D1DA8">
        <w:rPr>
          <w:rFonts w:ascii="Times New Roman" w:hAnsi="Times New Roman"/>
          <w:b/>
          <w:sz w:val="24"/>
          <w:szCs w:val="24"/>
        </w:rPr>
        <w:t>. člen</w:t>
      </w:r>
    </w:p>
    <w:p w:rsidR="007A22F8" w:rsidRPr="005D1DA8" w:rsidRDefault="007A22F8" w:rsidP="007A22F8">
      <w:pPr>
        <w:pStyle w:val="Golobesedilo"/>
        <w:rPr>
          <w:rFonts w:ascii="Times New Roman" w:hAnsi="Times New Roman"/>
          <w:sz w:val="24"/>
          <w:szCs w:val="24"/>
        </w:rPr>
      </w:pPr>
    </w:p>
    <w:p w:rsidR="007A22F8" w:rsidRPr="005D1DA8" w:rsidRDefault="00CC1FDC" w:rsidP="007A22F8">
      <w:pPr>
        <w:pStyle w:val="Golobesedilo"/>
        <w:jc w:val="both"/>
        <w:rPr>
          <w:rFonts w:ascii="Times New Roman" w:hAnsi="Times New Roman"/>
          <w:i/>
          <w:iCs/>
          <w:sz w:val="24"/>
          <w:szCs w:val="24"/>
        </w:rPr>
      </w:pPr>
      <w:r w:rsidRPr="005D1DA8">
        <w:rPr>
          <w:rFonts w:ascii="Times New Roman" w:hAnsi="Times New Roman"/>
          <w:iCs/>
          <w:sz w:val="24"/>
          <w:szCs w:val="24"/>
        </w:rPr>
        <w:t>Besedilo 1. odstavka 32. člena se za besedami »na dnevni red,« spremeni tako, da se glasi: »najmanj 24 ur pred začetkom seje,  se zadeva uvrsti na dnevni red seje kot zadnja točka.</w:t>
      </w:r>
    </w:p>
    <w:p w:rsidR="007A22F8" w:rsidRPr="005D1DA8" w:rsidRDefault="007A22F8" w:rsidP="005D1DA8">
      <w:pPr>
        <w:pStyle w:val="Golobesedilo"/>
        <w:jc w:val="both"/>
        <w:rPr>
          <w:rFonts w:ascii="Times New Roman" w:hAnsi="Times New Roman"/>
          <w:iCs/>
          <w:sz w:val="24"/>
          <w:szCs w:val="24"/>
        </w:rPr>
      </w:pPr>
    </w:p>
    <w:p w:rsidR="007A22F8" w:rsidRPr="005D1DA8" w:rsidRDefault="00CC1FDC" w:rsidP="007A22F8">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8</w:t>
      </w:r>
      <w:r w:rsidRPr="005D1DA8">
        <w:rPr>
          <w:rFonts w:ascii="Times New Roman" w:hAnsi="Times New Roman"/>
          <w:b/>
          <w:sz w:val="24"/>
          <w:szCs w:val="24"/>
        </w:rPr>
        <w:t>. člen</w:t>
      </w:r>
    </w:p>
    <w:p w:rsidR="007A22F8" w:rsidRPr="005D1DA8" w:rsidRDefault="007A22F8" w:rsidP="007A22F8">
      <w:pPr>
        <w:pStyle w:val="Golobesedilo"/>
        <w:rPr>
          <w:rFonts w:ascii="Times New Roman" w:hAnsi="Times New Roman"/>
          <w:sz w:val="24"/>
          <w:szCs w:val="24"/>
        </w:rPr>
      </w:pPr>
    </w:p>
    <w:p w:rsidR="007A22F8" w:rsidRPr="005D1DA8" w:rsidRDefault="00CC1FDC" w:rsidP="00CC1FDC">
      <w:pPr>
        <w:pStyle w:val="Golobesedilo"/>
        <w:jc w:val="both"/>
        <w:rPr>
          <w:rFonts w:ascii="Times New Roman" w:hAnsi="Times New Roman"/>
          <w:sz w:val="24"/>
          <w:szCs w:val="24"/>
        </w:rPr>
      </w:pPr>
      <w:r w:rsidRPr="005D1DA8">
        <w:rPr>
          <w:rFonts w:ascii="Times New Roman" w:hAnsi="Times New Roman"/>
          <w:sz w:val="24"/>
          <w:szCs w:val="24"/>
        </w:rPr>
        <w:t xml:space="preserve">V 2. odstavku 41. člena se beseda »drugi« spremeni v »drug«. </w:t>
      </w:r>
    </w:p>
    <w:p w:rsidR="00F21D5B" w:rsidRPr="005D1DA8" w:rsidRDefault="00F21D5B" w:rsidP="00F21D5B">
      <w:pPr>
        <w:rPr>
          <w:rFonts w:ascii="Times New Roman" w:hAnsi="Times New Roman" w:cs="Times New Roman"/>
        </w:rPr>
      </w:pPr>
    </w:p>
    <w:p w:rsidR="007A22F8" w:rsidRPr="005D1DA8" w:rsidRDefault="00CC1FDC" w:rsidP="007A22F8">
      <w:pPr>
        <w:pStyle w:val="Golobesedilo"/>
        <w:jc w:val="center"/>
        <w:rPr>
          <w:rFonts w:ascii="Times New Roman" w:hAnsi="Times New Roman"/>
          <w:b/>
          <w:sz w:val="24"/>
          <w:szCs w:val="24"/>
        </w:rPr>
      </w:pPr>
      <w:r w:rsidRPr="005D1DA8">
        <w:rPr>
          <w:rFonts w:ascii="Times New Roman" w:hAnsi="Times New Roman"/>
          <w:b/>
          <w:sz w:val="24"/>
          <w:szCs w:val="24"/>
        </w:rPr>
        <w:t>1</w:t>
      </w:r>
      <w:r w:rsidR="005D1DA8" w:rsidRPr="005D1DA8">
        <w:rPr>
          <w:rFonts w:ascii="Times New Roman" w:hAnsi="Times New Roman"/>
          <w:b/>
          <w:sz w:val="24"/>
          <w:szCs w:val="24"/>
        </w:rPr>
        <w:t>9</w:t>
      </w:r>
      <w:r w:rsidRPr="005D1DA8">
        <w:rPr>
          <w:rFonts w:ascii="Times New Roman" w:hAnsi="Times New Roman"/>
          <w:b/>
          <w:sz w:val="24"/>
          <w:szCs w:val="24"/>
        </w:rPr>
        <w:t>. člen</w:t>
      </w:r>
    </w:p>
    <w:p w:rsidR="00CC1FDC" w:rsidRPr="005D1DA8" w:rsidRDefault="00CC1FDC" w:rsidP="007A22F8">
      <w:pPr>
        <w:pStyle w:val="Golobesedilo"/>
        <w:jc w:val="center"/>
        <w:rPr>
          <w:rFonts w:ascii="Times New Roman" w:hAnsi="Times New Roman"/>
          <w:sz w:val="24"/>
          <w:szCs w:val="24"/>
        </w:rPr>
      </w:pPr>
    </w:p>
    <w:p w:rsidR="00CC1FDC" w:rsidRPr="005D1DA8" w:rsidRDefault="00262CB1" w:rsidP="00CC1FDC">
      <w:pPr>
        <w:pStyle w:val="Golobesedilo"/>
        <w:jc w:val="both"/>
        <w:rPr>
          <w:rFonts w:ascii="Times New Roman" w:hAnsi="Times New Roman"/>
          <w:sz w:val="24"/>
          <w:szCs w:val="24"/>
        </w:rPr>
      </w:pPr>
      <w:r w:rsidRPr="005D1DA8">
        <w:rPr>
          <w:rFonts w:ascii="Times New Roman" w:hAnsi="Times New Roman"/>
          <w:sz w:val="24"/>
          <w:szCs w:val="24"/>
        </w:rPr>
        <w:t>V 49. členu se doda nov 2. odstavek, ki se glasi:</w:t>
      </w:r>
    </w:p>
    <w:p w:rsidR="007A22F8" w:rsidRPr="005D1DA8" w:rsidRDefault="007A22F8" w:rsidP="007A22F8">
      <w:pPr>
        <w:pStyle w:val="Golobesedilo"/>
        <w:rPr>
          <w:rFonts w:ascii="Times New Roman" w:hAnsi="Times New Roman"/>
          <w:sz w:val="24"/>
          <w:szCs w:val="24"/>
        </w:rPr>
      </w:pPr>
    </w:p>
    <w:p w:rsidR="007A22F8" w:rsidRPr="005D1DA8" w:rsidRDefault="00262CB1" w:rsidP="007A22F8">
      <w:pPr>
        <w:pStyle w:val="Golobesedilo"/>
        <w:jc w:val="both"/>
        <w:rPr>
          <w:rFonts w:ascii="Times New Roman" w:hAnsi="Times New Roman"/>
          <w:iCs/>
          <w:sz w:val="24"/>
          <w:szCs w:val="24"/>
        </w:rPr>
      </w:pPr>
      <w:r w:rsidRPr="005D1DA8">
        <w:rPr>
          <w:rFonts w:ascii="Times New Roman" w:hAnsi="Times New Roman"/>
          <w:iCs/>
          <w:sz w:val="24"/>
          <w:szCs w:val="24"/>
        </w:rPr>
        <w:lastRenderedPageBreak/>
        <w:t>»(2</w:t>
      </w:r>
      <w:r w:rsidR="007A22F8" w:rsidRPr="005D1DA8">
        <w:rPr>
          <w:rFonts w:ascii="Times New Roman" w:hAnsi="Times New Roman"/>
          <w:iCs/>
          <w:sz w:val="24"/>
          <w:szCs w:val="24"/>
        </w:rPr>
        <w:t>) Ugotavljanje navzočnosti svetnikov se opravi z uporabo elektronske glasovalne naprave, z dviganjem rok ali s poimenskim izrekanjem.</w:t>
      </w:r>
      <w:r w:rsidRPr="005D1DA8">
        <w:rPr>
          <w:rFonts w:ascii="Times New Roman" w:hAnsi="Times New Roman"/>
          <w:iCs/>
          <w:sz w:val="24"/>
          <w:szCs w:val="24"/>
        </w:rPr>
        <w:t>«</w:t>
      </w:r>
    </w:p>
    <w:p w:rsidR="007A22F8" w:rsidRPr="005D1DA8" w:rsidRDefault="007A22F8" w:rsidP="007A22F8">
      <w:pPr>
        <w:pStyle w:val="Golobesedilo"/>
        <w:rPr>
          <w:rFonts w:ascii="Times New Roman" w:hAnsi="Times New Roman"/>
          <w:sz w:val="24"/>
          <w:szCs w:val="24"/>
        </w:rPr>
      </w:pPr>
    </w:p>
    <w:p w:rsidR="00262CB1" w:rsidRPr="005D1DA8" w:rsidRDefault="00262CB1" w:rsidP="007A22F8">
      <w:pPr>
        <w:pStyle w:val="Golobesedilo"/>
        <w:rPr>
          <w:rFonts w:ascii="Times New Roman" w:hAnsi="Times New Roman"/>
          <w:sz w:val="24"/>
          <w:szCs w:val="24"/>
        </w:rPr>
      </w:pPr>
      <w:r w:rsidRPr="005D1DA8">
        <w:rPr>
          <w:rFonts w:ascii="Times New Roman" w:hAnsi="Times New Roman"/>
          <w:sz w:val="24"/>
          <w:szCs w:val="24"/>
        </w:rPr>
        <w:t>Dosedanji drugi odstavek postane tretji in se spremeni tako, da se glasi:</w:t>
      </w:r>
    </w:p>
    <w:p w:rsidR="00262CB1" w:rsidRPr="005D1DA8" w:rsidRDefault="00262CB1" w:rsidP="007A22F8">
      <w:pPr>
        <w:pStyle w:val="Golobesedilo"/>
        <w:rPr>
          <w:rFonts w:ascii="Times New Roman" w:hAnsi="Times New Roman"/>
          <w:sz w:val="24"/>
          <w:szCs w:val="24"/>
        </w:rPr>
      </w:pPr>
    </w:p>
    <w:p w:rsidR="007A22F8" w:rsidRPr="005D1DA8" w:rsidRDefault="00262CB1" w:rsidP="007A22F8">
      <w:pPr>
        <w:pStyle w:val="Golobesedilo"/>
        <w:rPr>
          <w:rFonts w:ascii="Times New Roman" w:hAnsi="Times New Roman"/>
          <w:sz w:val="24"/>
          <w:szCs w:val="24"/>
        </w:rPr>
      </w:pPr>
      <w:r w:rsidRPr="005D1DA8">
        <w:rPr>
          <w:rFonts w:ascii="Times New Roman" w:hAnsi="Times New Roman"/>
          <w:sz w:val="24"/>
          <w:szCs w:val="24"/>
        </w:rPr>
        <w:t>»(3</w:t>
      </w:r>
      <w:r w:rsidR="007A22F8" w:rsidRPr="005D1DA8">
        <w:rPr>
          <w:rFonts w:ascii="Times New Roman" w:hAnsi="Times New Roman"/>
          <w:sz w:val="24"/>
          <w:szCs w:val="24"/>
        </w:rPr>
        <w:t>) Za sklepčnost je odločilna dejanska navzočnost  svetnikov v sejni dvorani, pri čemer ob uporabi elektronske glasovalne naprave šteje rezultat na elektronski napravi in ne fizična prisotnost članov občinskega sveta.</w:t>
      </w:r>
      <w:r w:rsidRPr="005D1DA8">
        <w:rPr>
          <w:rFonts w:ascii="Times New Roman" w:hAnsi="Times New Roman"/>
          <w:sz w:val="24"/>
          <w:szCs w:val="24"/>
        </w:rPr>
        <w:t>«</w:t>
      </w:r>
    </w:p>
    <w:p w:rsidR="00262CB1" w:rsidRPr="005D1DA8" w:rsidRDefault="00262CB1" w:rsidP="007A22F8">
      <w:pPr>
        <w:pStyle w:val="Golobesedilo"/>
        <w:rPr>
          <w:rFonts w:ascii="Times New Roman" w:hAnsi="Times New Roman"/>
          <w:sz w:val="24"/>
          <w:szCs w:val="24"/>
        </w:rPr>
      </w:pPr>
    </w:p>
    <w:p w:rsidR="007A22F8" w:rsidRPr="005D1DA8" w:rsidRDefault="005D1DA8" w:rsidP="007A22F8">
      <w:pPr>
        <w:pStyle w:val="Golobesedilo"/>
        <w:jc w:val="center"/>
        <w:rPr>
          <w:rFonts w:ascii="Times New Roman" w:hAnsi="Times New Roman"/>
          <w:b/>
          <w:sz w:val="24"/>
          <w:szCs w:val="24"/>
        </w:rPr>
      </w:pPr>
      <w:r w:rsidRPr="005D1DA8">
        <w:rPr>
          <w:rFonts w:ascii="Times New Roman" w:hAnsi="Times New Roman"/>
          <w:b/>
          <w:sz w:val="24"/>
          <w:szCs w:val="24"/>
        </w:rPr>
        <w:t>20</w:t>
      </w:r>
      <w:r w:rsidR="00262CB1" w:rsidRPr="005D1DA8">
        <w:rPr>
          <w:rFonts w:ascii="Times New Roman" w:hAnsi="Times New Roman"/>
          <w:b/>
          <w:sz w:val="24"/>
          <w:szCs w:val="24"/>
        </w:rPr>
        <w:t>. člen</w:t>
      </w:r>
    </w:p>
    <w:p w:rsidR="005D1DA8" w:rsidRDefault="005D1DA8" w:rsidP="00262CB1">
      <w:pPr>
        <w:pStyle w:val="Golobesedilo"/>
        <w:jc w:val="both"/>
        <w:rPr>
          <w:rFonts w:ascii="Times New Roman" w:hAnsi="Times New Roman"/>
          <w:b/>
          <w:sz w:val="24"/>
          <w:szCs w:val="24"/>
        </w:rPr>
      </w:pPr>
    </w:p>
    <w:p w:rsidR="007A22F8" w:rsidRDefault="00262CB1" w:rsidP="00262CB1">
      <w:pPr>
        <w:pStyle w:val="Golobesedilo"/>
        <w:jc w:val="both"/>
        <w:rPr>
          <w:rFonts w:ascii="Times New Roman" w:hAnsi="Times New Roman"/>
          <w:sz w:val="24"/>
          <w:szCs w:val="24"/>
        </w:rPr>
      </w:pPr>
      <w:r w:rsidRPr="005D1DA8">
        <w:rPr>
          <w:rFonts w:ascii="Times New Roman" w:hAnsi="Times New Roman"/>
          <w:b/>
          <w:sz w:val="24"/>
          <w:szCs w:val="24"/>
        </w:rPr>
        <w:t xml:space="preserve">V </w:t>
      </w:r>
      <w:r w:rsidRPr="005D1DA8">
        <w:rPr>
          <w:rFonts w:ascii="Times New Roman" w:hAnsi="Times New Roman"/>
          <w:sz w:val="24"/>
          <w:szCs w:val="24"/>
        </w:rPr>
        <w:t>prvem odstavku 50</w:t>
      </w:r>
      <w:r w:rsidR="00D9224A" w:rsidRPr="005D1DA8">
        <w:rPr>
          <w:rFonts w:ascii="Times New Roman" w:hAnsi="Times New Roman"/>
          <w:sz w:val="24"/>
          <w:szCs w:val="24"/>
        </w:rPr>
        <w:t>.</w:t>
      </w:r>
      <w:r w:rsidRPr="005D1DA8">
        <w:rPr>
          <w:rFonts w:ascii="Times New Roman" w:hAnsi="Times New Roman"/>
          <w:sz w:val="24"/>
          <w:szCs w:val="24"/>
        </w:rPr>
        <w:t xml:space="preserve"> člena se pika na koncu stavka nadomesti z vejico in doda naslednje besedilo:</w:t>
      </w:r>
    </w:p>
    <w:p w:rsidR="005D1DA8" w:rsidRPr="005D1DA8" w:rsidRDefault="005D1DA8" w:rsidP="00262CB1">
      <w:pPr>
        <w:pStyle w:val="Golobesedilo"/>
        <w:jc w:val="both"/>
        <w:rPr>
          <w:rFonts w:ascii="Times New Roman" w:hAnsi="Times New Roman"/>
          <w:sz w:val="24"/>
          <w:szCs w:val="24"/>
        </w:rPr>
      </w:pPr>
    </w:p>
    <w:p w:rsidR="007A22F8" w:rsidRPr="005D1DA8" w:rsidRDefault="00262CB1" w:rsidP="007A22F8">
      <w:pPr>
        <w:pStyle w:val="Golobesedilo"/>
        <w:rPr>
          <w:rFonts w:ascii="Times New Roman" w:hAnsi="Times New Roman"/>
          <w:iCs/>
          <w:sz w:val="24"/>
          <w:szCs w:val="24"/>
        </w:rPr>
      </w:pPr>
      <w:r w:rsidRPr="005D1DA8">
        <w:rPr>
          <w:rFonts w:ascii="Times New Roman" w:hAnsi="Times New Roman"/>
          <w:iCs/>
          <w:sz w:val="24"/>
          <w:szCs w:val="24"/>
        </w:rPr>
        <w:t>»</w:t>
      </w:r>
      <w:r w:rsidR="007A22F8" w:rsidRPr="005D1DA8">
        <w:rPr>
          <w:rFonts w:ascii="Times New Roman" w:hAnsi="Times New Roman"/>
          <w:iCs/>
          <w:sz w:val="24"/>
          <w:szCs w:val="24"/>
        </w:rPr>
        <w:t>razen če ni z zakonom al</w:t>
      </w:r>
      <w:r w:rsidRPr="005D1DA8">
        <w:rPr>
          <w:rFonts w:ascii="Times New Roman" w:hAnsi="Times New Roman"/>
          <w:iCs/>
          <w:sz w:val="24"/>
          <w:szCs w:val="24"/>
        </w:rPr>
        <w:t xml:space="preserve">i </w:t>
      </w:r>
      <w:r w:rsidR="007A22F8" w:rsidRPr="005D1DA8">
        <w:rPr>
          <w:rFonts w:ascii="Times New Roman" w:hAnsi="Times New Roman"/>
          <w:iCs/>
          <w:sz w:val="24"/>
          <w:szCs w:val="24"/>
        </w:rPr>
        <w:t>s  tem poslovnikom določena drugačna večina.</w:t>
      </w:r>
      <w:r w:rsidRPr="005D1DA8">
        <w:rPr>
          <w:rFonts w:ascii="Times New Roman" w:hAnsi="Times New Roman"/>
          <w:iCs/>
          <w:sz w:val="24"/>
          <w:szCs w:val="24"/>
        </w:rPr>
        <w:t>«</w:t>
      </w:r>
    </w:p>
    <w:p w:rsidR="007A22F8" w:rsidRPr="005D1DA8" w:rsidRDefault="007A22F8" w:rsidP="007A22F8">
      <w:pPr>
        <w:pStyle w:val="Golobesedilo"/>
        <w:rPr>
          <w:rFonts w:ascii="Times New Roman" w:hAnsi="Times New Roman"/>
          <w:sz w:val="24"/>
          <w:szCs w:val="24"/>
        </w:rPr>
      </w:pPr>
    </w:p>
    <w:p w:rsidR="007A22F8" w:rsidRPr="005D1DA8" w:rsidRDefault="00262CB1" w:rsidP="007A22F8">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1</w:t>
      </w:r>
      <w:r w:rsidRPr="005D1DA8">
        <w:rPr>
          <w:rFonts w:ascii="Times New Roman" w:hAnsi="Times New Roman"/>
          <w:b/>
          <w:sz w:val="24"/>
          <w:szCs w:val="24"/>
        </w:rPr>
        <w:t>. člen</w:t>
      </w:r>
    </w:p>
    <w:p w:rsidR="007A22F8" w:rsidRPr="005D1DA8" w:rsidRDefault="007A22F8" w:rsidP="007A22F8">
      <w:pPr>
        <w:pStyle w:val="Golobesedilo"/>
        <w:rPr>
          <w:rFonts w:ascii="Times New Roman" w:hAnsi="Times New Roman"/>
          <w:b/>
          <w:strike/>
          <w:sz w:val="24"/>
          <w:szCs w:val="24"/>
        </w:rPr>
      </w:pPr>
    </w:p>
    <w:p w:rsidR="007A22F8" w:rsidRDefault="00262CB1" w:rsidP="00262CB1">
      <w:pPr>
        <w:pStyle w:val="Golobesedilo"/>
        <w:rPr>
          <w:rFonts w:ascii="Times New Roman" w:hAnsi="Times New Roman"/>
          <w:sz w:val="24"/>
          <w:szCs w:val="24"/>
        </w:rPr>
      </w:pPr>
      <w:r w:rsidRPr="005D1DA8">
        <w:rPr>
          <w:rFonts w:ascii="Times New Roman" w:hAnsi="Times New Roman"/>
          <w:sz w:val="24"/>
          <w:szCs w:val="24"/>
        </w:rPr>
        <w:t xml:space="preserve">53. člen se črta. </w:t>
      </w:r>
    </w:p>
    <w:p w:rsidR="005D1DA8" w:rsidRPr="005D1DA8" w:rsidRDefault="005D1DA8" w:rsidP="00262CB1">
      <w:pPr>
        <w:pStyle w:val="Golobesedilo"/>
        <w:rPr>
          <w:rFonts w:ascii="Times New Roman" w:hAnsi="Times New Roman"/>
          <w:b/>
          <w:strike/>
          <w:sz w:val="24"/>
          <w:szCs w:val="24"/>
        </w:rPr>
      </w:pPr>
    </w:p>
    <w:p w:rsidR="006A7D97" w:rsidRPr="005D1DA8" w:rsidRDefault="00B97969" w:rsidP="006A7D97">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2</w:t>
      </w:r>
      <w:r w:rsidR="006A7D97" w:rsidRPr="005D1DA8">
        <w:rPr>
          <w:rFonts w:ascii="Times New Roman" w:hAnsi="Times New Roman"/>
          <w:b/>
          <w:sz w:val="24"/>
          <w:szCs w:val="24"/>
        </w:rPr>
        <w:t>. člen</w:t>
      </w:r>
    </w:p>
    <w:p w:rsidR="006A7D97" w:rsidRPr="005D1DA8" w:rsidRDefault="006A7D97" w:rsidP="006A7D97">
      <w:pPr>
        <w:pStyle w:val="Golobesedilo"/>
        <w:rPr>
          <w:rFonts w:ascii="Times New Roman" w:hAnsi="Times New Roman"/>
          <w:sz w:val="24"/>
          <w:szCs w:val="24"/>
        </w:rPr>
      </w:pPr>
    </w:p>
    <w:p w:rsidR="00B97969" w:rsidRPr="005D1DA8" w:rsidRDefault="00262CB1" w:rsidP="006A7D97">
      <w:pPr>
        <w:pStyle w:val="Golobesedilo"/>
        <w:rPr>
          <w:rFonts w:ascii="Times New Roman" w:hAnsi="Times New Roman"/>
          <w:sz w:val="24"/>
          <w:szCs w:val="24"/>
        </w:rPr>
      </w:pPr>
      <w:r w:rsidRPr="005D1DA8">
        <w:rPr>
          <w:rFonts w:ascii="Times New Roman" w:hAnsi="Times New Roman"/>
          <w:sz w:val="24"/>
          <w:szCs w:val="24"/>
        </w:rPr>
        <w:t xml:space="preserve">61. člen se spremeni tako, da se glasi: </w:t>
      </w:r>
    </w:p>
    <w:p w:rsidR="00B97969" w:rsidRPr="005D1DA8" w:rsidRDefault="00B97969" w:rsidP="006A7D97">
      <w:pPr>
        <w:pStyle w:val="Golobesedilo"/>
        <w:rPr>
          <w:rFonts w:ascii="Times New Roman" w:hAnsi="Times New Roman"/>
          <w:sz w:val="24"/>
          <w:szCs w:val="24"/>
        </w:rPr>
      </w:pPr>
    </w:p>
    <w:p w:rsidR="00B97969" w:rsidRPr="005D1DA8" w:rsidRDefault="00B97969" w:rsidP="00B97969">
      <w:pPr>
        <w:pStyle w:val="Golobesedilo"/>
        <w:jc w:val="center"/>
        <w:rPr>
          <w:rFonts w:ascii="Times New Roman" w:hAnsi="Times New Roman"/>
          <w:sz w:val="24"/>
          <w:szCs w:val="24"/>
        </w:rPr>
      </w:pPr>
      <w:r w:rsidRPr="005D1DA8">
        <w:rPr>
          <w:rFonts w:ascii="Times New Roman" w:hAnsi="Times New Roman"/>
          <w:sz w:val="24"/>
          <w:szCs w:val="24"/>
        </w:rPr>
        <w:t>»61. člen</w:t>
      </w:r>
    </w:p>
    <w:p w:rsidR="00B97969" w:rsidRPr="005D1DA8" w:rsidRDefault="00B97969" w:rsidP="00B97969">
      <w:pPr>
        <w:pStyle w:val="Golobesedilo"/>
        <w:jc w:val="center"/>
        <w:rPr>
          <w:rFonts w:ascii="Times New Roman" w:hAnsi="Times New Roman"/>
          <w:sz w:val="24"/>
          <w:szCs w:val="24"/>
        </w:rPr>
      </w:pPr>
    </w:p>
    <w:p w:rsidR="006A7D97" w:rsidRPr="005D1DA8" w:rsidRDefault="006A7D97" w:rsidP="006A7D97">
      <w:pPr>
        <w:pStyle w:val="Golobesedilo"/>
        <w:rPr>
          <w:rFonts w:ascii="Times New Roman" w:hAnsi="Times New Roman"/>
          <w:sz w:val="24"/>
          <w:szCs w:val="24"/>
        </w:rPr>
      </w:pPr>
      <w:r w:rsidRPr="005D1DA8">
        <w:rPr>
          <w:rFonts w:ascii="Times New Roman" w:hAnsi="Times New Roman"/>
          <w:sz w:val="24"/>
          <w:szCs w:val="24"/>
        </w:rPr>
        <w:t xml:space="preserve">Tajno  glasovanje vodi župan s pomočjo </w:t>
      </w:r>
      <w:r w:rsidRPr="005D1DA8">
        <w:rPr>
          <w:rFonts w:ascii="Times New Roman" w:hAnsi="Times New Roman"/>
          <w:iCs/>
          <w:sz w:val="24"/>
          <w:szCs w:val="24"/>
        </w:rPr>
        <w:t xml:space="preserve">strokovne službe </w:t>
      </w:r>
      <w:r w:rsidRPr="005D1DA8">
        <w:rPr>
          <w:rFonts w:ascii="Times New Roman" w:hAnsi="Times New Roman"/>
          <w:sz w:val="24"/>
          <w:szCs w:val="24"/>
        </w:rPr>
        <w:t xml:space="preserve">občinskega sveta in dveh svetnikov, ki ju občinski svet </w:t>
      </w:r>
      <w:r w:rsidR="00D9224A" w:rsidRPr="005D1DA8">
        <w:rPr>
          <w:rFonts w:ascii="Times New Roman" w:hAnsi="Times New Roman"/>
          <w:sz w:val="24"/>
          <w:szCs w:val="24"/>
        </w:rPr>
        <w:t>imenuje iz vrst</w:t>
      </w:r>
      <w:r w:rsidRPr="005D1DA8">
        <w:rPr>
          <w:rFonts w:ascii="Times New Roman" w:hAnsi="Times New Roman"/>
          <w:sz w:val="24"/>
          <w:szCs w:val="24"/>
        </w:rPr>
        <w:t xml:space="preserve"> koalicij</w:t>
      </w:r>
      <w:r w:rsidR="00D9224A" w:rsidRPr="005D1DA8">
        <w:rPr>
          <w:rFonts w:ascii="Times New Roman" w:hAnsi="Times New Roman"/>
          <w:sz w:val="24"/>
          <w:szCs w:val="24"/>
        </w:rPr>
        <w:t>e</w:t>
      </w:r>
      <w:r w:rsidRPr="005D1DA8">
        <w:rPr>
          <w:rFonts w:ascii="Times New Roman" w:hAnsi="Times New Roman"/>
          <w:sz w:val="24"/>
          <w:szCs w:val="24"/>
        </w:rPr>
        <w:t xml:space="preserve"> in opozicij</w:t>
      </w:r>
      <w:r w:rsidR="00D9224A" w:rsidRPr="005D1DA8">
        <w:rPr>
          <w:rFonts w:ascii="Times New Roman" w:hAnsi="Times New Roman"/>
          <w:sz w:val="24"/>
          <w:szCs w:val="24"/>
        </w:rPr>
        <w:t>e</w:t>
      </w:r>
      <w:r w:rsidRPr="005D1DA8">
        <w:rPr>
          <w:rFonts w:ascii="Times New Roman" w:hAnsi="Times New Roman"/>
          <w:sz w:val="24"/>
          <w:szCs w:val="24"/>
        </w:rPr>
        <w:t>.</w:t>
      </w:r>
    </w:p>
    <w:p w:rsidR="007A22F8" w:rsidRPr="005D1DA8" w:rsidRDefault="007A22F8" w:rsidP="00F21D5B">
      <w:pPr>
        <w:rPr>
          <w:rFonts w:ascii="Times New Roman" w:hAnsi="Times New Roman" w:cs="Times New Roman"/>
        </w:rPr>
      </w:pPr>
    </w:p>
    <w:p w:rsidR="006A7D97" w:rsidRPr="005D1DA8" w:rsidRDefault="00B97969" w:rsidP="006A7D97">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3</w:t>
      </w:r>
      <w:r w:rsidRPr="005D1DA8">
        <w:rPr>
          <w:rFonts w:ascii="Times New Roman" w:hAnsi="Times New Roman"/>
          <w:b/>
          <w:sz w:val="24"/>
          <w:szCs w:val="24"/>
        </w:rPr>
        <w:t>. člen</w:t>
      </w:r>
    </w:p>
    <w:p w:rsidR="006A7D97" w:rsidRPr="005D1DA8" w:rsidRDefault="006A7D97" w:rsidP="006A7D97">
      <w:pPr>
        <w:pStyle w:val="Golobesedilo"/>
        <w:rPr>
          <w:rFonts w:ascii="Times New Roman" w:hAnsi="Times New Roman"/>
          <w:sz w:val="24"/>
          <w:szCs w:val="24"/>
        </w:rPr>
      </w:pPr>
    </w:p>
    <w:p w:rsidR="006A7D97" w:rsidRPr="005D1DA8" w:rsidRDefault="00B97969" w:rsidP="00B97969">
      <w:pPr>
        <w:pStyle w:val="Golobesedilo"/>
        <w:rPr>
          <w:rFonts w:ascii="Times New Roman" w:hAnsi="Times New Roman"/>
          <w:sz w:val="24"/>
          <w:szCs w:val="24"/>
        </w:rPr>
      </w:pPr>
      <w:r w:rsidRPr="005D1DA8">
        <w:rPr>
          <w:rFonts w:ascii="Times New Roman" w:hAnsi="Times New Roman"/>
          <w:sz w:val="24"/>
          <w:szCs w:val="24"/>
        </w:rPr>
        <w:t xml:space="preserve">V 78. členu se v </w:t>
      </w:r>
      <w:r w:rsidR="003B2210" w:rsidRPr="005D1DA8">
        <w:rPr>
          <w:rFonts w:ascii="Times New Roman" w:hAnsi="Times New Roman"/>
          <w:sz w:val="24"/>
          <w:szCs w:val="24"/>
        </w:rPr>
        <w:t>drugem</w:t>
      </w:r>
      <w:r w:rsidRPr="005D1DA8">
        <w:rPr>
          <w:rFonts w:ascii="Times New Roman" w:hAnsi="Times New Roman"/>
          <w:sz w:val="24"/>
          <w:szCs w:val="24"/>
        </w:rPr>
        <w:t xml:space="preserve"> odstavku za besedo »stranka« doda besedno zvezo »ali lista«, v </w:t>
      </w:r>
      <w:r w:rsidR="003B2210" w:rsidRPr="005D1DA8">
        <w:rPr>
          <w:rFonts w:ascii="Times New Roman" w:hAnsi="Times New Roman"/>
          <w:sz w:val="24"/>
          <w:szCs w:val="24"/>
        </w:rPr>
        <w:t>tretjem</w:t>
      </w:r>
      <w:r w:rsidRPr="005D1DA8">
        <w:rPr>
          <w:rFonts w:ascii="Times New Roman" w:hAnsi="Times New Roman"/>
          <w:sz w:val="24"/>
          <w:szCs w:val="24"/>
        </w:rPr>
        <w:t xml:space="preserve"> odstavku se za besedo »stranke« doda besedna zveza »oziroma liste«, v </w:t>
      </w:r>
      <w:r w:rsidR="003B2210" w:rsidRPr="005D1DA8">
        <w:rPr>
          <w:rFonts w:ascii="Times New Roman" w:hAnsi="Times New Roman"/>
          <w:sz w:val="24"/>
          <w:szCs w:val="24"/>
        </w:rPr>
        <w:t>četrtem</w:t>
      </w:r>
      <w:r w:rsidRPr="005D1DA8">
        <w:rPr>
          <w:rFonts w:ascii="Times New Roman" w:hAnsi="Times New Roman"/>
          <w:sz w:val="24"/>
          <w:szCs w:val="24"/>
        </w:rPr>
        <w:t xml:space="preserve"> odstavku pa za besedo »vodjo« besedno zvezo »in namestnika«. </w:t>
      </w:r>
    </w:p>
    <w:p w:rsidR="006A7D97" w:rsidRPr="005D1DA8" w:rsidRDefault="006A7D97" w:rsidP="006A7D97">
      <w:pPr>
        <w:pStyle w:val="Golobesedilo"/>
        <w:rPr>
          <w:rFonts w:ascii="Times New Roman" w:hAnsi="Times New Roman"/>
          <w:sz w:val="24"/>
          <w:szCs w:val="24"/>
        </w:rPr>
      </w:pPr>
    </w:p>
    <w:p w:rsidR="006A7D97" w:rsidRPr="005D1DA8" w:rsidRDefault="00B97969" w:rsidP="00730B93">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4</w:t>
      </w:r>
      <w:r w:rsidRPr="005D1DA8">
        <w:rPr>
          <w:rFonts w:ascii="Times New Roman" w:hAnsi="Times New Roman"/>
          <w:b/>
          <w:sz w:val="24"/>
          <w:szCs w:val="24"/>
        </w:rPr>
        <w:t>.</w:t>
      </w:r>
      <w:r w:rsidR="006A7D97" w:rsidRPr="005D1DA8">
        <w:rPr>
          <w:rFonts w:ascii="Times New Roman" w:hAnsi="Times New Roman"/>
          <w:b/>
          <w:sz w:val="24"/>
          <w:szCs w:val="24"/>
        </w:rPr>
        <w:t xml:space="preserve"> člen</w:t>
      </w:r>
    </w:p>
    <w:p w:rsidR="00730B93" w:rsidRPr="005D1DA8" w:rsidRDefault="00730B93" w:rsidP="005D1DA8">
      <w:pPr>
        <w:pStyle w:val="Golobesedilo"/>
        <w:jc w:val="both"/>
        <w:rPr>
          <w:rFonts w:ascii="Times New Roman" w:hAnsi="Times New Roman"/>
          <w:b/>
          <w:sz w:val="24"/>
          <w:szCs w:val="24"/>
        </w:rPr>
      </w:pPr>
    </w:p>
    <w:p w:rsidR="006A7D97" w:rsidRPr="005D1DA8" w:rsidRDefault="00B97969" w:rsidP="00730B93">
      <w:pPr>
        <w:pStyle w:val="Golobesedilo"/>
        <w:rPr>
          <w:rFonts w:ascii="Times New Roman" w:hAnsi="Times New Roman"/>
          <w:i/>
          <w:iCs/>
          <w:strike/>
          <w:sz w:val="24"/>
          <w:szCs w:val="24"/>
          <w:u w:val="single"/>
        </w:rPr>
      </w:pPr>
      <w:r w:rsidRPr="005D1DA8">
        <w:rPr>
          <w:rFonts w:ascii="Times New Roman" w:hAnsi="Times New Roman"/>
          <w:sz w:val="24"/>
          <w:szCs w:val="24"/>
        </w:rPr>
        <w:t>82. člen se črta</w:t>
      </w:r>
      <w:r w:rsidR="00730B93" w:rsidRPr="005D1DA8">
        <w:rPr>
          <w:rFonts w:ascii="Times New Roman" w:hAnsi="Times New Roman"/>
          <w:sz w:val="24"/>
          <w:szCs w:val="24"/>
        </w:rPr>
        <w:t>.</w:t>
      </w:r>
    </w:p>
    <w:p w:rsidR="00B97969" w:rsidRPr="005D1DA8" w:rsidRDefault="00B97969" w:rsidP="006A7D97">
      <w:pPr>
        <w:pStyle w:val="Golobesedilo"/>
        <w:rPr>
          <w:rFonts w:ascii="Times New Roman" w:hAnsi="Times New Roman"/>
          <w:strike/>
          <w:sz w:val="24"/>
          <w:szCs w:val="24"/>
        </w:rPr>
      </w:pPr>
    </w:p>
    <w:p w:rsidR="00B97969" w:rsidRPr="005D1DA8" w:rsidRDefault="00B97969" w:rsidP="00B97969">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5</w:t>
      </w:r>
      <w:r w:rsidRPr="005D1DA8">
        <w:rPr>
          <w:rFonts w:ascii="Times New Roman" w:hAnsi="Times New Roman"/>
          <w:b/>
          <w:sz w:val="24"/>
          <w:szCs w:val="24"/>
        </w:rPr>
        <w:t>. člen</w:t>
      </w:r>
    </w:p>
    <w:p w:rsidR="00B97969" w:rsidRPr="005D1DA8" w:rsidRDefault="00B97969" w:rsidP="006A7D97">
      <w:pPr>
        <w:pStyle w:val="Golobesedilo"/>
        <w:rPr>
          <w:rFonts w:ascii="Times New Roman" w:hAnsi="Times New Roman"/>
          <w:strike/>
          <w:sz w:val="24"/>
          <w:szCs w:val="24"/>
        </w:rPr>
      </w:pPr>
    </w:p>
    <w:p w:rsidR="006A7D97" w:rsidRPr="005D1DA8" w:rsidRDefault="00B97969" w:rsidP="006A7D97">
      <w:pPr>
        <w:pStyle w:val="Golobesedilo"/>
        <w:rPr>
          <w:rFonts w:ascii="Times New Roman" w:hAnsi="Times New Roman"/>
          <w:sz w:val="24"/>
          <w:szCs w:val="24"/>
        </w:rPr>
      </w:pPr>
      <w:r w:rsidRPr="005D1DA8">
        <w:rPr>
          <w:rFonts w:ascii="Times New Roman" w:hAnsi="Times New Roman"/>
          <w:sz w:val="24"/>
          <w:szCs w:val="24"/>
        </w:rPr>
        <w:t>Črta se podnaslov »</w:t>
      </w:r>
      <w:r w:rsidR="006A7D97" w:rsidRPr="005D1DA8">
        <w:rPr>
          <w:rFonts w:ascii="Times New Roman" w:hAnsi="Times New Roman"/>
          <w:sz w:val="24"/>
          <w:szCs w:val="24"/>
        </w:rPr>
        <w:t>2. Postopek za razrešitev</w:t>
      </w:r>
      <w:r w:rsidRPr="005D1DA8">
        <w:rPr>
          <w:rFonts w:ascii="Times New Roman" w:hAnsi="Times New Roman"/>
          <w:sz w:val="24"/>
          <w:szCs w:val="24"/>
        </w:rPr>
        <w:t>« in 85.</w:t>
      </w:r>
      <w:r w:rsidR="00730B93" w:rsidRPr="005D1DA8">
        <w:rPr>
          <w:rFonts w:ascii="Times New Roman" w:hAnsi="Times New Roman"/>
          <w:sz w:val="24"/>
          <w:szCs w:val="24"/>
        </w:rPr>
        <w:t xml:space="preserve"> </w:t>
      </w:r>
      <w:r w:rsidR="003B44C4" w:rsidRPr="005D1DA8">
        <w:rPr>
          <w:rFonts w:ascii="Times New Roman" w:hAnsi="Times New Roman"/>
          <w:sz w:val="24"/>
          <w:szCs w:val="24"/>
        </w:rPr>
        <w:t>ter</w:t>
      </w:r>
      <w:r w:rsidR="00730B93" w:rsidRPr="005D1DA8">
        <w:rPr>
          <w:rFonts w:ascii="Times New Roman" w:hAnsi="Times New Roman"/>
          <w:sz w:val="24"/>
          <w:szCs w:val="24"/>
        </w:rPr>
        <w:t xml:space="preserve"> 86.</w:t>
      </w:r>
      <w:r w:rsidRPr="005D1DA8">
        <w:rPr>
          <w:rFonts w:ascii="Times New Roman" w:hAnsi="Times New Roman"/>
          <w:sz w:val="24"/>
          <w:szCs w:val="24"/>
        </w:rPr>
        <w:t xml:space="preserve"> člen.</w:t>
      </w:r>
    </w:p>
    <w:p w:rsidR="006A7D97" w:rsidRPr="005D1DA8" w:rsidRDefault="006A7D97" w:rsidP="006A7D97">
      <w:pPr>
        <w:pStyle w:val="Golobesedilo"/>
        <w:rPr>
          <w:rFonts w:ascii="Times New Roman" w:hAnsi="Times New Roman"/>
          <w:strike/>
          <w:sz w:val="24"/>
          <w:szCs w:val="24"/>
        </w:rPr>
      </w:pPr>
    </w:p>
    <w:p w:rsidR="00D171B6" w:rsidRPr="005D1DA8" w:rsidRDefault="00655556" w:rsidP="00D171B6">
      <w:pPr>
        <w:pStyle w:val="Golobesedilo"/>
        <w:jc w:val="center"/>
        <w:rPr>
          <w:rFonts w:ascii="Times New Roman" w:hAnsi="Times New Roman"/>
          <w:sz w:val="24"/>
          <w:szCs w:val="24"/>
          <w:highlight w:val="yellow"/>
        </w:rPr>
      </w:pPr>
      <w:r w:rsidRPr="005D1DA8">
        <w:rPr>
          <w:rFonts w:ascii="Times New Roman" w:hAnsi="Times New Roman"/>
          <w:b/>
          <w:sz w:val="24"/>
          <w:szCs w:val="24"/>
        </w:rPr>
        <w:t>2</w:t>
      </w:r>
      <w:r w:rsidR="005D1DA8" w:rsidRPr="005D1DA8">
        <w:rPr>
          <w:rFonts w:ascii="Times New Roman" w:hAnsi="Times New Roman"/>
          <w:b/>
          <w:sz w:val="24"/>
          <w:szCs w:val="24"/>
        </w:rPr>
        <w:t>6</w:t>
      </w:r>
      <w:r w:rsidRPr="005D1DA8">
        <w:rPr>
          <w:rFonts w:ascii="Times New Roman" w:hAnsi="Times New Roman"/>
          <w:b/>
          <w:sz w:val="24"/>
          <w:szCs w:val="24"/>
        </w:rPr>
        <w:t xml:space="preserve">. člen </w:t>
      </w:r>
    </w:p>
    <w:p w:rsidR="00D171B6" w:rsidRPr="005D1DA8" w:rsidRDefault="00D171B6" w:rsidP="00D171B6">
      <w:pPr>
        <w:pStyle w:val="Golobesedilo"/>
        <w:rPr>
          <w:rFonts w:ascii="Times New Roman" w:hAnsi="Times New Roman"/>
          <w:sz w:val="24"/>
          <w:szCs w:val="24"/>
          <w:highlight w:val="yellow"/>
        </w:rPr>
      </w:pPr>
    </w:p>
    <w:p w:rsidR="00D171B6" w:rsidRPr="005D1DA8" w:rsidRDefault="00655556" w:rsidP="00D171B6">
      <w:pPr>
        <w:pStyle w:val="Golobesedilo"/>
        <w:jc w:val="both"/>
        <w:rPr>
          <w:rFonts w:ascii="Times New Roman" w:hAnsi="Times New Roman"/>
          <w:sz w:val="24"/>
          <w:szCs w:val="24"/>
        </w:rPr>
      </w:pPr>
      <w:r w:rsidRPr="005D1DA8">
        <w:rPr>
          <w:rFonts w:ascii="Times New Roman" w:hAnsi="Times New Roman"/>
          <w:sz w:val="24"/>
          <w:szCs w:val="24"/>
        </w:rPr>
        <w:t xml:space="preserve">V 1. odstavku 87. člena se besedilo »s posebnim odlokom občinskega sveta.« nadomesti z besedami »s tem poslovnikom.«. </w:t>
      </w:r>
    </w:p>
    <w:p w:rsidR="000A7743" w:rsidRPr="005D1DA8" w:rsidRDefault="000A7743" w:rsidP="00D171B6">
      <w:pPr>
        <w:pStyle w:val="Golobesedilo"/>
        <w:jc w:val="both"/>
        <w:rPr>
          <w:rFonts w:ascii="Times New Roman" w:hAnsi="Times New Roman"/>
          <w:sz w:val="24"/>
          <w:szCs w:val="24"/>
        </w:rPr>
      </w:pPr>
    </w:p>
    <w:p w:rsidR="000A7743" w:rsidRPr="005D1DA8" w:rsidRDefault="000A7743" w:rsidP="00D171B6">
      <w:pPr>
        <w:pStyle w:val="Golobesedilo"/>
        <w:jc w:val="both"/>
        <w:rPr>
          <w:rFonts w:ascii="Times New Roman" w:hAnsi="Times New Roman"/>
          <w:sz w:val="24"/>
          <w:szCs w:val="24"/>
        </w:rPr>
      </w:pPr>
      <w:r w:rsidRPr="005D1DA8">
        <w:rPr>
          <w:rFonts w:ascii="Times New Roman" w:hAnsi="Times New Roman"/>
          <w:sz w:val="24"/>
          <w:szCs w:val="24"/>
        </w:rPr>
        <w:t>Doda se nov tretji odstavek, ki se glasi:</w:t>
      </w:r>
    </w:p>
    <w:p w:rsidR="000A7743" w:rsidRPr="005D1DA8" w:rsidRDefault="000A7743" w:rsidP="000A7743">
      <w:pPr>
        <w:pStyle w:val="Golobesedilo"/>
        <w:rPr>
          <w:rFonts w:ascii="Times New Roman" w:hAnsi="Times New Roman"/>
          <w:strike/>
          <w:sz w:val="24"/>
          <w:szCs w:val="24"/>
        </w:rPr>
      </w:pPr>
      <w:r w:rsidRPr="005D1DA8">
        <w:rPr>
          <w:rFonts w:ascii="Times New Roman" w:hAnsi="Times New Roman"/>
          <w:sz w:val="24"/>
          <w:szCs w:val="24"/>
        </w:rPr>
        <w:lastRenderedPageBreak/>
        <w:t>»(3) Strokovna in druga opravila za delovna telesa opravlja pristojni urad ali služba občinske uprave.«</w:t>
      </w:r>
    </w:p>
    <w:p w:rsidR="00D171B6" w:rsidRPr="005D1DA8" w:rsidRDefault="00D171B6" w:rsidP="00D171B6">
      <w:pPr>
        <w:pStyle w:val="Golobesedilo"/>
        <w:rPr>
          <w:rFonts w:ascii="Times New Roman" w:hAnsi="Times New Roman"/>
          <w:sz w:val="24"/>
          <w:szCs w:val="24"/>
        </w:rPr>
      </w:pPr>
    </w:p>
    <w:p w:rsidR="00D171B6" w:rsidRPr="005D1DA8" w:rsidRDefault="00655556" w:rsidP="00D171B6">
      <w:pPr>
        <w:pStyle w:val="Golobesedilo"/>
        <w:jc w:val="center"/>
        <w:rPr>
          <w:rFonts w:ascii="Times New Roman" w:hAnsi="Times New Roman"/>
          <w:sz w:val="24"/>
          <w:szCs w:val="24"/>
        </w:rPr>
      </w:pPr>
      <w:r w:rsidRPr="005D1DA8">
        <w:rPr>
          <w:rFonts w:ascii="Times New Roman" w:hAnsi="Times New Roman"/>
          <w:b/>
          <w:sz w:val="24"/>
          <w:szCs w:val="24"/>
        </w:rPr>
        <w:t>2</w:t>
      </w:r>
      <w:r w:rsidR="005D1DA8" w:rsidRPr="005D1DA8">
        <w:rPr>
          <w:rFonts w:ascii="Times New Roman" w:hAnsi="Times New Roman"/>
          <w:b/>
          <w:sz w:val="24"/>
          <w:szCs w:val="24"/>
        </w:rPr>
        <w:t>7</w:t>
      </w:r>
      <w:r w:rsidRPr="005D1DA8">
        <w:rPr>
          <w:rFonts w:ascii="Times New Roman" w:hAnsi="Times New Roman"/>
          <w:b/>
          <w:sz w:val="24"/>
          <w:szCs w:val="24"/>
        </w:rPr>
        <w:t>. člen</w:t>
      </w:r>
      <w:r w:rsidRPr="005D1DA8">
        <w:rPr>
          <w:rFonts w:ascii="Times New Roman" w:hAnsi="Times New Roman"/>
          <w:sz w:val="24"/>
          <w:szCs w:val="24"/>
        </w:rPr>
        <w:t xml:space="preserve"> </w:t>
      </w:r>
    </w:p>
    <w:p w:rsidR="00D171B6" w:rsidRPr="005D1DA8" w:rsidRDefault="00D171B6" w:rsidP="00D171B6">
      <w:pPr>
        <w:pStyle w:val="Golobesedilo"/>
        <w:jc w:val="center"/>
        <w:rPr>
          <w:rFonts w:ascii="Times New Roman" w:hAnsi="Times New Roman"/>
          <w:sz w:val="24"/>
          <w:szCs w:val="24"/>
        </w:rPr>
      </w:pPr>
    </w:p>
    <w:p w:rsidR="00655556" w:rsidRPr="005D1DA8" w:rsidRDefault="00655556" w:rsidP="00D171B6">
      <w:pPr>
        <w:pStyle w:val="Golobesedilo"/>
        <w:rPr>
          <w:rFonts w:ascii="Times New Roman" w:hAnsi="Times New Roman"/>
          <w:sz w:val="24"/>
          <w:szCs w:val="24"/>
        </w:rPr>
      </w:pPr>
      <w:r w:rsidRPr="005D1DA8">
        <w:rPr>
          <w:rFonts w:ascii="Times New Roman" w:hAnsi="Times New Roman"/>
          <w:sz w:val="24"/>
          <w:szCs w:val="24"/>
        </w:rPr>
        <w:t>Besedilo 90. člena se spremeni tako, da se glasi:</w:t>
      </w:r>
    </w:p>
    <w:p w:rsidR="00655556" w:rsidRPr="005D1DA8" w:rsidRDefault="00655556" w:rsidP="00D171B6">
      <w:pPr>
        <w:pStyle w:val="Golobesedilo"/>
        <w:rPr>
          <w:rFonts w:ascii="Times New Roman" w:hAnsi="Times New Roman"/>
          <w:sz w:val="24"/>
          <w:szCs w:val="24"/>
        </w:rPr>
      </w:pPr>
    </w:p>
    <w:p w:rsidR="00655556" w:rsidRPr="005D1DA8" w:rsidRDefault="00655556" w:rsidP="00655556">
      <w:pPr>
        <w:pStyle w:val="Golobesedilo"/>
        <w:jc w:val="center"/>
        <w:rPr>
          <w:rFonts w:ascii="Times New Roman" w:hAnsi="Times New Roman"/>
          <w:sz w:val="24"/>
          <w:szCs w:val="24"/>
        </w:rPr>
      </w:pPr>
      <w:r w:rsidRPr="005D1DA8">
        <w:rPr>
          <w:rFonts w:ascii="Times New Roman" w:hAnsi="Times New Roman"/>
          <w:sz w:val="24"/>
          <w:szCs w:val="24"/>
        </w:rPr>
        <w:t>»90. člen</w:t>
      </w:r>
    </w:p>
    <w:p w:rsidR="00655556" w:rsidRPr="005D1DA8" w:rsidRDefault="00655556" w:rsidP="00655556">
      <w:pPr>
        <w:pStyle w:val="Golobesedilo"/>
        <w:jc w:val="center"/>
        <w:rPr>
          <w:rFonts w:ascii="Times New Roman" w:hAnsi="Times New Roman"/>
          <w:sz w:val="24"/>
          <w:szCs w:val="24"/>
        </w:rPr>
      </w:pPr>
    </w:p>
    <w:p w:rsidR="00D171B6" w:rsidRPr="005D1DA8" w:rsidRDefault="00D171B6" w:rsidP="00D171B6">
      <w:pPr>
        <w:pStyle w:val="Golobesedilo"/>
        <w:rPr>
          <w:rFonts w:ascii="Times New Roman" w:hAnsi="Times New Roman"/>
          <w:sz w:val="24"/>
          <w:szCs w:val="24"/>
        </w:rPr>
      </w:pPr>
      <w:r w:rsidRPr="005D1DA8">
        <w:rPr>
          <w:rFonts w:ascii="Times New Roman" w:hAnsi="Times New Roman"/>
          <w:sz w:val="24"/>
          <w:szCs w:val="24"/>
        </w:rPr>
        <w:t>Obvestilo o sklicu seje delovnega telesa se pošlje županu in občinskim svetnikom, ki niso njegovi člani in lahko sodelujejo na seji brez pravice glasovanja.</w:t>
      </w:r>
    </w:p>
    <w:p w:rsidR="006A7D97" w:rsidRPr="005D1DA8" w:rsidRDefault="006A7D97" w:rsidP="00F21D5B">
      <w:pPr>
        <w:rPr>
          <w:rFonts w:ascii="Times New Roman" w:hAnsi="Times New Roman" w:cs="Times New Roman"/>
        </w:rPr>
      </w:pPr>
    </w:p>
    <w:p w:rsidR="00655556" w:rsidRPr="005D1DA8" w:rsidRDefault="00655556" w:rsidP="00655556">
      <w:pPr>
        <w:pStyle w:val="Golobesedilo"/>
        <w:jc w:val="center"/>
        <w:rPr>
          <w:rFonts w:ascii="Times New Roman" w:hAnsi="Times New Roman"/>
          <w:b/>
          <w:sz w:val="24"/>
          <w:szCs w:val="24"/>
        </w:rPr>
      </w:pPr>
      <w:r w:rsidRPr="005D1DA8">
        <w:rPr>
          <w:rFonts w:ascii="Times New Roman" w:hAnsi="Times New Roman"/>
          <w:b/>
          <w:sz w:val="24"/>
          <w:szCs w:val="24"/>
        </w:rPr>
        <w:t>2</w:t>
      </w:r>
      <w:r w:rsidR="005D1DA8" w:rsidRPr="005D1DA8">
        <w:rPr>
          <w:rFonts w:ascii="Times New Roman" w:hAnsi="Times New Roman"/>
          <w:b/>
          <w:sz w:val="24"/>
          <w:szCs w:val="24"/>
        </w:rPr>
        <w:t>8</w:t>
      </w:r>
      <w:r w:rsidRPr="005D1DA8">
        <w:rPr>
          <w:rFonts w:ascii="Times New Roman" w:hAnsi="Times New Roman"/>
          <w:b/>
          <w:sz w:val="24"/>
          <w:szCs w:val="24"/>
        </w:rPr>
        <w:t>. člen</w:t>
      </w:r>
    </w:p>
    <w:p w:rsidR="00655556" w:rsidRPr="005D1DA8" w:rsidRDefault="00655556" w:rsidP="00D171B6">
      <w:pPr>
        <w:pStyle w:val="Golobesedilo"/>
        <w:rPr>
          <w:rFonts w:ascii="Times New Roman" w:hAnsi="Times New Roman"/>
          <w:sz w:val="24"/>
          <w:szCs w:val="24"/>
          <w:highlight w:val="yellow"/>
        </w:rPr>
      </w:pPr>
    </w:p>
    <w:p w:rsidR="00D171B6" w:rsidRPr="005D1DA8" w:rsidRDefault="00D171B6" w:rsidP="00D171B6">
      <w:pPr>
        <w:pStyle w:val="Golobesedilo"/>
        <w:rPr>
          <w:rFonts w:ascii="Times New Roman" w:hAnsi="Times New Roman"/>
          <w:sz w:val="24"/>
          <w:szCs w:val="24"/>
        </w:rPr>
      </w:pPr>
      <w:r w:rsidRPr="005D1DA8">
        <w:rPr>
          <w:rFonts w:ascii="Times New Roman" w:hAnsi="Times New Roman"/>
          <w:sz w:val="24"/>
          <w:szCs w:val="24"/>
        </w:rPr>
        <w:t xml:space="preserve">Doda se novo </w:t>
      </w:r>
      <w:r w:rsidR="00655556" w:rsidRPr="005D1DA8">
        <w:rPr>
          <w:rFonts w:ascii="Times New Roman" w:hAnsi="Times New Roman"/>
          <w:sz w:val="24"/>
          <w:szCs w:val="24"/>
        </w:rPr>
        <w:t>pod</w:t>
      </w:r>
      <w:r w:rsidRPr="005D1DA8">
        <w:rPr>
          <w:rFonts w:ascii="Times New Roman" w:hAnsi="Times New Roman"/>
          <w:sz w:val="24"/>
          <w:szCs w:val="24"/>
        </w:rPr>
        <w:t>poglavje</w:t>
      </w:r>
      <w:r w:rsidR="005D1DA8" w:rsidRPr="005D1DA8">
        <w:rPr>
          <w:rFonts w:ascii="Times New Roman" w:hAnsi="Times New Roman"/>
          <w:sz w:val="24"/>
          <w:szCs w:val="24"/>
        </w:rPr>
        <w:t>:</w:t>
      </w:r>
    </w:p>
    <w:p w:rsidR="00D171B6" w:rsidRPr="005D1DA8" w:rsidRDefault="00D171B6" w:rsidP="00D171B6">
      <w:pPr>
        <w:pStyle w:val="Golobesedilo"/>
        <w:rPr>
          <w:rFonts w:ascii="Times New Roman" w:hAnsi="Times New Roman"/>
          <w:sz w:val="24"/>
          <w:szCs w:val="24"/>
        </w:rPr>
      </w:pPr>
    </w:p>
    <w:p w:rsidR="00D171B6" w:rsidRPr="005D1DA8" w:rsidRDefault="00D171B6" w:rsidP="00D171B6">
      <w:pPr>
        <w:pStyle w:val="Golobesedilo"/>
        <w:rPr>
          <w:rFonts w:ascii="Times New Roman" w:hAnsi="Times New Roman"/>
          <w:sz w:val="24"/>
          <w:szCs w:val="24"/>
        </w:rPr>
      </w:pPr>
      <w:r w:rsidRPr="005D1DA8">
        <w:rPr>
          <w:rFonts w:ascii="Times New Roman" w:hAnsi="Times New Roman"/>
          <w:sz w:val="24"/>
          <w:szCs w:val="24"/>
        </w:rPr>
        <w:t>IX.A ODBORI</w:t>
      </w:r>
      <w:r w:rsidR="00655556" w:rsidRPr="005D1DA8">
        <w:rPr>
          <w:rFonts w:ascii="Times New Roman" w:hAnsi="Times New Roman"/>
          <w:sz w:val="24"/>
          <w:szCs w:val="24"/>
        </w:rPr>
        <w:t xml:space="preserve"> in novi členi od 94.a do 94.d, ki se glasijo:</w:t>
      </w:r>
    </w:p>
    <w:p w:rsidR="00D171B6" w:rsidRPr="005D1DA8" w:rsidRDefault="00D171B6" w:rsidP="00D171B6">
      <w:pPr>
        <w:pStyle w:val="Golobesedilo"/>
        <w:rPr>
          <w:rFonts w:ascii="Times New Roman" w:hAnsi="Times New Roman"/>
          <w:sz w:val="24"/>
          <w:szCs w:val="24"/>
        </w:rPr>
      </w:pPr>
    </w:p>
    <w:p w:rsidR="00D171B6" w:rsidRPr="005D1DA8" w:rsidRDefault="0065555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w:t>
      </w:r>
      <w:proofErr w:type="spellStart"/>
      <w:r w:rsidR="00D171B6" w:rsidRPr="005D1DA8">
        <w:rPr>
          <w:rFonts w:ascii="Times New Roman" w:hAnsi="Times New Roman" w:cs="Times New Roman"/>
          <w:b/>
          <w:snapToGrid w:val="0"/>
        </w:rPr>
        <w:t>94.a</w:t>
      </w:r>
      <w:proofErr w:type="spellEnd"/>
      <w:r w:rsidR="00D171B6" w:rsidRPr="005D1DA8">
        <w:rPr>
          <w:rFonts w:ascii="Times New Roman" w:hAnsi="Times New Roman" w:cs="Times New Roman"/>
          <w:b/>
          <w:snapToGrid w:val="0"/>
        </w:rPr>
        <w:t xml:space="preserve">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Odbori v skladu s svojim delovnim področjem:</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sodelujejo v postopku sprejemanja odlokov in drugih splošnih aktov, ki so jim dodeljeni v obravnavo,</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ocenjujejo materialne posledice predlaganih odlokov ali drugih aktov in predlagajo ukrepe za racionalizacijo,</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spremljajo stanje in razpravljajo o vprašanjih iz svojega delovnega področja,</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dajejo občinskemu svetu mnenja in predloge iz svojega delovnega področja,</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ocenjujejo ustreznost ureditve posameznega področja z odloki in drugimi splošnimi akti,</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preverjajo učinkovitost uresničevanja odlokov in drugih splošnih aktov,</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spremljajo uresničevanje politike na svojem področju in predlagajo ukrepanje,</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sodelujejo pri pripravi programov za posamezna področja,</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na predlog župana sodelujejo s svojimi stališči in predlogi pri oblikovanju strokovnih  zasnov odlokov in drugih splošnih aktov občinskega sveta, aktov in odločitev, ki jih sprejema župan,</w:t>
      </w:r>
    </w:p>
    <w:p w:rsidR="00D171B6" w:rsidRPr="005D1DA8" w:rsidRDefault="00D171B6" w:rsidP="00D171B6">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opravljajo druge naloge s svojega delovnega področja ter naloge po naročilu občinskega sveta in župana.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94.b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1.) ODBOR ZA GOSPODARSTVO IN FINANCE</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Odbor za gospodarstvo in finance ima predsednika, namestnika predsednika in sedem članov.</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Odbor sodeluje pri pripravi predlogov predpisov in programov iz svojega delovnega področja.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(3) Odbor obravnava odloka, druge splošne akte občinskega sveta in vprašanja oziroma problematiko, ki je v pristojnosti občine in se nanaša na:</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lastRenderedPageBreak/>
        <w:t>industrijo, gradbeništvo, kmetijstvo, gozdarstvo, pomorstvo, ribištvo, veterino, lovstvo, trgovino, obrt, podjetništvo, sejemsko dejavnost, obratovalni čas, zaposlovanje, javna dela ter financiranje dejavnosti iz občinskega proračuna,</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turistične dejavnosti,</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proračun, javne finance, zaključni račun proračuna in premoženjsko bilanco občine,</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medletno porabo finančnih sredstev proračuna oziroma drugih skladov,</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sistem davkov in drugih javnih virov občine,</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dajanj garancij in poroštev iz obveznosti proračunskih sredstev posameznih skladov,</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zadolževanje občine, javnih podjetij, javnih zavodov in skladov,</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poroštvo za izpolnitev obveznosti javnih podjetij, javnih zavodov in skladov, katerih ustanoviteljica oziroma soustanoviteljica je občina,</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finančno poslovanje javnih podjetij, javnih zavodov in skladov, katerih ustanoviteljica oziroma soustanoviteljica je občina (zaključni računi, finančni načrti),</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pridobivanja, urejanja in prometa s stavbnimi zemljišči,</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letne načrte in srednjeročne programe gospodarjenja s stavbnimi zemljišči,</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finančne načrte opremljanja stavbnih zemljišč,</w:t>
      </w:r>
    </w:p>
    <w:p w:rsidR="00D171B6" w:rsidRPr="005D1DA8" w:rsidRDefault="00D171B6" w:rsidP="00D171B6">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druga vprašanja s področja financ in gospodarstva.</w:t>
      </w:r>
    </w:p>
    <w:p w:rsidR="00D171B6" w:rsidRPr="005D1DA8" w:rsidRDefault="00D171B6" w:rsidP="00D171B6">
      <w:pPr>
        <w:spacing w:line="240" w:lineRule="atLeast"/>
        <w:ind w:right="312"/>
        <w:jc w:val="center"/>
        <w:rPr>
          <w:rFonts w:ascii="Times New Roman" w:hAnsi="Times New Roman" w:cs="Times New Roman"/>
          <w:b/>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94.c člen</w:t>
      </w:r>
    </w:p>
    <w:p w:rsidR="00D171B6" w:rsidRPr="005D1DA8" w:rsidRDefault="00D171B6" w:rsidP="00D171B6">
      <w:pPr>
        <w:spacing w:line="240" w:lineRule="atLeast"/>
        <w:ind w:right="312"/>
        <w:jc w:val="center"/>
        <w:rPr>
          <w:rFonts w:ascii="Times New Roman" w:hAnsi="Times New Roman" w:cs="Times New Roman"/>
          <w:snapToGrid w:val="0"/>
        </w:rPr>
      </w:pPr>
    </w:p>
    <w:p w:rsidR="00D171B6" w:rsidRPr="005D1DA8" w:rsidRDefault="00D171B6" w:rsidP="00D171B6">
      <w:pPr>
        <w:rPr>
          <w:rFonts w:ascii="Times New Roman" w:hAnsi="Times New Roman" w:cs="Times New Roman"/>
          <w:b/>
        </w:rPr>
      </w:pPr>
      <w:r w:rsidRPr="005D1DA8">
        <w:rPr>
          <w:rFonts w:ascii="Times New Roman" w:hAnsi="Times New Roman" w:cs="Times New Roman"/>
          <w:b/>
        </w:rPr>
        <w:t>2.) ODBOR ZA GOSPODARSKE JAVNE SLUŽBE IN PROMET</w:t>
      </w:r>
    </w:p>
    <w:p w:rsidR="00D171B6" w:rsidRPr="005D1DA8" w:rsidRDefault="00D171B6" w:rsidP="00D171B6">
      <w:pPr>
        <w:rPr>
          <w:rFonts w:ascii="Times New Roman" w:hAnsi="Times New Roman" w:cs="Times New Roman"/>
          <w:i/>
        </w:rPr>
      </w:pPr>
    </w:p>
    <w:p w:rsidR="00D171B6" w:rsidRPr="005D1DA8" w:rsidRDefault="00D171B6" w:rsidP="00D171B6">
      <w:pPr>
        <w:rPr>
          <w:rFonts w:ascii="Times New Roman" w:hAnsi="Times New Roman" w:cs="Times New Roman"/>
        </w:rPr>
      </w:pPr>
      <w:r w:rsidRPr="005D1DA8">
        <w:rPr>
          <w:rFonts w:ascii="Times New Roman" w:hAnsi="Times New Roman" w:cs="Times New Roman"/>
        </w:rPr>
        <w:t xml:space="preserve">(1) Odbor za gospodarske javne službe in promet ima predsednika, namestnika predsednika in sedem članov. </w:t>
      </w:r>
    </w:p>
    <w:p w:rsidR="00D171B6" w:rsidRPr="005D1DA8" w:rsidRDefault="00D171B6" w:rsidP="00D171B6">
      <w:pPr>
        <w:rPr>
          <w:rFonts w:ascii="Times New Roman" w:hAnsi="Times New Roman" w:cs="Times New Roman"/>
        </w:rPr>
      </w:pPr>
    </w:p>
    <w:p w:rsidR="00D171B6" w:rsidRPr="005D1DA8" w:rsidRDefault="00D171B6" w:rsidP="00D171B6">
      <w:pPr>
        <w:rPr>
          <w:rFonts w:ascii="Times New Roman" w:hAnsi="Times New Roman" w:cs="Times New Roman"/>
        </w:rPr>
      </w:pPr>
      <w:r w:rsidRPr="005D1DA8">
        <w:rPr>
          <w:rFonts w:ascii="Times New Roman" w:hAnsi="Times New Roman" w:cs="Times New Roman"/>
        </w:rPr>
        <w:t>(2) Odbor obravnava odloke, druge splošne akte in vprašanja oziroma problematiko v okviru pristojnosti občine, ki se nanašajo na:</w:t>
      </w:r>
    </w:p>
    <w:p w:rsidR="00D171B6" w:rsidRDefault="00D171B6" w:rsidP="00D171B6">
      <w:pPr>
        <w:numPr>
          <w:ilvl w:val="0"/>
          <w:numId w:val="6"/>
        </w:numPr>
        <w:rPr>
          <w:rFonts w:ascii="Times New Roman" w:hAnsi="Times New Roman" w:cs="Times New Roman"/>
        </w:rPr>
      </w:pPr>
      <w:r w:rsidRPr="005D1DA8">
        <w:rPr>
          <w:rFonts w:ascii="Times New Roman" w:hAnsi="Times New Roman" w:cs="Times New Roman"/>
        </w:rPr>
        <w:t>sistem gospodarskih javnih služb,</w:t>
      </w:r>
    </w:p>
    <w:p w:rsidR="005A32B3" w:rsidRPr="005A32B3" w:rsidRDefault="005A32B3" w:rsidP="005A32B3">
      <w:pPr>
        <w:pStyle w:val="Odstavekseznama"/>
        <w:numPr>
          <w:ilvl w:val="0"/>
          <w:numId w:val="6"/>
        </w:numPr>
        <w:autoSpaceDE w:val="0"/>
        <w:autoSpaceDN w:val="0"/>
        <w:adjustRightInd w:val="0"/>
        <w:rPr>
          <w:rFonts w:ascii="Times New Roman" w:hAnsi="Times New Roman" w:cs="Times New Roman"/>
          <w:color w:val="000000"/>
        </w:rPr>
      </w:pPr>
      <w:r w:rsidRPr="005A32B3">
        <w:rPr>
          <w:rFonts w:ascii="Times New Roman" w:hAnsi="Times New Roman" w:cs="Times New Roman"/>
          <w:color w:val="000000"/>
        </w:rPr>
        <w:t>področja zaščite, reševanja in požarnega varstva,</w:t>
      </w:r>
    </w:p>
    <w:p w:rsidR="00D171B6" w:rsidRPr="005D1DA8" w:rsidRDefault="00D171B6" w:rsidP="00D171B6">
      <w:pPr>
        <w:numPr>
          <w:ilvl w:val="0"/>
          <w:numId w:val="6"/>
        </w:numPr>
        <w:rPr>
          <w:rFonts w:ascii="Times New Roman" w:hAnsi="Times New Roman" w:cs="Times New Roman"/>
        </w:rPr>
      </w:pPr>
      <w:r w:rsidRPr="005D1DA8">
        <w:rPr>
          <w:rFonts w:ascii="Times New Roman" w:hAnsi="Times New Roman" w:cs="Times New Roman"/>
        </w:rPr>
        <w:t>ustanavljanje in delovanje javnih podjetij in javnih gospodarskih zavodov, potrjevanje njihovih statutov ter izvajanje drugih ustanoviteljskih pravic,</w:t>
      </w:r>
    </w:p>
    <w:p w:rsidR="00D171B6" w:rsidRPr="005D1DA8" w:rsidRDefault="00D171B6" w:rsidP="00D171B6">
      <w:pPr>
        <w:numPr>
          <w:ilvl w:val="0"/>
          <w:numId w:val="6"/>
        </w:numPr>
        <w:rPr>
          <w:rFonts w:ascii="Times New Roman" w:hAnsi="Times New Roman" w:cs="Times New Roman"/>
        </w:rPr>
      </w:pPr>
      <w:r w:rsidRPr="005D1DA8">
        <w:rPr>
          <w:rFonts w:ascii="Times New Roman" w:hAnsi="Times New Roman" w:cs="Times New Roman"/>
        </w:rPr>
        <w:t>podeljevanje in nadzor koncesij,</w:t>
      </w:r>
    </w:p>
    <w:p w:rsidR="00D171B6" w:rsidRPr="005D1DA8" w:rsidRDefault="00D171B6" w:rsidP="00D171B6">
      <w:pPr>
        <w:numPr>
          <w:ilvl w:val="0"/>
          <w:numId w:val="6"/>
        </w:numPr>
        <w:rPr>
          <w:rFonts w:ascii="Times New Roman" w:hAnsi="Times New Roman" w:cs="Times New Roman"/>
        </w:rPr>
      </w:pPr>
      <w:r w:rsidRPr="005D1DA8">
        <w:rPr>
          <w:rFonts w:ascii="Times New Roman" w:hAnsi="Times New Roman" w:cs="Times New Roman"/>
        </w:rPr>
        <w:t>urejanje prometa,</w:t>
      </w:r>
    </w:p>
    <w:p w:rsidR="00D171B6" w:rsidRPr="005D1DA8" w:rsidRDefault="00D171B6" w:rsidP="00D171B6">
      <w:pPr>
        <w:numPr>
          <w:ilvl w:val="0"/>
          <w:numId w:val="6"/>
        </w:numPr>
        <w:rPr>
          <w:rFonts w:ascii="Times New Roman" w:hAnsi="Times New Roman" w:cs="Times New Roman"/>
        </w:rPr>
      </w:pPr>
      <w:r w:rsidRPr="005D1DA8">
        <w:rPr>
          <w:rFonts w:ascii="Times New Roman" w:hAnsi="Times New Roman" w:cs="Times New Roman"/>
        </w:rPr>
        <w:t>javni red in mir,</w:t>
      </w:r>
    </w:p>
    <w:p w:rsidR="00E72618" w:rsidRPr="005D1DA8" w:rsidRDefault="00D171B6" w:rsidP="00D171B6">
      <w:pPr>
        <w:numPr>
          <w:ilvl w:val="0"/>
          <w:numId w:val="6"/>
        </w:numPr>
        <w:rPr>
          <w:rFonts w:ascii="Times New Roman" w:hAnsi="Times New Roman" w:cs="Times New Roman"/>
        </w:rPr>
      </w:pPr>
      <w:r w:rsidRPr="005D1DA8">
        <w:rPr>
          <w:rFonts w:ascii="Times New Roman" w:hAnsi="Times New Roman" w:cs="Times New Roman"/>
        </w:rPr>
        <w:t>delovanje komunalnega nadzora</w:t>
      </w:r>
      <w:r w:rsidR="002B5396">
        <w:rPr>
          <w:rFonts w:ascii="Times New Roman" w:hAnsi="Times New Roman" w:cs="Times New Roman"/>
        </w:rPr>
        <w:t>.</w:t>
      </w:r>
    </w:p>
    <w:p w:rsidR="00D171B6" w:rsidRPr="005D1DA8" w:rsidRDefault="00D171B6" w:rsidP="00D171B6">
      <w:pPr>
        <w:spacing w:line="240" w:lineRule="atLeast"/>
        <w:ind w:right="312"/>
        <w:jc w:val="center"/>
        <w:rPr>
          <w:rFonts w:ascii="Times New Roman" w:hAnsi="Times New Roman" w:cs="Times New Roman"/>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94.č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3.) ODBOR ZA DRUŽBENE DEJAVNOSTI</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(1) Odbor za družbene dejavnosti ima predsednika, namestnika predsednika in </w:t>
      </w:r>
      <w:r w:rsidRPr="005D1DA8">
        <w:rPr>
          <w:rFonts w:ascii="Times New Roman" w:hAnsi="Times New Roman" w:cs="Times New Roman"/>
        </w:rPr>
        <w:t>sedem</w:t>
      </w:r>
      <w:r w:rsidRPr="005D1DA8">
        <w:rPr>
          <w:rFonts w:ascii="Times New Roman" w:hAnsi="Times New Roman" w:cs="Times New Roman"/>
          <w:snapToGrid w:val="0"/>
        </w:rPr>
        <w:t xml:space="preserve"> članov.</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Odbor sodeluje pri pripravi predlogov predpisov in programov iz svojega delovnega področja.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lastRenderedPageBreak/>
        <w:t>(3) Odbor obravnava odloke in druge splošne akte občinskega sveta ter vprašanja v okviru pristojnosti občine, ki se nanašajo na:</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kulture in varstva kulturne dediščine,</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predšolske vzgoje in izobraževanja,</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športa in rekreacije,</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zdravstva in socialnega varstva,</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zaščite invalidov, otrok, mladine, družine in ostarelih,</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zasvojenosti z drogami,</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varstva borcev NOV in žrtev fašizma,</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financiranje teh dejavnosti iz občinskega proračuna,</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ustanavljanje javnih zavodov na teh področjih, obravnavanje njihovih statutov in obravnavanje drugih ustanoviteljskih pravic, </w:t>
      </w:r>
    </w:p>
    <w:p w:rsidR="00D171B6" w:rsidRPr="005D1DA8" w:rsidRDefault="00D171B6" w:rsidP="00D171B6">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druga vprašanja s področja družbenih dejavnosti ter druge naloge po naročilu občinskega sveta ali župana.</w:t>
      </w:r>
    </w:p>
    <w:p w:rsidR="00D171B6" w:rsidRPr="005D1DA8" w:rsidRDefault="00D171B6" w:rsidP="00D171B6">
      <w:pPr>
        <w:jc w:val="both"/>
        <w:rPr>
          <w:rFonts w:ascii="Times New Roman" w:hAnsi="Times New Roman" w:cs="Times New Roman"/>
        </w:rPr>
      </w:pPr>
    </w:p>
    <w:p w:rsidR="00D171B6" w:rsidRPr="005D1DA8" w:rsidRDefault="00D171B6" w:rsidP="00D171B6">
      <w:pPr>
        <w:jc w:val="both"/>
        <w:rPr>
          <w:rFonts w:ascii="Times New Roman" w:hAnsi="Times New Roman" w:cs="Times New Roman"/>
        </w:rPr>
      </w:pPr>
      <w:r w:rsidRPr="005D1DA8">
        <w:rPr>
          <w:rFonts w:ascii="Times New Roman" w:hAnsi="Times New Roman" w:cs="Times New Roman"/>
        </w:rPr>
        <w:t>(4) V okviru pristojnosti odbora za družbene dejavnosti se oblikujejo pododbori za naslednja področja:</w:t>
      </w:r>
    </w:p>
    <w:p w:rsidR="00D171B6" w:rsidRPr="005D1DA8" w:rsidRDefault="00D171B6" w:rsidP="00D171B6">
      <w:pPr>
        <w:numPr>
          <w:ilvl w:val="0"/>
          <w:numId w:val="4"/>
        </w:numPr>
        <w:jc w:val="both"/>
        <w:rPr>
          <w:rFonts w:ascii="Times New Roman" w:hAnsi="Times New Roman" w:cs="Times New Roman"/>
        </w:rPr>
      </w:pPr>
      <w:r w:rsidRPr="005D1DA8">
        <w:rPr>
          <w:rFonts w:ascii="Times New Roman" w:hAnsi="Times New Roman" w:cs="Times New Roman"/>
        </w:rPr>
        <w:t>pododbor za vprašanja mladih, ki obravnava:</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področje mladih,</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projekt izgradnje »Mladinskega centra«,</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sodeluje z mladinskimi organizacijami v občini, domovini in tujini,</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akte občinskega sveta, kateri obravnavajo mladinsko tematiko.</w:t>
      </w:r>
    </w:p>
    <w:p w:rsidR="00D171B6" w:rsidRPr="005D1DA8" w:rsidRDefault="00D171B6" w:rsidP="00D171B6">
      <w:pPr>
        <w:numPr>
          <w:ilvl w:val="0"/>
          <w:numId w:val="4"/>
        </w:numPr>
        <w:jc w:val="both"/>
        <w:rPr>
          <w:rFonts w:ascii="Times New Roman" w:hAnsi="Times New Roman" w:cs="Times New Roman"/>
        </w:rPr>
      </w:pPr>
      <w:r w:rsidRPr="005D1DA8">
        <w:rPr>
          <w:rFonts w:ascii="Times New Roman" w:hAnsi="Times New Roman" w:cs="Times New Roman"/>
        </w:rPr>
        <w:t>pododbor za zaščito invalidov in problematiko starejših občanov, ki obravnava:</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vprašanja, ki se nanašajo na zaščito invalidov,</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problematiko ostarelih,</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vprašanja varstva borcev NOV in</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žrtev fašizma.</w:t>
      </w:r>
    </w:p>
    <w:p w:rsidR="00D171B6" w:rsidRPr="005D1DA8" w:rsidRDefault="00D171B6" w:rsidP="00D171B6">
      <w:pPr>
        <w:numPr>
          <w:ilvl w:val="0"/>
          <w:numId w:val="4"/>
        </w:numPr>
        <w:jc w:val="both"/>
        <w:rPr>
          <w:rFonts w:ascii="Times New Roman" w:hAnsi="Times New Roman" w:cs="Times New Roman"/>
        </w:rPr>
      </w:pPr>
      <w:r w:rsidRPr="005D1DA8">
        <w:rPr>
          <w:rFonts w:ascii="Times New Roman" w:hAnsi="Times New Roman" w:cs="Times New Roman"/>
        </w:rPr>
        <w:t xml:space="preserve">pododbor za  zdravo mesto, ki obravnava: </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področje zdravja in splošnega zdravstvenega stanja prebivalstva,</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uvajanje projekta »Zdravo mesto«.</w:t>
      </w:r>
    </w:p>
    <w:p w:rsidR="00D171B6" w:rsidRPr="005D1DA8" w:rsidRDefault="00D171B6" w:rsidP="00D171B6">
      <w:pPr>
        <w:numPr>
          <w:ilvl w:val="0"/>
          <w:numId w:val="4"/>
        </w:numPr>
        <w:jc w:val="both"/>
        <w:rPr>
          <w:rFonts w:ascii="Times New Roman" w:hAnsi="Times New Roman" w:cs="Times New Roman"/>
        </w:rPr>
      </w:pPr>
      <w:r w:rsidRPr="005D1DA8">
        <w:rPr>
          <w:rFonts w:ascii="Times New Roman" w:hAnsi="Times New Roman" w:cs="Times New Roman"/>
        </w:rPr>
        <w:t>pododbor za problematiko odvisnosti, ki obravnava:</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področje odvisnosti,</w:t>
      </w:r>
    </w:p>
    <w:p w:rsidR="00D171B6" w:rsidRPr="005D1DA8" w:rsidRDefault="00D171B6" w:rsidP="00D171B6">
      <w:pPr>
        <w:numPr>
          <w:ilvl w:val="1"/>
          <w:numId w:val="4"/>
        </w:numPr>
        <w:jc w:val="both"/>
        <w:rPr>
          <w:rFonts w:ascii="Times New Roman" w:hAnsi="Times New Roman" w:cs="Times New Roman"/>
        </w:rPr>
      </w:pPr>
      <w:r w:rsidRPr="005D1DA8">
        <w:rPr>
          <w:rFonts w:ascii="Times New Roman" w:hAnsi="Times New Roman" w:cs="Times New Roman"/>
        </w:rPr>
        <w:t>sodeluje z institucijami, društvi in ostalimi zainteresiranimi, kateri obravnavajo problematiko odvisnosti.</w:t>
      </w:r>
    </w:p>
    <w:p w:rsidR="00D171B6" w:rsidRPr="005D1DA8" w:rsidRDefault="00D171B6" w:rsidP="00D171B6">
      <w:pPr>
        <w:jc w:val="both"/>
        <w:rPr>
          <w:rFonts w:ascii="Times New Roman" w:hAnsi="Times New Roman" w:cs="Times New Roman"/>
        </w:rPr>
      </w:pPr>
    </w:p>
    <w:p w:rsidR="00D171B6" w:rsidRPr="005D1DA8" w:rsidRDefault="00D171B6" w:rsidP="00D171B6">
      <w:pPr>
        <w:jc w:val="both"/>
        <w:rPr>
          <w:rFonts w:ascii="Times New Roman" w:hAnsi="Times New Roman" w:cs="Times New Roman"/>
        </w:rPr>
      </w:pPr>
      <w:r w:rsidRPr="005D1DA8">
        <w:rPr>
          <w:rFonts w:ascii="Times New Roman" w:hAnsi="Times New Roman" w:cs="Times New Roman"/>
        </w:rPr>
        <w:t>(5) Pododbori so sestavljeni iz šestih članov. V kolikor se italijanska narodna skupnost odloči za sodelovanje v posameznem pododboru, se število članov poveča na sedem.</w:t>
      </w:r>
    </w:p>
    <w:p w:rsidR="00D171B6" w:rsidRPr="005D1DA8" w:rsidRDefault="00D171B6" w:rsidP="00D171B6">
      <w:pPr>
        <w:jc w:val="both"/>
        <w:rPr>
          <w:rFonts w:ascii="Times New Roman" w:hAnsi="Times New Roman" w:cs="Times New Roman"/>
        </w:rPr>
      </w:pPr>
    </w:p>
    <w:p w:rsidR="00D171B6" w:rsidRPr="005D1DA8" w:rsidRDefault="00D171B6" w:rsidP="005D1DA8">
      <w:pPr>
        <w:spacing w:line="240" w:lineRule="atLeast"/>
        <w:ind w:right="312"/>
        <w:jc w:val="both"/>
        <w:rPr>
          <w:rFonts w:ascii="Times New Roman" w:hAnsi="Times New Roman" w:cs="Times New Roman"/>
          <w:b/>
          <w:snapToGrid w:val="0"/>
        </w:rPr>
      </w:pPr>
      <w:r w:rsidRPr="005D1DA8">
        <w:rPr>
          <w:rFonts w:ascii="Times New Roman" w:hAnsi="Times New Roman" w:cs="Times New Roman"/>
        </w:rPr>
        <w:t>(6) Administrativno-tehnično in strokovno podporo za delovanje pododborov zagotovi občinska uprava oziroma zadolžen pristojni občinski urad, ki je imenovan s sklepom o imenovanju pododbora.</w:t>
      </w:r>
    </w:p>
    <w:p w:rsidR="00D171B6" w:rsidRPr="005D1DA8" w:rsidRDefault="00D171B6" w:rsidP="00D171B6">
      <w:pPr>
        <w:spacing w:line="240" w:lineRule="atLeast"/>
        <w:ind w:right="312"/>
        <w:jc w:val="center"/>
        <w:rPr>
          <w:rFonts w:ascii="Times New Roman" w:hAnsi="Times New Roman" w:cs="Times New Roman"/>
          <w:b/>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94.d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4.) ODBOR ZA OKOLJE IN PROSTOR</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Odbor za okolje in prostor ima predsednika, namestnika predsednika in sedem članov.</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lastRenderedPageBreak/>
        <w:t>(2) Odbor sodeluje pri pripravi predlogov predpisov in programov iz svojega delovnega področja.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(3) Odbor obravnava odloke, druge splošne akte občinskega sveta in vprašanja v okviru pristojnosti občine, ki se nanašajo na:</w:t>
      </w:r>
    </w:p>
    <w:p w:rsidR="00D171B6" w:rsidRPr="005D1DA8" w:rsidRDefault="00D171B6" w:rsidP="00D171B6">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razvojne programe občine,</w:t>
      </w:r>
    </w:p>
    <w:p w:rsidR="00D171B6" w:rsidRPr="005D1DA8" w:rsidRDefault="00D171B6" w:rsidP="00D171B6">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prostorsko planiranje in urbanizem,</w:t>
      </w:r>
    </w:p>
    <w:p w:rsidR="00D171B6" w:rsidRPr="005D1DA8" w:rsidRDefault="00D171B6" w:rsidP="00D171B6">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učinkovitost delovanja javnega nadzora,</w:t>
      </w:r>
    </w:p>
    <w:p w:rsidR="00D171B6" w:rsidRPr="005D1DA8" w:rsidRDefault="00D171B6" w:rsidP="00D171B6">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varstvo okolja,</w:t>
      </w:r>
    </w:p>
    <w:p w:rsidR="00D171B6" w:rsidRPr="005D1DA8" w:rsidRDefault="00D171B6" w:rsidP="00D171B6">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problematiko s področja ekologije,</w:t>
      </w:r>
    </w:p>
    <w:p w:rsidR="00D171B6" w:rsidRPr="005D1DA8" w:rsidRDefault="00D171B6" w:rsidP="00D171B6">
      <w:pPr>
        <w:spacing w:line="240" w:lineRule="atLeast"/>
        <w:ind w:left="705" w:right="312" w:hanging="705"/>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stanovanjsko politiko in politiko gospodarjenja s poslovnimi prostori in drugim nepremičnim premoženjem občine,</w:t>
      </w:r>
    </w:p>
    <w:p w:rsidR="00D171B6" w:rsidRPr="005D1DA8" w:rsidRDefault="00D171B6" w:rsidP="00D171B6">
      <w:pPr>
        <w:spacing w:line="240" w:lineRule="atLeast"/>
        <w:ind w:left="705" w:right="312" w:hanging="705"/>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druga vprašanja iz delovnega področja ter druge naloge po naročilu občinskega sveta ali župana.</w:t>
      </w:r>
    </w:p>
    <w:p w:rsidR="00D171B6" w:rsidRPr="005D1DA8" w:rsidRDefault="00D171B6" w:rsidP="00D171B6">
      <w:pPr>
        <w:rPr>
          <w:rFonts w:ascii="Times New Roman" w:hAnsi="Times New Roman" w:cs="Times New Roman"/>
          <w:snapToGrid w:val="0"/>
        </w:rPr>
      </w:pPr>
    </w:p>
    <w:p w:rsidR="00D171B6" w:rsidRPr="005D1DA8" w:rsidRDefault="00D171B6" w:rsidP="00D171B6">
      <w:pPr>
        <w:rPr>
          <w:rFonts w:ascii="Times New Roman" w:hAnsi="Times New Roman" w:cs="Times New Roman"/>
        </w:rPr>
      </w:pPr>
      <w:r w:rsidRPr="005D1DA8">
        <w:rPr>
          <w:rFonts w:ascii="Times New Roman" w:hAnsi="Times New Roman" w:cs="Times New Roman"/>
          <w:snapToGrid w:val="0"/>
        </w:rPr>
        <w:t xml:space="preserve">(4) </w:t>
      </w:r>
      <w:r w:rsidRPr="005D1DA8">
        <w:rPr>
          <w:rFonts w:ascii="Times New Roman" w:hAnsi="Times New Roman" w:cs="Times New Roman"/>
        </w:rPr>
        <w:t>V okviru pristojnosti odbora za okolje in prostor se oblikuje pododbor za naslednje področje:</w:t>
      </w:r>
    </w:p>
    <w:p w:rsidR="00D171B6" w:rsidRPr="005D1DA8" w:rsidRDefault="00D171B6" w:rsidP="00D171B6">
      <w:pPr>
        <w:rPr>
          <w:rFonts w:ascii="Times New Roman" w:hAnsi="Times New Roman" w:cs="Times New Roman"/>
        </w:rPr>
      </w:pPr>
    </w:p>
    <w:p w:rsidR="00D171B6" w:rsidRPr="005D1DA8" w:rsidRDefault="00D171B6" w:rsidP="00D171B6">
      <w:pPr>
        <w:numPr>
          <w:ilvl w:val="0"/>
          <w:numId w:val="7"/>
        </w:numPr>
        <w:rPr>
          <w:rFonts w:ascii="Times New Roman" w:hAnsi="Times New Roman" w:cs="Times New Roman"/>
          <w:b/>
        </w:rPr>
      </w:pPr>
      <w:r w:rsidRPr="005D1DA8">
        <w:rPr>
          <w:rFonts w:ascii="Times New Roman" w:hAnsi="Times New Roman" w:cs="Times New Roman"/>
          <w:b/>
        </w:rPr>
        <w:t>pododbor za krajevno samoupravo in toponomastiko</w:t>
      </w:r>
    </w:p>
    <w:p w:rsidR="00D171B6" w:rsidRPr="005D1DA8" w:rsidRDefault="00D171B6" w:rsidP="00D171B6">
      <w:pPr>
        <w:ind w:left="360"/>
        <w:rPr>
          <w:rFonts w:ascii="Times New Roman" w:hAnsi="Times New Roman" w:cs="Times New Roman"/>
        </w:rPr>
      </w:pPr>
    </w:p>
    <w:p w:rsidR="00D171B6" w:rsidRPr="005D1DA8" w:rsidRDefault="00D171B6" w:rsidP="00D171B6">
      <w:pPr>
        <w:rPr>
          <w:rFonts w:ascii="Times New Roman" w:hAnsi="Times New Roman" w:cs="Times New Roman"/>
        </w:rPr>
      </w:pPr>
      <w:r w:rsidRPr="005D1DA8">
        <w:rPr>
          <w:rFonts w:ascii="Times New Roman" w:hAnsi="Times New Roman" w:cs="Times New Roman"/>
        </w:rPr>
        <w:t>Pododbor sestavlja sedem članov, in sicer pet članov predsednikov krajevnih skupnosti, enega izmed njih se imenuje za predsednika pododbora in dva člana, ki ju imenuje občinski svet. V kolikor se italijanska narodna skupnost odloči za sodelovanje v pododboru, se število članov poveča na osem.</w:t>
      </w:r>
    </w:p>
    <w:p w:rsidR="00D171B6" w:rsidRPr="005D1DA8" w:rsidRDefault="00D171B6" w:rsidP="00D171B6">
      <w:pPr>
        <w:ind w:left="360"/>
        <w:rPr>
          <w:rFonts w:ascii="Times New Roman" w:hAnsi="Times New Roman" w:cs="Times New Roman"/>
        </w:rPr>
      </w:pPr>
    </w:p>
    <w:p w:rsidR="00D171B6" w:rsidRPr="005D1DA8" w:rsidRDefault="00D171B6" w:rsidP="00D171B6">
      <w:pPr>
        <w:rPr>
          <w:rFonts w:ascii="Times New Roman" w:hAnsi="Times New Roman" w:cs="Times New Roman"/>
        </w:rPr>
      </w:pPr>
      <w:r w:rsidRPr="005D1DA8">
        <w:rPr>
          <w:rFonts w:ascii="Times New Roman" w:hAnsi="Times New Roman" w:cs="Times New Roman"/>
        </w:rPr>
        <w:t>Pododbor obravnava odloke, druge splošne akte in vprašanja oziroma problematiko, ki se nanaša na:</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razvoj krajevnih skupnosti na vseh področjih,</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urejanje prostora in načrtovanje posegov v prostor,</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izgradnjo in vzdrževanje vseh potrebnih infrastrukturnih objektov in naprav,</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urejanje vseh drugih javnih zadev, pomembnih za krajevne skupnosti,</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financiranje krajevnih skupnosti,</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predlog proračuna občine Izola, v delu, ki se naša na delovanje krajevnih skupnosti,</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usklajevanje različnih interesov krajevnih skupnosti,</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združevanje ali razdelitev ter preoblikovanje krajevnih skupnosti,</w:t>
      </w:r>
    </w:p>
    <w:p w:rsidR="00D171B6" w:rsidRPr="005D1DA8" w:rsidRDefault="00D171B6" w:rsidP="00D171B6">
      <w:pPr>
        <w:numPr>
          <w:ilvl w:val="0"/>
          <w:numId w:val="5"/>
        </w:numPr>
        <w:rPr>
          <w:rFonts w:ascii="Times New Roman" w:hAnsi="Times New Roman" w:cs="Times New Roman"/>
        </w:rPr>
      </w:pPr>
      <w:r w:rsidRPr="005D1DA8">
        <w:rPr>
          <w:rFonts w:ascii="Times New Roman" w:hAnsi="Times New Roman" w:cs="Times New Roman"/>
        </w:rPr>
        <w:t>imenovanje naselij, ulic, trgov.</w:t>
      </w:r>
      <w:r w:rsidR="00655556" w:rsidRPr="005D1DA8">
        <w:rPr>
          <w:rFonts w:ascii="Times New Roman" w:hAnsi="Times New Roman" w:cs="Times New Roman"/>
        </w:rPr>
        <w:t>«</w:t>
      </w:r>
    </w:p>
    <w:p w:rsidR="00655556" w:rsidRPr="005D1DA8" w:rsidRDefault="00655556" w:rsidP="00D171B6">
      <w:pPr>
        <w:rPr>
          <w:rFonts w:ascii="Times New Roman" w:hAnsi="Times New Roman" w:cs="Times New Roman"/>
        </w:rPr>
      </w:pPr>
    </w:p>
    <w:p w:rsidR="00655556" w:rsidRPr="005D1DA8" w:rsidRDefault="00655556" w:rsidP="00655556">
      <w:pPr>
        <w:jc w:val="center"/>
        <w:rPr>
          <w:rFonts w:ascii="Times New Roman" w:hAnsi="Times New Roman" w:cs="Times New Roman"/>
          <w:b/>
        </w:rPr>
      </w:pPr>
      <w:r w:rsidRPr="005D1DA8">
        <w:rPr>
          <w:rFonts w:ascii="Times New Roman" w:hAnsi="Times New Roman" w:cs="Times New Roman"/>
          <w:b/>
        </w:rPr>
        <w:t>2</w:t>
      </w:r>
      <w:r w:rsidR="005D1DA8" w:rsidRPr="005D1DA8">
        <w:rPr>
          <w:rFonts w:ascii="Times New Roman" w:hAnsi="Times New Roman" w:cs="Times New Roman"/>
          <w:b/>
        </w:rPr>
        <w:t>9</w:t>
      </w:r>
      <w:r w:rsidRPr="005D1DA8">
        <w:rPr>
          <w:rFonts w:ascii="Times New Roman" w:hAnsi="Times New Roman" w:cs="Times New Roman"/>
          <w:b/>
        </w:rPr>
        <w:t>. člen</w:t>
      </w:r>
    </w:p>
    <w:p w:rsidR="00655556" w:rsidRPr="005D1DA8" w:rsidRDefault="00655556" w:rsidP="00D171B6">
      <w:pPr>
        <w:rPr>
          <w:rFonts w:ascii="Times New Roman" w:hAnsi="Times New Roman" w:cs="Times New Roman"/>
        </w:rPr>
      </w:pPr>
    </w:p>
    <w:p w:rsidR="00D171B6" w:rsidRPr="005D1DA8" w:rsidRDefault="00D171B6" w:rsidP="00655556">
      <w:pPr>
        <w:spacing w:line="240" w:lineRule="atLeast"/>
        <w:ind w:right="312"/>
        <w:jc w:val="both"/>
        <w:rPr>
          <w:rFonts w:ascii="Times New Roman" w:hAnsi="Times New Roman" w:cs="Times New Roman"/>
          <w:b/>
          <w:snapToGrid w:val="0"/>
        </w:rPr>
      </w:pPr>
      <w:r w:rsidRPr="005D1DA8">
        <w:rPr>
          <w:rFonts w:ascii="Times New Roman" w:hAnsi="Times New Roman" w:cs="Times New Roman"/>
        </w:rPr>
        <w:t>Doda se</w:t>
      </w:r>
      <w:r w:rsidR="00655556" w:rsidRPr="005D1DA8">
        <w:rPr>
          <w:rFonts w:ascii="Times New Roman" w:hAnsi="Times New Roman" w:cs="Times New Roman"/>
        </w:rPr>
        <w:t xml:space="preserve"> novo podpoglavje </w:t>
      </w:r>
      <w:r w:rsidR="00655556" w:rsidRPr="005D1DA8">
        <w:rPr>
          <w:rFonts w:ascii="Times New Roman" w:hAnsi="Times New Roman" w:cs="Times New Roman"/>
          <w:b/>
          <w:snapToGrid w:val="0"/>
        </w:rPr>
        <w:t xml:space="preserve">IX.B KOMISIJE </w:t>
      </w:r>
      <w:r w:rsidR="00655556" w:rsidRPr="005D1DA8">
        <w:rPr>
          <w:rFonts w:ascii="Times New Roman" w:hAnsi="Times New Roman" w:cs="Times New Roman"/>
        </w:rPr>
        <w:t xml:space="preserve">in novi členi od 94.e do </w:t>
      </w:r>
      <w:r w:rsidRPr="005D1DA8">
        <w:rPr>
          <w:rFonts w:ascii="Times New Roman" w:hAnsi="Times New Roman" w:cs="Times New Roman"/>
        </w:rPr>
        <w:t>94.i,</w:t>
      </w:r>
      <w:r w:rsidR="00655556" w:rsidRPr="005D1DA8">
        <w:rPr>
          <w:rFonts w:ascii="Times New Roman" w:hAnsi="Times New Roman" w:cs="Times New Roman"/>
        </w:rPr>
        <w:t xml:space="preserve"> ki se glasijo:</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65555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w:t>
      </w:r>
      <w:r w:rsidR="00D171B6" w:rsidRPr="005D1DA8">
        <w:rPr>
          <w:rFonts w:ascii="Times New Roman" w:hAnsi="Times New Roman" w:cs="Times New Roman"/>
          <w:b/>
          <w:snapToGrid w:val="0"/>
        </w:rPr>
        <w:t>94.e.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1.) KOMISIJA ZA MANDATNA VPRAŠANJA, VOLITVE IN IMENOVANJA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(1) Komisija ima predsednika in namestnika predsednika in </w:t>
      </w:r>
      <w:r w:rsidRPr="005D1DA8">
        <w:rPr>
          <w:rFonts w:ascii="Times New Roman" w:hAnsi="Times New Roman" w:cs="Times New Roman"/>
          <w:i/>
        </w:rPr>
        <w:t>sedem</w:t>
      </w:r>
      <w:r w:rsidRPr="005D1DA8">
        <w:rPr>
          <w:rFonts w:ascii="Times New Roman" w:hAnsi="Times New Roman" w:cs="Times New Roman"/>
          <w:snapToGrid w:val="0"/>
        </w:rPr>
        <w:t xml:space="preserve"> članov.</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lastRenderedPageBreak/>
        <w:t>(2) Komisija ima naslednje naloge:</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zadeve v zvezi s potrditvijo mandatov članov občinskega sveta in župana,</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obvešča občinski svet o primerih, ki imajo za posledico prenehanje mandata člana občinskega sveta in župana,</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naloge v zvezi z ugotavljanjem nezdružljivosti opravljanja javne funkcije s pridobitno dejavnostjo,</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predlog pravilnika o plačah funkcionarjev,</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vprašanja, ki so povezana z volitvami, imenovanji, razrešitvami in administrativnimi zadevami,</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naloge v zvezi z imuniteto članov občinskega sveta in župana,</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oblikuje predloge za sestavo Nadzornega odbora občine Izola in ostalih delovnih teles,</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izvaja postopek ter oblikuje predlog za podelitev priznanj in nagrad občine Izola,</w:t>
      </w:r>
    </w:p>
    <w:p w:rsidR="00D171B6" w:rsidRPr="005D1DA8" w:rsidRDefault="00D171B6" w:rsidP="00D171B6">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 naročilu občinskega sveta ali župana opravlja druge naloge v zvezi z mandatnimi vprašanji, volitvami in imenovanji, razrešitvami in administrativnimi zadevami, določenimi s statutom, poslovnikom občinskega sveta in z drugimi predpisi občinskega sveta.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94.f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2.) STATUTARNO PRAVNA KOMISIJA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(1) Statutarno pravna komisija ima predsednika, namestnika predsednika in </w:t>
      </w:r>
      <w:r w:rsidRPr="005D1DA8">
        <w:rPr>
          <w:rFonts w:ascii="Times New Roman" w:hAnsi="Times New Roman" w:cs="Times New Roman"/>
        </w:rPr>
        <w:t>pet</w:t>
      </w:r>
      <w:r w:rsidRPr="005D1DA8">
        <w:rPr>
          <w:rFonts w:ascii="Times New Roman" w:hAnsi="Times New Roman" w:cs="Times New Roman"/>
          <w:snapToGrid w:val="0"/>
        </w:rPr>
        <w:t xml:space="preserve"> članov.</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(2) </w:t>
      </w:r>
      <w:r w:rsidRPr="005D1DA8">
        <w:rPr>
          <w:rFonts w:ascii="Times New Roman" w:hAnsi="Times New Roman" w:cs="Times New Roman"/>
        </w:rPr>
        <w:t xml:space="preserve">Predsednik ali podpredsednik komisije mora biti univerzitetni diplomirani pravnik.  Če izmed članov komisije ni možno imenovati predsednika ali podpredsednika, ki izpolnjuje prej omenjene pogoje, mora komisija za preverjanje usklajenosti aktov zagotoviti sodelovanje zunanjega svetovalca. </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(3) Naloge komisije so naslednje:</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odloke, druge splošne akte ter nanje podane amandmaje, ki jih sprejema občinski svet, z vidika njihove formalne skladnosti z ustavo, zakoni, statutom občine in drugimi predpisi ter o tem daje občinskemu svetu svoje mnenje,</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statute javnih podjetij in zavodov, katerih ustanoviteljica oziroma soustanoviteljica je občina ter predlaga občinskemu svetu, da nanje da soglasje oziroma jih potrdi,</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določa predlog besedila obvezne razlage odloka in drugih splošnih aktov, ki jih sprejme občinski svet,</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posredovane pobude za spremembo statuta občine ter pripravlja osnutek in predlog sprememb statuta in poslovnika ter daje njuno avtentično razlago,</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posredovane pobude za spremembo aktov, ki urejajo delo občinskega sveta in njegovih delovnih teles ter pripravlja predloge teh aktov,</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daje mnenja in predloge občinskemu svetu k besedilu pogodb h katerim pristopa občinski svet,</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opozarja na potrebo po izdaji ali spremembi odlokov in drugih splošnih aktov,</w:t>
      </w:r>
    </w:p>
    <w:p w:rsidR="00D171B6" w:rsidRPr="005D1DA8" w:rsidRDefault="00D171B6" w:rsidP="00D171B6">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lastRenderedPageBreak/>
        <w:t>opravlja druge naloge iz svojega delovnega področja v skladu s predpisi in po pooblastilu občinskega sveta ali župana.</w:t>
      </w:r>
    </w:p>
    <w:p w:rsidR="00D171B6" w:rsidRPr="005D1DA8" w:rsidRDefault="00D171B6" w:rsidP="00D171B6">
      <w:pPr>
        <w:pStyle w:val="Telobesedila2"/>
        <w:spacing w:after="0" w:line="240" w:lineRule="auto"/>
        <w:jc w:val="both"/>
        <w:rPr>
          <w:b/>
          <w:sz w:val="24"/>
          <w:szCs w:val="24"/>
        </w:rPr>
      </w:pPr>
    </w:p>
    <w:p w:rsidR="00D171B6" w:rsidRPr="005D1DA8" w:rsidRDefault="00D171B6" w:rsidP="00D171B6">
      <w:pPr>
        <w:pStyle w:val="Telobesedila2"/>
        <w:spacing w:after="0" w:line="240" w:lineRule="auto"/>
        <w:jc w:val="center"/>
        <w:rPr>
          <w:b/>
          <w:sz w:val="24"/>
          <w:szCs w:val="24"/>
        </w:rPr>
      </w:pPr>
      <w:r w:rsidRPr="005D1DA8">
        <w:rPr>
          <w:b/>
          <w:sz w:val="24"/>
          <w:szCs w:val="24"/>
        </w:rPr>
        <w:t>94.g člen</w:t>
      </w:r>
    </w:p>
    <w:p w:rsidR="00D171B6" w:rsidRPr="005D1DA8" w:rsidRDefault="00D171B6" w:rsidP="00D171B6">
      <w:pPr>
        <w:pStyle w:val="Telobesedila2"/>
        <w:spacing w:after="0" w:line="240" w:lineRule="auto"/>
        <w:jc w:val="both"/>
        <w:rPr>
          <w:b/>
          <w:sz w:val="24"/>
          <w:szCs w:val="24"/>
        </w:rPr>
      </w:pPr>
    </w:p>
    <w:p w:rsidR="00D171B6" w:rsidRPr="005D1DA8" w:rsidRDefault="00D171B6" w:rsidP="00D171B6">
      <w:pPr>
        <w:rPr>
          <w:rFonts w:ascii="Times New Roman" w:hAnsi="Times New Roman" w:cs="Times New Roman"/>
          <w:b/>
        </w:rPr>
      </w:pPr>
      <w:r w:rsidRPr="005D1DA8">
        <w:rPr>
          <w:rFonts w:ascii="Times New Roman" w:hAnsi="Times New Roman" w:cs="Times New Roman"/>
          <w:b/>
        </w:rPr>
        <w:t>3) KOMISIJA ZA KMETIJSTVO IN RIBIŠTVO</w:t>
      </w:r>
    </w:p>
    <w:p w:rsidR="00D171B6" w:rsidRPr="005D1DA8" w:rsidRDefault="00D171B6" w:rsidP="00D171B6">
      <w:pPr>
        <w:rPr>
          <w:rFonts w:ascii="Times New Roman" w:hAnsi="Times New Roman" w:cs="Times New Roman"/>
        </w:rPr>
      </w:pPr>
    </w:p>
    <w:p w:rsidR="00D171B6" w:rsidRPr="005D1DA8" w:rsidRDefault="00D171B6" w:rsidP="00D171B6">
      <w:pPr>
        <w:numPr>
          <w:ilvl w:val="0"/>
          <w:numId w:val="12"/>
        </w:numPr>
        <w:jc w:val="both"/>
        <w:rPr>
          <w:rFonts w:ascii="Times New Roman" w:hAnsi="Times New Roman" w:cs="Times New Roman"/>
        </w:rPr>
      </w:pPr>
      <w:r w:rsidRPr="005D1DA8">
        <w:rPr>
          <w:rFonts w:ascii="Times New Roman" w:hAnsi="Times New Roman" w:cs="Times New Roman"/>
        </w:rPr>
        <w:t>Komisija ima predsednika, namestnika predsednika in pet članov.</w:t>
      </w:r>
    </w:p>
    <w:p w:rsidR="00D171B6" w:rsidRPr="005D1DA8" w:rsidRDefault="00D171B6" w:rsidP="00D171B6">
      <w:pPr>
        <w:ind w:left="360"/>
        <w:jc w:val="both"/>
        <w:rPr>
          <w:rFonts w:ascii="Times New Roman" w:hAnsi="Times New Roman" w:cs="Times New Roman"/>
        </w:rPr>
      </w:pPr>
    </w:p>
    <w:p w:rsidR="00D171B6" w:rsidRPr="005D1DA8" w:rsidRDefault="00D171B6" w:rsidP="00D171B6">
      <w:pPr>
        <w:numPr>
          <w:ilvl w:val="0"/>
          <w:numId w:val="12"/>
        </w:numPr>
        <w:jc w:val="both"/>
        <w:rPr>
          <w:rFonts w:ascii="Times New Roman" w:hAnsi="Times New Roman" w:cs="Times New Roman"/>
        </w:rPr>
      </w:pPr>
      <w:r w:rsidRPr="005D1DA8">
        <w:rPr>
          <w:rFonts w:ascii="Times New Roman" w:hAnsi="Times New Roman" w:cs="Times New Roman"/>
        </w:rPr>
        <w:t>Komisija ima naslednje naloge:</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obravnava vprašanja, ki se nanašajo na položaj kmetijstva in ribištva,</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obravnava predloge odlokov in drugih splošnih aktov občinskega sveta s katerimi se urejajo vprašanja s področja kmetijstva in ribištva ter o njih daje mnenje predlagatelju in občinskemu svetu,</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obravnava predloge programov za pomoč kmetijskim pridelovalcem in ribičem, ki jih za razvoj teh področij sprejemata občina in država,</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spremlja izvajanje sprejetih zakonskih in drugih aktov, ki jih sprejme država ali občina za uresničevanje kmetijske in ribiške politike,</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obravnava vprašanja razvoja kmetijstva in ribištva,</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sodeluje s podobnimi delovnimi telesi sosednjih občin ter jim posreduje predloge in pobude za obravnavo in reševanje skupnih vprašanj kmetijstva in ribištva na tem območju,</w:t>
      </w:r>
    </w:p>
    <w:p w:rsidR="00D171B6" w:rsidRPr="005D1DA8" w:rsidRDefault="00D171B6" w:rsidP="00D171B6">
      <w:pPr>
        <w:numPr>
          <w:ilvl w:val="0"/>
          <w:numId w:val="5"/>
        </w:numPr>
        <w:jc w:val="both"/>
        <w:rPr>
          <w:rFonts w:ascii="Times New Roman" w:hAnsi="Times New Roman" w:cs="Times New Roman"/>
        </w:rPr>
      </w:pPr>
      <w:r w:rsidRPr="005D1DA8">
        <w:rPr>
          <w:rFonts w:ascii="Times New Roman" w:hAnsi="Times New Roman" w:cs="Times New Roman"/>
        </w:rPr>
        <w:t>opravlja druge naloge iz svojega delovnega področja v skladu s predpisi in po pooblastilu občinskega sveta ali župana.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94.h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4.) KOMISIJA ZA VPRAŠANJA ITALIJANSKE NARODNOSTI</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Komisija za vprašanja pripadnikov italijanske narodne skupnosti ima predsednika, namestnika predsednika in štiri člane. Od skupne sestave komisija predlaga svet Italijanske samoupravne narodne skupnosti predsednika komisija in dva člana.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Komisija ima naslednje naloge:</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vprašanja, ki se nanašajo na položaj in pravice italijanske narodne skupnosti in njenih pripadnikov,</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predloge odlokov in drugih splošnih aktov občinskega sveta, s katerimi se urejajo pravice Italijanske narodne skupnosti in njenih pripadnikov ter o njih daje mnenje predlagatelju in občinskemu svetu,</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predlaga občinskemu svetu ukrepe za uresničevanj pravic italijanske narodne skupnosti,</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pobude organov italijanske narodne skupnosti in njenih pripadnikov ter v zvezi s tem daje občinskemu svetu predloge in mnenja,</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 in obravnava vprašanja razvoja, stikov med italijansko narodnostjo in njenim matičnim narodom,</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 izvajanje ustavnih, zakonskih in statutarnih določb o uresničevanju pravic pripadnikov italijanske narodne skupnosti,</w:t>
      </w:r>
    </w:p>
    <w:p w:rsidR="00D171B6" w:rsidRPr="005D1DA8" w:rsidRDefault="00D171B6" w:rsidP="00D171B6">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sodeluje s Komisijo za narodnosti pri Državnem zboru Republike Slovenije in ji posreduje pobude in predloge za obravnavo in reševanje posameznih </w:t>
      </w:r>
      <w:r w:rsidRPr="005D1DA8">
        <w:rPr>
          <w:rFonts w:ascii="Times New Roman" w:hAnsi="Times New Roman" w:cs="Times New Roman"/>
          <w:snapToGrid w:val="0"/>
        </w:rPr>
        <w:lastRenderedPageBreak/>
        <w:t>vprašanj ter sodeluje z drugimi delovnimi telesi občinskega sveta pri obravnavi vprašanj, pomembnih za ohranjanje in razvoj narodnosti.</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jc w:val="center"/>
        <w:rPr>
          <w:rFonts w:ascii="Times New Roman" w:hAnsi="Times New Roman" w:cs="Times New Roman"/>
          <w:b/>
        </w:rPr>
      </w:pPr>
      <w:r w:rsidRPr="005D1DA8">
        <w:rPr>
          <w:rFonts w:ascii="Times New Roman" w:hAnsi="Times New Roman" w:cs="Times New Roman"/>
          <w:b/>
        </w:rPr>
        <w:t>94.i člen</w:t>
      </w:r>
    </w:p>
    <w:p w:rsidR="00D171B6" w:rsidRPr="005D1DA8" w:rsidRDefault="00D171B6" w:rsidP="00D171B6">
      <w:pPr>
        <w:jc w:val="both"/>
        <w:rPr>
          <w:rFonts w:ascii="Times New Roman" w:hAnsi="Times New Roman" w:cs="Times New Roman"/>
        </w:rPr>
      </w:pPr>
    </w:p>
    <w:p w:rsidR="00D171B6" w:rsidRPr="005D1DA8" w:rsidRDefault="00D171B6" w:rsidP="00D171B6">
      <w:pPr>
        <w:jc w:val="both"/>
        <w:rPr>
          <w:rFonts w:ascii="Times New Roman" w:hAnsi="Times New Roman" w:cs="Times New Roman"/>
          <w:b/>
        </w:rPr>
      </w:pPr>
      <w:r w:rsidRPr="005D1DA8">
        <w:rPr>
          <w:rFonts w:ascii="Times New Roman" w:hAnsi="Times New Roman" w:cs="Times New Roman"/>
          <w:b/>
        </w:rPr>
        <w:t>5.) KOMISIJA ZA REGIONALNO IN MEDNARODNO SODELOVANJE</w:t>
      </w:r>
    </w:p>
    <w:p w:rsidR="00D171B6" w:rsidRPr="005D1DA8" w:rsidRDefault="00D171B6" w:rsidP="00D171B6">
      <w:pPr>
        <w:jc w:val="both"/>
        <w:rPr>
          <w:rFonts w:ascii="Times New Roman" w:hAnsi="Times New Roman" w:cs="Times New Roman"/>
        </w:rPr>
      </w:pPr>
    </w:p>
    <w:p w:rsidR="00D171B6" w:rsidRPr="005D1DA8" w:rsidRDefault="00D171B6" w:rsidP="00D171B6">
      <w:pPr>
        <w:jc w:val="both"/>
        <w:rPr>
          <w:rFonts w:ascii="Times New Roman" w:hAnsi="Times New Roman" w:cs="Times New Roman"/>
        </w:rPr>
      </w:pPr>
      <w:r w:rsidRPr="005D1DA8">
        <w:rPr>
          <w:rFonts w:ascii="Times New Roman" w:hAnsi="Times New Roman" w:cs="Times New Roman"/>
        </w:rPr>
        <w:t xml:space="preserve">(1) Komisija ima predsednika, namestnika predsednika in pet članov. </w:t>
      </w:r>
    </w:p>
    <w:p w:rsidR="00D171B6" w:rsidRPr="005D1DA8" w:rsidRDefault="00D171B6" w:rsidP="00D171B6">
      <w:pPr>
        <w:jc w:val="both"/>
        <w:rPr>
          <w:rFonts w:ascii="Times New Roman" w:hAnsi="Times New Roman" w:cs="Times New Roman"/>
        </w:rPr>
      </w:pPr>
    </w:p>
    <w:p w:rsidR="00D171B6" w:rsidRPr="005D1DA8" w:rsidRDefault="00D171B6" w:rsidP="00D171B6">
      <w:pPr>
        <w:jc w:val="both"/>
        <w:rPr>
          <w:rFonts w:ascii="Times New Roman" w:hAnsi="Times New Roman" w:cs="Times New Roman"/>
        </w:rPr>
      </w:pPr>
      <w:r w:rsidRPr="005D1DA8">
        <w:rPr>
          <w:rFonts w:ascii="Times New Roman" w:hAnsi="Times New Roman" w:cs="Times New Roman"/>
        </w:rPr>
        <w:t>(2) Komisija ima naslednje naloge:</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obravnava vprašanja, ki se nanašajo na sodelovanje občine s sosednjimi občinami in mesti, mestnimi in drugimi občinami v regiji in na celotnem območju države ter z drugimi lokalnimi skupnostmi v tujini,</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sodeluje pri oblikovanju programa medobčinskega, regijskega in mednarodnega sodelovanja občine,</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oblikuje stališča glede povezovanja občine v širšo lokalno samoupravno skupnost ter o združevanju sredstev in oblikovanju skupnih organov, organizacij in služb z drugimi občinami glede opravljanja skupnih zadev,</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usklajuje dejavnost vseh organov občine v odnosu do drugih lokalnih skupnosti v državi in v tujini,</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daje mnenja in predloge glede navezovanja trajnih  in občasnih stikov z lokalnimi skupnostmi v tujini,</w:t>
      </w:r>
    </w:p>
    <w:p w:rsidR="00D171B6" w:rsidRPr="005D1DA8" w:rsidRDefault="00D171B6" w:rsidP="00D171B6">
      <w:pPr>
        <w:numPr>
          <w:ilvl w:val="0"/>
          <w:numId w:val="11"/>
        </w:numPr>
        <w:jc w:val="both"/>
        <w:rPr>
          <w:rFonts w:ascii="Times New Roman" w:hAnsi="Times New Roman" w:cs="Times New Roman"/>
        </w:rPr>
      </w:pPr>
      <w:r w:rsidRPr="005D1DA8">
        <w:rPr>
          <w:rFonts w:ascii="Times New Roman" w:hAnsi="Times New Roman" w:cs="Times New Roman"/>
        </w:rPr>
        <w:t>obravnava vprašanja delovanja občine v organizacijah, združenjih in drugih oblikah sodelovanja in koordinacije lokalnih skupnosti v državi  in tujini .</w:t>
      </w:r>
    </w:p>
    <w:p w:rsidR="00D171B6" w:rsidRPr="005D1DA8" w:rsidRDefault="00D171B6" w:rsidP="00D171B6">
      <w:pPr>
        <w:ind w:left="360"/>
        <w:jc w:val="both"/>
        <w:rPr>
          <w:rFonts w:ascii="Times New Roman" w:hAnsi="Times New Roman" w:cs="Times New Roman"/>
        </w:rPr>
      </w:pPr>
      <w:r w:rsidRPr="005D1DA8">
        <w:rPr>
          <w:rFonts w:ascii="Times New Roman" w:hAnsi="Times New Roman" w:cs="Times New Roman"/>
        </w:rPr>
        <w:t xml:space="preserve"> </w:t>
      </w:r>
    </w:p>
    <w:p w:rsidR="00D171B6" w:rsidRPr="005D1DA8" w:rsidRDefault="00D171B6" w:rsidP="00D171B6">
      <w:pPr>
        <w:jc w:val="center"/>
        <w:rPr>
          <w:rFonts w:ascii="Times New Roman" w:hAnsi="Times New Roman" w:cs="Times New Roman"/>
          <w:b/>
        </w:rPr>
      </w:pPr>
      <w:r w:rsidRPr="005D1DA8">
        <w:rPr>
          <w:rFonts w:ascii="Times New Roman" w:hAnsi="Times New Roman" w:cs="Times New Roman"/>
          <w:b/>
        </w:rPr>
        <w:t>94.j člen</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spacing w:line="240" w:lineRule="atLeast"/>
        <w:ind w:right="312"/>
        <w:jc w:val="both"/>
        <w:rPr>
          <w:rFonts w:ascii="Times New Roman" w:hAnsi="Times New Roman" w:cs="Times New Roman"/>
          <w:snapToGrid w:val="0"/>
        </w:rPr>
      </w:pPr>
      <w:r w:rsidRPr="005D1DA8">
        <w:rPr>
          <w:rFonts w:ascii="Times New Roman" w:hAnsi="Times New Roman" w:cs="Times New Roman"/>
          <w:b/>
          <w:snapToGrid w:val="0"/>
        </w:rPr>
        <w:t>6.) KOMISIJA ZA RAZVOJ PODEŽELJA</w:t>
      </w:r>
    </w:p>
    <w:p w:rsidR="00D171B6" w:rsidRPr="005D1DA8" w:rsidRDefault="00D171B6" w:rsidP="00D171B6">
      <w:pPr>
        <w:spacing w:line="240" w:lineRule="atLeast"/>
        <w:ind w:right="312"/>
        <w:jc w:val="both"/>
        <w:rPr>
          <w:rFonts w:ascii="Times New Roman" w:hAnsi="Times New Roman" w:cs="Times New Roman"/>
          <w:snapToGrid w:val="0"/>
        </w:rPr>
      </w:pPr>
    </w:p>
    <w:p w:rsidR="00D171B6" w:rsidRPr="005D1DA8" w:rsidRDefault="00D171B6" w:rsidP="00D171B6">
      <w:pPr>
        <w:pStyle w:val="Telobesedila2"/>
        <w:spacing w:after="0" w:line="240" w:lineRule="auto"/>
        <w:rPr>
          <w:sz w:val="24"/>
          <w:szCs w:val="24"/>
        </w:rPr>
      </w:pPr>
      <w:r w:rsidRPr="005D1DA8">
        <w:rPr>
          <w:sz w:val="24"/>
          <w:szCs w:val="24"/>
        </w:rPr>
        <w:t>(1) Komisija ima predsednika, namestnika predsednika in pet članov.</w:t>
      </w:r>
    </w:p>
    <w:p w:rsidR="00D171B6" w:rsidRPr="005D1DA8" w:rsidRDefault="00D171B6" w:rsidP="00D171B6">
      <w:pPr>
        <w:pStyle w:val="Telobesedila2"/>
        <w:spacing w:after="0" w:line="240" w:lineRule="auto"/>
        <w:rPr>
          <w:sz w:val="24"/>
          <w:szCs w:val="24"/>
        </w:rPr>
      </w:pPr>
    </w:p>
    <w:p w:rsidR="00D171B6" w:rsidRPr="005D1DA8" w:rsidRDefault="00D171B6" w:rsidP="00D171B6">
      <w:pPr>
        <w:ind w:right="312"/>
        <w:jc w:val="both"/>
        <w:rPr>
          <w:rFonts w:ascii="Times New Roman" w:hAnsi="Times New Roman" w:cs="Times New Roman"/>
          <w:snapToGrid w:val="0"/>
        </w:rPr>
      </w:pPr>
      <w:r w:rsidRPr="005D1DA8">
        <w:rPr>
          <w:rFonts w:ascii="Times New Roman" w:hAnsi="Times New Roman" w:cs="Times New Roman"/>
          <w:snapToGrid w:val="0"/>
        </w:rPr>
        <w:t>(2) Komisija ima naslednje naloge:</w:t>
      </w:r>
    </w:p>
    <w:p w:rsidR="00D171B6" w:rsidRPr="005D1DA8" w:rsidRDefault="00D171B6" w:rsidP="00D171B6">
      <w:pPr>
        <w:numPr>
          <w:ilvl w:val="1"/>
          <w:numId w:val="13"/>
        </w:numPr>
        <w:tabs>
          <w:tab w:val="clear" w:pos="1080"/>
          <w:tab w:val="num" w:pos="1440"/>
        </w:tabs>
        <w:ind w:left="1440" w:right="312"/>
        <w:jc w:val="both"/>
        <w:rPr>
          <w:rFonts w:ascii="Times New Roman" w:hAnsi="Times New Roman" w:cs="Times New Roman"/>
          <w:snapToGrid w:val="0"/>
        </w:rPr>
      </w:pPr>
      <w:r w:rsidRPr="005D1DA8">
        <w:rPr>
          <w:rFonts w:ascii="Times New Roman" w:hAnsi="Times New Roman" w:cs="Times New Roman"/>
          <w:snapToGrid w:val="0"/>
        </w:rPr>
        <w:t>obravnava vprašanja, ki se nanašajo na razvoj podeželja na vseh področjih,</w:t>
      </w:r>
    </w:p>
    <w:p w:rsidR="00D171B6" w:rsidRPr="005D1DA8" w:rsidRDefault="00D171B6" w:rsidP="00D171B6">
      <w:pPr>
        <w:numPr>
          <w:ilvl w:val="1"/>
          <w:numId w:val="13"/>
        </w:numPr>
        <w:tabs>
          <w:tab w:val="clear" w:pos="1080"/>
          <w:tab w:val="num" w:pos="1440"/>
        </w:tabs>
        <w:ind w:left="1440" w:right="312"/>
        <w:jc w:val="both"/>
        <w:rPr>
          <w:rFonts w:ascii="Times New Roman" w:hAnsi="Times New Roman" w:cs="Times New Roman"/>
          <w:snapToGrid w:val="0"/>
        </w:rPr>
      </w:pPr>
      <w:r w:rsidRPr="005D1DA8">
        <w:rPr>
          <w:rFonts w:ascii="Times New Roman" w:hAnsi="Times New Roman" w:cs="Times New Roman"/>
          <w:snapToGrid w:val="0"/>
        </w:rPr>
        <w:t>obravnava predloge odlokov in drugih splošnih aktov občinskega sveta, s katerimi se urejajo vprašanja  razvoja podeželja  ter o njih daje mnenje,</w:t>
      </w:r>
    </w:p>
    <w:p w:rsidR="00D171B6" w:rsidRPr="005D1DA8" w:rsidRDefault="00D171B6" w:rsidP="00D171B6">
      <w:pPr>
        <w:numPr>
          <w:ilvl w:val="1"/>
          <w:numId w:val="13"/>
        </w:numPr>
        <w:tabs>
          <w:tab w:val="clear" w:pos="1080"/>
          <w:tab w:val="num" w:pos="1440"/>
        </w:tabs>
        <w:ind w:left="1440" w:right="312"/>
        <w:jc w:val="both"/>
        <w:rPr>
          <w:rFonts w:ascii="Times New Roman" w:hAnsi="Times New Roman" w:cs="Times New Roman"/>
          <w:snapToGrid w:val="0"/>
        </w:rPr>
      </w:pPr>
      <w:r w:rsidRPr="005D1DA8">
        <w:rPr>
          <w:rFonts w:ascii="Times New Roman" w:hAnsi="Times New Roman" w:cs="Times New Roman"/>
          <w:snapToGrid w:val="0"/>
        </w:rPr>
        <w:t>obravnava vprašanja v zvezi z urejanjem prostora in komunalnim opremljanjem podeželja,</w:t>
      </w:r>
    </w:p>
    <w:p w:rsidR="00D171B6" w:rsidRPr="005D1DA8" w:rsidRDefault="00D171B6" w:rsidP="00D171B6">
      <w:pPr>
        <w:pStyle w:val="Blokbesedila"/>
        <w:numPr>
          <w:ilvl w:val="1"/>
          <w:numId w:val="13"/>
        </w:numPr>
        <w:tabs>
          <w:tab w:val="clear" w:pos="1080"/>
          <w:tab w:val="num" w:pos="1440"/>
        </w:tabs>
        <w:spacing w:line="240" w:lineRule="auto"/>
        <w:ind w:left="1440"/>
        <w:jc w:val="both"/>
        <w:rPr>
          <w:color w:val="auto"/>
          <w:szCs w:val="24"/>
        </w:rPr>
      </w:pPr>
      <w:r w:rsidRPr="005D1DA8">
        <w:rPr>
          <w:color w:val="auto"/>
          <w:szCs w:val="24"/>
        </w:rPr>
        <w:t>sodeluje s pododborom za krajevno samoupravo in toponomastiko ter odborom  za okolje in prostor, kateremu posreduje predloge in pobude za obravnavo in reševanje vprašanj, ki se nanašajo na razvoj podeželja,</w:t>
      </w:r>
    </w:p>
    <w:p w:rsidR="00D171B6" w:rsidRPr="005D1DA8" w:rsidRDefault="00D171B6" w:rsidP="00F21D5B">
      <w:pPr>
        <w:pStyle w:val="Blokbesedila"/>
        <w:numPr>
          <w:ilvl w:val="1"/>
          <w:numId w:val="13"/>
        </w:numPr>
        <w:tabs>
          <w:tab w:val="clear" w:pos="1080"/>
          <w:tab w:val="num" w:pos="1440"/>
        </w:tabs>
        <w:spacing w:line="240" w:lineRule="auto"/>
        <w:ind w:left="1440"/>
        <w:jc w:val="both"/>
        <w:rPr>
          <w:color w:val="auto"/>
          <w:szCs w:val="24"/>
        </w:rPr>
      </w:pPr>
      <w:r w:rsidRPr="005D1DA8">
        <w:rPr>
          <w:color w:val="auto"/>
          <w:szCs w:val="24"/>
        </w:rPr>
        <w:t>druga vprašanja iz delovnega področja ter druge naloge po naročilu občinskega sveta ali župana.</w:t>
      </w:r>
      <w:r w:rsidR="00655556" w:rsidRPr="005D1DA8">
        <w:rPr>
          <w:color w:val="auto"/>
          <w:szCs w:val="24"/>
        </w:rPr>
        <w:t>«</w:t>
      </w:r>
    </w:p>
    <w:p w:rsidR="005B3003" w:rsidRPr="005D1DA8" w:rsidRDefault="005B3003" w:rsidP="00D171B6">
      <w:pPr>
        <w:pStyle w:val="Golobesedilo"/>
        <w:jc w:val="center"/>
        <w:rPr>
          <w:rFonts w:ascii="Times New Roman" w:hAnsi="Times New Roman"/>
          <w:b/>
          <w:sz w:val="24"/>
          <w:szCs w:val="24"/>
        </w:rPr>
      </w:pPr>
    </w:p>
    <w:p w:rsidR="00EE586E" w:rsidRPr="005D1DA8" w:rsidRDefault="005D1DA8" w:rsidP="00D171B6">
      <w:pPr>
        <w:pStyle w:val="Golobesedilo"/>
        <w:jc w:val="center"/>
        <w:rPr>
          <w:rFonts w:ascii="Times New Roman" w:hAnsi="Times New Roman"/>
          <w:b/>
          <w:sz w:val="24"/>
          <w:szCs w:val="24"/>
        </w:rPr>
      </w:pPr>
      <w:r w:rsidRPr="005D1DA8">
        <w:rPr>
          <w:rFonts w:ascii="Times New Roman" w:hAnsi="Times New Roman"/>
          <w:b/>
          <w:sz w:val="24"/>
          <w:szCs w:val="24"/>
        </w:rPr>
        <w:t>30</w:t>
      </w:r>
      <w:r w:rsidR="00655556" w:rsidRPr="005D1DA8">
        <w:rPr>
          <w:rFonts w:ascii="Times New Roman" w:hAnsi="Times New Roman"/>
          <w:b/>
          <w:sz w:val="24"/>
          <w:szCs w:val="24"/>
        </w:rPr>
        <w:t>. člen</w:t>
      </w:r>
      <w:r w:rsidR="00EE586E" w:rsidRPr="005D1DA8">
        <w:rPr>
          <w:rFonts w:ascii="Times New Roman" w:hAnsi="Times New Roman"/>
          <w:b/>
          <w:sz w:val="24"/>
          <w:szCs w:val="24"/>
        </w:rPr>
        <w:t xml:space="preserve"> </w:t>
      </w:r>
    </w:p>
    <w:p w:rsidR="00EE586E" w:rsidRPr="005D1DA8" w:rsidRDefault="00EE586E" w:rsidP="00D171B6">
      <w:pPr>
        <w:pStyle w:val="Golobesedilo"/>
        <w:jc w:val="center"/>
        <w:rPr>
          <w:rFonts w:ascii="Times New Roman" w:hAnsi="Times New Roman"/>
          <w:b/>
          <w:sz w:val="24"/>
          <w:szCs w:val="24"/>
        </w:rPr>
      </w:pPr>
    </w:p>
    <w:p w:rsidR="00D171B6" w:rsidRPr="005D1DA8" w:rsidRDefault="00D171B6" w:rsidP="00EE586E">
      <w:pPr>
        <w:pStyle w:val="Golobesedilo"/>
        <w:jc w:val="both"/>
        <w:rPr>
          <w:rFonts w:ascii="Times New Roman" w:hAnsi="Times New Roman"/>
          <w:strike/>
          <w:sz w:val="24"/>
          <w:szCs w:val="24"/>
        </w:rPr>
      </w:pPr>
      <w:r w:rsidRPr="005D1DA8">
        <w:rPr>
          <w:rFonts w:ascii="Times New Roman" w:hAnsi="Times New Roman"/>
          <w:sz w:val="24"/>
          <w:szCs w:val="24"/>
        </w:rPr>
        <w:t>95. člen</w:t>
      </w:r>
      <w:r w:rsidR="00EE586E" w:rsidRPr="005D1DA8">
        <w:rPr>
          <w:rFonts w:ascii="Times New Roman" w:hAnsi="Times New Roman"/>
          <w:sz w:val="24"/>
          <w:szCs w:val="24"/>
        </w:rPr>
        <w:t xml:space="preserve"> se črta.</w:t>
      </w:r>
    </w:p>
    <w:p w:rsidR="00D171B6" w:rsidRPr="005D1DA8" w:rsidRDefault="00D171B6" w:rsidP="00D171B6">
      <w:pPr>
        <w:pStyle w:val="Golobesedilo"/>
        <w:rPr>
          <w:rFonts w:ascii="Times New Roman" w:hAnsi="Times New Roman"/>
          <w:strike/>
          <w:sz w:val="24"/>
          <w:szCs w:val="24"/>
        </w:rPr>
      </w:pPr>
    </w:p>
    <w:p w:rsidR="00EE586E" w:rsidRPr="005D1DA8" w:rsidRDefault="00EE586E" w:rsidP="00D171B6">
      <w:pPr>
        <w:pStyle w:val="Golobesedilo"/>
        <w:jc w:val="center"/>
        <w:rPr>
          <w:rFonts w:ascii="Times New Roman" w:hAnsi="Times New Roman"/>
          <w:sz w:val="24"/>
          <w:szCs w:val="24"/>
        </w:rPr>
      </w:pPr>
      <w:r w:rsidRPr="005D1DA8">
        <w:rPr>
          <w:rFonts w:ascii="Times New Roman" w:hAnsi="Times New Roman"/>
          <w:b/>
          <w:sz w:val="24"/>
          <w:szCs w:val="24"/>
        </w:rPr>
        <w:lastRenderedPageBreak/>
        <w:t>3</w:t>
      </w:r>
      <w:r w:rsidR="005D1DA8" w:rsidRPr="005D1DA8">
        <w:rPr>
          <w:rFonts w:ascii="Times New Roman" w:hAnsi="Times New Roman"/>
          <w:b/>
          <w:sz w:val="24"/>
          <w:szCs w:val="24"/>
        </w:rPr>
        <w:t>1</w:t>
      </w:r>
      <w:r w:rsidRPr="005D1DA8">
        <w:rPr>
          <w:rFonts w:ascii="Times New Roman" w:hAnsi="Times New Roman"/>
          <w:b/>
          <w:sz w:val="24"/>
          <w:szCs w:val="24"/>
        </w:rPr>
        <w:t>. člen</w:t>
      </w:r>
      <w:r w:rsidRPr="005D1DA8">
        <w:rPr>
          <w:rFonts w:ascii="Times New Roman" w:hAnsi="Times New Roman"/>
          <w:sz w:val="24"/>
          <w:szCs w:val="24"/>
        </w:rPr>
        <w:t xml:space="preserve"> </w:t>
      </w:r>
    </w:p>
    <w:p w:rsidR="00EE586E" w:rsidRPr="005D1DA8" w:rsidRDefault="00EE586E" w:rsidP="00D171B6">
      <w:pPr>
        <w:pStyle w:val="Golobesedilo"/>
        <w:jc w:val="center"/>
        <w:rPr>
          <w:rFonts w:ascii="Times New Roman" w:hAnsi="Times New Roman"/>
          <w:sz w:val="24"/>
          <w:szCs w:val="24"/>
        </w:rPr>
      </w:pPr>
    </w:p>
    <w:p w:rsidR="00D171B6" w:rsidRPr="005D1DA8" w:rsidRDefault="00EE586E" w:rsidP="00EE586E">
      <w:pPr>
        <w:pStyle w:val="Golobesedilo"/>
        <w:jc w:val="both"/>
        <w:rPr>
          <w:rFonts w:ascii="Times New Roman" w:hAnsi="Times New Roman"/>
          <w:sz w:val="24"/>
          <w:szCs w:val="24"/>
        </w:rPr>
      </w:pPr>
      <w:r w:rsidRPr="005D1DA8">
        <w:rPr>
          <w:rFonts w:ascii="Times New Roman" w:hAnsi="Times New Roman"/>
          <w:sz w:val="24"/>
          <w:szCs w:val="24"/>
        </w:rPr>
        <w:t xml:space="preserve">V </w:t>
      </w:r>
      <w:r w:rsidR="00D171B6" w:rsidRPr="005D1DA8">
        <w:rPr>
          <w:rFonts w:ascii="Times New Roman" w:hAnsi="Times New Roman"/>
          <w:sz w:val="24"/>
          <w:szCs w:val="24"/>
        </w:rPr>
        <w:t>119. člen</w:t>
      </w:r>
      <w:r w:rsidRPr="005D1DA8">
        <w:rPr>
          <w:rFonts w:ascii="Times New Roman" w:hAnsi="Times New Roman"/>
          <w:sz w:val="24"/>
          <w:szCs w:val="24"/>
        </w:rPr>
        <w:t xml:space="preserve">u se </w:t>
      </w:r>
      <w:r w:rsidR="002046A7" w:rsidRPr="005D1DA8">
        <w:rPr>
          <w:rFonts w:ascii="Times New Roman" w:hAnsi="Times New Roman"/>
          <w:sz w:val="24"/>
          <w:szCs w:val="24"/>
        </w:rPr>
        <w:t>prvi odstavek nadomesti z naslednjim besedilom</w:t>
      </w:r>
      <w:r w:rsidRPr="005D1DA8">
        <w:rPr>
          <w:rFonts w:ascii="Times New Roman" w:hAnsi="Times New Roman"/>
          <w:sz w:val="24"/>
          <w:szCs w:val="24"/>
        </w:rPr>
        <w:t>:</w:t>
      </w:r>
    </w:p>
    <w:p w:rsidR="00D171B6" w:rsidRPr="005D1DA8" w:rsidRDefault="00D171B6" w:rsidP="00D171B6">
      <w:pPr>
        <w:pStyle w:val="Golobesedilo"/>
        <w:rPr>
          <w:rFonts w:ascii="Times New Roman" w:hAnsi="Times New Roman"/>
          <w:sz w:val="24"/>
          <w:szCs w:val="24"/>
          <w:highlight w:val="yellow"/>
        </w:rPr>
      </w:pPr>
    </w:p>
    <w:p w:rsidR="00D171B6" w:rsidRPr="005D1DA8" w:rsidRDefault="00EE586E" w:rsidP="00D171B6">
      <w:pPr>
        <w:pStyle w:val="Golobesedilo"/>
        <w:rPr>
          <w:rFonts w:ascii="Times New Roman" w:hAnsi="Times New Roman"/>
          <w:sz w:val="24"/>
          <w:szCs w:val="24"/>
        </w:rPr>
      </w:pPr>
      <w:r w:rsidRPr="005D1DA8">
        <w:rPr>
          <w:rFonts w:ascii="Times New Roman" w:hAnsi="Times New Roman"/>
          <w:b/>
          <w:sz w:val="24"/>
          <w:szCs w:val="24"/>
        </w:rPr>
        <w:t>»</w:t>
      </w:r>
      <w:r w:rsidR="00D171B6" w:rsidRPr="005D1DA8">
        <w:rPr>
          <w:rFonts w:ascii="Times New Roman" w:hAnsi="Times New Roman"/>
          <w:sz w:val="24"/>
          <w:szCs w:val="24"/>
        </w:rPr>
        <w:t>Strokovna služba po vsaki spremembi splošnega akta pripravi neuradno prečiščeno besedilo splošnega akta, ki ga objavi v elektronski obliki na spletni strani Občine Izola v rubriki »neuradna prečiščena besedila občinskih aktov«.</w:t>
      </w:r>
      <w:r w:rsidRPr="005D1DA8">
        <w:rPr>
          <w:rFonts w:ascii="Times New Roman" w:hAnsi="Times New Roman"/>
          <w:sz w:val="24"/>
          <w:szCs w:val="24"/>
        </w:rPr>
        <w:t>«</w:t>
      </w:r>
      <w:r w:rsidR="00D171B6" w:rsidRPr="005D1DA8">
        <w:rPr>
          <w:rFonts w:ascii="Times New Roman" w:hAnsi="Times New Roman"/>
          <w:sz w:val="24"/>
          <w:szCs w:val="24"/>
        </w:rPr>
        <w:t xml:space="preserve"> </w:t>
      </w:r>
    </w:p>
    <w:p w:rsidR="00D171B6" w:rsidRPr="005D1DA8" w:rsidRDefault="00D171B6" w:rsidP="00D171B6">
      <w:pPr>
        <w:pStyle w:val="Golobesedilo"/>
        <w:rPr>
          <w:rFonts w:ascii="Times New Roman" w:hAnsi="Times New Roman"/>
          <w:sz w:val="24"/>
          <w:szCs w:val="24"/>
        </w:rPr>
      </w:pPr>
    </w:p>
    <w:p w:rsidR="00D171B6" w:rsidRPr="005D1DA8" w:rsidRDefault="00EE586E" w:rsidP="00D171B6">
      <w:pPr>
        <w:pStyle w:val="Golobesedilo"/>
        <w:jc w:val="center"/>
        <w:rPr>
          <w:rFonts w:ascii="Times New Roman" w:hAnsi="Times New Roman"/>
          <w:b/>
          <w:sz w:val="24"/>
          <w:szCs w:val="24"/>
        </w:rPr>
      </w:pPr>
      <w:r w:rsidRPr="005D1DA8">
        <w:rPr>
          <w:rFonts w:ascii="Times New Roman" w:hAnsi="Times New Roman"/>
          <w:b/>
          <w:sz w:val="24"/>
          <w:szCs w:val="24"/>
        </w:rPr>
        <w:t>3</w:t>
      </w:r>
      <w:r w:rsidR="005D1DA8" w:rsidRPr="005D1DA8">
        <w:rPr>
          <w:rFonts w:ascii="Times New Roman" w:hAnsi="Times New Roman"/>
          <w:b/>
          <w:sz w:val="24"/>
          <w:szCs w:val="24"/>
        </w:rPr>
        <w:t>2</w:t>
      </w:r>
      <w:r w:rsidRPr="005D1DA8">
        <w:rPr>
          <w:rFonts w:ascii="Times New Roman" w:hAnsi="Times New Roman"/>
          <w:b/>
          <w:sz w:val="24"/>
          <w:szCs w:val="24"/>
        </w:rPr>
        <w:t xml:space="preserve">. </w:t>
      </w:r>
      <w:r w:rsidR="00D171B6" w:rsidRPr="005D1DA8">
        <w:rPr>
          <w:rFonts w:ascii="Times New Roman" w:hAnsi="Times New Roman"/>
          <w:b/>
          <w:sz w:val="24"/>
          <w:szCs w:val="24"/>
        </w:rPr>
        <w:t>člen</w:t>
      </w:r>
    </w:p>
    <w:p w:rsidR="00D171B6" w:rsidRPr="005D1DA8" w:rsidRDefault="00D171B6" w:rsidP="00D171B6">
      <w:pPr>
        <w:pStyle w:val="Golobesedilo"/>
        <w:rPr>
          <w:rFonts w:ascii="Times New Roman" w:hAnsi="Times New Roman"/>
          <w:sz w:val="24"/>
          <w:szCs w:val="24"/>
        </w:rPr>
      </w:pPr>
    </w:p>
    <w:p w:rsidR="005C1FAA" w:rsidRPr="005D1DA8" w:rsidRDefault="005C1FAA" w:rsidP="00D171B6">
      <w:pPr>
        <w:pStyle w:val="Golobesedilo"/>
        <w:rPr>
          <w:rFonts w:ascii="Times New Roman" w:hAnsi="Times New Roman"/>
          <w:sz w:val="24"/>
          <w:szCs w:val="24"/>
        </w:rPr>
      </w:pPr>
      <w:r w:rsidRPr="005D1DA8">
        <w:rPr>
          <w:rFonts w:ascii="Times New Roman" w:hAnsi="Times New Roman"/>
          <w:sz w:val="24"/>
          <w:szCs w:val="24"/>
        </w:rPr>
        <w:t xml:space="preserve">V </w:t>
      </w:r>
      <w:proofErr w:type="spellStart"/>
      <w:r w:rsidRPr="005D1DA8">
        <w:rPr>
          <w:rFonts w:ascii="Times New Roman" w:hAnsi="Times New Roman"/>
          <w:sz w:val="24"/>
          <w:szCs w:val="24"/>
        </w:rPr>
        <w:t>119.a</w:t>
      </w:r>
      <w:proofErr w:type="spellEnd"/>
      <w:r w:rsidRPr="005D1DA8">
        <w:rPr>
          <w:rFonts w:ascii="Times New Roman" w:hAnsi="Times New Roman"/>
          <w:sz w:val="24"/>
          <w:szCs w:val="24"/>
        </w:rPr>
        <w:t xml:space="preserve"> členu se doda nov prvi odstavek, ki se glasi:</w:t>
      </w:r>
    </w:p>
    <w:p w:rsidR="002046A7" w:rsidRPr="005D1DA8" w:rsidRDefault="002046A7" w:rsidP="00D171B6">
      <w:pPr>
        <w:pStyle w:val="Golobesedilo"/>
        <w:rPr>
          <w:rFonts w:ascii="Times New Roman" w:hAnsi="Times New Roman"/>
          <w:sz w:val="24"/>
          <w:szCs w:val="24"/>
        </w:rPr>
      </w:pPr>
    </w:p>
    <w:p w:rsidR="005C1FAA" w:rsidRPr="005D1DA8" w:rsidRDefault="005C1FAA" w:rsidP="00D171B6">
      <w:pPr>
        <w:pStyle w:val="Golobesedilo"/>
        <w:rPr>
          <w:rFonts w:ascii="Times New Roman" w:hAnsi="Times New Roman"/>
          <w:sz w:val="24"/>
          <w:szCs w:val="24"/>
        </w:rPr>
      </w:pPr>
      <w:r w:rsidRPr="005D1DA8">
        <w:rPr>
          <w:rFonts w:ascii="Times New Roman" w:hAnsi="Times New Roman"/>
          <w:sz w:val="24"/>
          <w:szCs w:val="24"/>
        </w:rPr>
        <w:t>»(1)Če je občinski splošni akt zaradi številnih vsebinskih sprememb in dopolnitev bistveno spremenjen in nepregleden, lahko predlagatelj občinskemu svetu predloži sprejem sprememb in dopolnitev splošnega akta v uradnem prečiščenem besedilu.«</w:t>
      </w:r>
    </w:p>
    <w:p w:rsidR="002046A7" w:rsidRPr="005D1DA8" w:rsidRDefault="002046A7" w:rsidP="00D171B6">
      <w:pPr>
        <w:pStyle w:val="Golobesedilo"/>
        <w:rPr>
          <w:rFonts w:ascii="Times New Roman" w:hAnsi="Times New Roman"/>
          <w:sz w:val="24"/>
          <w:szCs w:val="24"/>
        </w:rPr>
      </w:pPr>
    </w:p>
    <w:p w:rsidR="00D171B6" w:rsidRDefault="00EE586E" w:rsidP="00D171B6">
      <w:pPr>
        <w:pStyle w:val="Golobesedilo"/>
        <w:rPr>
          <w:rFonts w:ascii="Times New Roman" w:hAnsi="Times New Roman"/>
          <w:sz w:val="24"/>
          <w:szCs w:val="24"/>
        </w:rPr>
      </w:pPr>
      <w:r w:rsidRPr="005D1DA8">
        <w:rPr>
          <w:rFonts w:ascii="Times New Roman" w:hAnsi="Times New Roman"/>
          <w:sz w:val="24"/>
          <w:szCs w:val="24"/>
        </w:rPr>
        <w:t xml:space="preserve">V </w:t>
      </w:r>
      <w:r w:rsidR="002046A7" w:rsidRPr="005D1DA8">
        <w:rPr>
          <w:rFonts w:ascii="Times New Roman" w:hAnsi="Times New Roman"/>
          <w:sz w:val="24"/>
          <w:szCs w:val="24"/>
        </w:rPr>
        <w:t>dosedanjem prvem odstavku, ki postane drugi odstavek</w:t>
      </w:r>
      <w:r w:rsidR="002A6997" w:rsidRPr="005D1DA8">
        <w:rPr>
          <w:rFonts w:ascii="Times New Roman" w:hAnsi="Times New Roman"/>
          <w:sz w:val="24"/>
          <w:szCs w:val="24"/>
        </w:rPr>
        <w:t>,</w:t>
      </w:r>
      <w:r w:rsidRPr="005D1DA8">
        <w:rPr>
          <w:rFonts w:ascii="Times New Roman" w:hAnsi="Times New Roman"/>
          <w:sz w:val="24"/>
          <w:szCs w:val="24"/>
        </w:rPr>
        <w:t xml:space="preserve"> se za besedami »na lastno pobudo,« doda besedilo »na pobudo delovnega telesa ali svetniškega kluba«. </w:t>
      </w:r>
    </w:p>
    <w:p w:rsidR="002D5E8F" w:rsidRDefault="002D5E8F" w:rsidP="00D171B6">
      <w:pPr>
        <w:pStyle w:val="Golobesedilo"/>
        <w:rPr>
          <w:rFonts w:ascii="Times New Roman" w:hAnsi="Times New Roman"/>
          <w:sz w:val="24"/>
          <w:szCs w:val="24"/>
        </w:rPr>
      </w:pPr>
    </w:p>
    <w:p w:rsidR="002D5E8F" w:rsidRPr="0099197C" w:rsidRDefault="002D5E8F" w:rsidP="002D5E8F">
      <w:pPr>
        <w:pStyle w:val="Golobesedilo"/>
        <w:jc w:val="center"/>
        <w:rPr>
          <w:rFonts w:ascii="Times New Roman" w:hAnsi="Times New Roman"/>
          <w:sz w:val="22"/>
          <w:highlight w:val="lightGray"/>
        </w:rPr>
      </w:pPr>
      <w:r w:rsidRPr="0099197C">
        <w:rPr>
          <w:rFonts w:ascii="Times New Roman" w:hAnsi="Times New Roman"/>
          <w:b/>
          <w:sz w:val="22"/>
          <w:highlight w:val="lightGray"/>
        </w:rPr>
        <w:t>PREHODNA IN KONČNA DOLOČBA</w:t>
      </w:r>
    </w:p>
    <w:p w:rsidR="002D5E8F" w:rsidRPr="0099197C" w:rsidRDefault="002D5E8F" w:rsidP="002D5E8F">
      <w:pPr>
        <w:pStyle w:val="Golobesedilo"/>
        <w:jc w:val="center"/>
        <w:rPr>
          <w:b/>
          <w:highlight w:val="lightGray"/>
        </w:rPr>
      </w:pPr>
    </w:p>
    <w:p w:rsidR="002D5E8F" w:rsidRPr="0099197C" w:rsidRDefault="002D5E8F" w:rsidP="002D5E8F">
      <w:pPr>
        <w:pStyle w:val="Golobesedilo"/>
        <w:jc w:val="center"/>
        <w:rPr>
          <w:rFonts w:ascii="Times New Roman" w:hAnsi="Times New Roman"/>
          <w:b/>
          <w:sz w:val="22"/>
          <w:szCs w:val="22"/>
          <w:highlight w:val="lightGray"/>
        </w:rPr>
      </w:pPr>
      <w:r w:rsidRPr="0099197C">
        <w:rPr>
          <w:rFonts w:ascii="Times New Roman" w:hAnsi="Times New Roman"/>
          <w:b/>
          <w:sz w:val="22"/>
          <w:szCs w:val="22"/>
          <w:highlight w:val="lightGray"/>
        </w:rPr>
        <w:t>32. člen</w:t>
      </w:r>
    </w:p>
    <w:p w:rsidR="002D5E8F" w:rsidRPr="0099197C" w:rsidRDefault="002D5E8F" w:rsidP="002D5E8F">
      <w:pPr>
        <w:pStyle w:val="Golobesedilo"/>
        <w:jc w:val="center"/>
        <w:rPr>
          <w:rFonts w:ascii="Times New Roman" w:hAnsi="Times New Roman"/>
          <w:b/>
          <w:sz w:val="22"/>
          <w:szCs w:val="22"/>
          <w:highlight w:val="lightGray"/>
        </w:rPr>
      </w:pPr>
      <w:r w:rsidRPr="0099197C">
        <w:rPr>
          <w:rFonts w:ascii="Times New Roman" w:hAnsi="Times New Roman"/>
          <w:b/>
          <w:sz w:val="22"/>
          <w:szCs w:val="22"/>
          <w:highlight w:val="lightGray"/>
        </w:rPr>
        <w:t>(razvelj</w:t>
      </w:r>
      <w:r w:rsidRPr="0099197C">
        <w:rPr>
          <w:rFonts w:ascii="Times New Roman" w:hAnsi="Times New Roman"/>
          <w:b/>
          <w:sz w:val="22"/>
          <w:szCs w:val="22"/>
          <w:highlight w:val="lightGray"/>
        </w:rPr>
        <w:t>a</w:t>
      </w:r>
      <w:r w:rsidRPr="0099197C">
        <w:rPr>
          <w:rFonts w:ascii="Times New Roman" w:hAnsi="Times New Roman"/>
          <w:b/>
          <w:sz w:val="22"/>
          <w:szCs w:val="22"/>
          <w:highlight w:val="lightGray"/>
        </w:rPr>
        <w:t>vitev odloka)</w:t>
      </w:r>
    </w:p>
    <w:p w:rsidR="002D5E8F" w:rsidRPr="0099197C" w:rsidRDefault="002D5E8F" w:rsidP="002D5E8F">
      <w:pPr>
        <w:pStyle w:val="Golobesedilo"/>
        <w:jc w:val="center"/>
        <w:rPr>
          <w:rFonts w:ascii="Times New Roman" w:hAnsi="Times New Roman"/>
          <w:b/>
          <w:sz w:val="22"/>
          <w:szCs w:val="22"/>
          <w:highlight w:val="lightGray"/>
        </w:rPr>
      </w:pPr>
    </w:p>
    <w:p w:rsidR="002D5E8F" w:rsidRPr="0099197C" w:rsidRDefault="002D5E8F" w:rsidP="002D5E8F">
      <w:pPr>
        <w:pStyle w:val="Golobesedilo"/>
        <w:jc w:val="both"/>
        <w:rPr>
          <w:rFonts w:ascii="Times New Roman" w:hAnsi="Times New Roman"/>
          <w:sz w:val="22"/>
          <w:szCs w:val="22"/>
          <w:highlight w:val="lightGray"/>
        </w:rPr>
      </w:pPr>
      <w:r w:rsidRPr="0099197C">
        <w:rPr>
          <w:rFonts w:ascii="Times New Roman" w:hAnsi="Times New Roman"/>
          <w:sz w:val="22"/>
          <w:szCs w:val="22"/>
          <w:highlight w:val="lightGray"/>
        </w:rPr>
        <w:t>Z dnem uveljavitve teh sprememb Poslovnika preneha veljati Odlok  ustanovitvi in delovnem področju delovnih teles Občinskega sveta Občine Izola (UO 3/2007, 23/2010, 10/2011 – UPB).</w:t>
      </w:r>
    </w:p>
    <w:p w:rsidR="002D5E8F" w:rsidRPr="0099197C" w:rsidRDefault="002D5E8F" w:rsidP="002D5E8F">
      <w:pPr>
        <w:pStyle w:val="Golobesedilo"/>
        <w:jc w:val="center"/>
        <w:rPr>
          <w:rFonts w:ascii="Times New Roman" w:hAnsi="Times New Roman"/>
          <w:b/>
          <w:sz w:val="22"/>
          <w:szCs w:val="22"/>
          <w:highlight w:val="lightGray"/>
        </w:rPr>
      </w:pPr>
      <w:r w:rsidRPr="0099197C">
        <w:rPr>
          <w:rFonts w:ascii="Times New Roman" w:hAnsi="Times New Roman"/>
          <w:b/>
          <w:sz w:val="22"/>
          <w:szCs w:val="22"/>
          <w:highlight w:val="lightGray"/>
        </w:rPr>
        <w:t>33. člen</w:t>
      </w:r>
    </w:p>
    <w:p w:rsidR="002D5E8F" w:rsidRPr="0099197C" w:rsidRDefault="002D5E8F" w:rsidP="002D5E8F">
      <w:pPr>
        <w:pStyle w:val="Golobesedilo"/>
        <w:jc w:val="center"/>
        <w:rPr>
          <w:rFonts w:ascii="Times New Roman" w:hAnsi="Times New Roman"/>
          <w:b/>
          <w:sz w:val="22"/>
          <w:szCs w:val="22"/>
          <w:highlight w:val="lightGray"/>
        </w:rPr>
      </w:pPr>
      <w:r w:rsidRPr="0099197C">
        <w:rPr>
          <w:rFonts w:ascii="Times New Roman" w:hAnsi="Times New Roman"/>
          <w:b/>
          <w:sz w:val="22"/>
          <w:szCs w:val="22"/>
          <w:highlight w:val="lightGray"/>
        </w:rPr>
        <w:t>(uveljavitev)</w:t>
      </w:r>
    </w:p>
    <w:p w:rsidR="002D5E8F" w:rsidRPr="0099197C" w:rsidRDefault="002D5E8F" w:rsidP="002D5E8F">
      <w:pPr>
        <w:pStyle w:val="Golobesedilo"/>
        <w:jc w:val="center"/>
        <w:rPr>
          <w:rFonts w:ascii="Times New Roman" w:hAnsi="Times New Roman"/>
          <w:b/>
          <w:sz w:val="22"/>
          <w:szCs w:val="22"/>
          <w:highlight w:val="lightGray"/>
        </w:rPr>
      </w:pPr>
    </w:p>
    <w:p w:rsidR="002D5E8F" w:rsidRPr="003B2ACE" w:rsidRDefault="002D5E8F" w:rsidP="002D5E8F">
      <w:pPr>
        <w:pStyle w:val="Golobesedilo"/>
        <w:jc w:val="both"/>
        <w:rPr>
          <w:rFonts w:ascii="Times New Roman" w:hAnsi="Times New Roman"/>
          <w:sz w:val="22"/>
          <w:szCs w:val="22"/>
        </w:rPr>
      </w:pPr>
      <w:r w:rsidRPr="0099197C">
        <w:rPr>
          <w:rFonts w:ascii="Times New Roman" w:hAnsi="Times New Roman"/>
          <w:sz w:val="22"/>
          <w:szCs w:val="22"/>
          <w:highlight w:val="lightGray"/>
        </w:rPr>
        <w:t>Ta poslovnik začne veljati 15 dni po objavi v Uradnih objavah Občine Izola.</w:t>
      </w:r>
      <w:bookmarkStart w:id="0" w:name="_GoBack"/>
      <w:bookmarkEnd w:id="0"/>
    </w:p>
    <w:p w:rsidR="002D5E8F" w:rsidRPr="005D1DA8" w:rsidRDefault="002D5E8F" w:rsidP="00D171B6">
      <w:pPr>
        <w:pStyle w:val="Golobesedilo"/>
        <w:rPr>
          <w:rFonts w:ascii="Times New Roman" w:hAnsi="Times New Roman"/>
          <w:sz w:val="24"/>
          <w:szCs w:val="24"/>
        </w:rPr>
      </w:pPr>
    </w:p>
    <w:p w:rsidR="00D171B6" w:rsidRDefault="00D171B6" w:rsidP="00D171B6">
      <w:pPr>
        <w:pStyle w:val="Golobesedilo"/>
        <w:jc w:val="center"/>
      </w:pPr>
    </w:p>
    <w:sectPr w:rsidR="00D171B6" w:rsidSect="00115E3A">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9E" w:rsidRDefault="00C31E9E" w:rsidP="00C31E9E">
      <w:r>
        <w:separator/>
      </w:r>
    </w:p>
  </w:endnote>
  <w:endnote w:type="continuationSeparator" w:id="0">
    <w:p w:rsidR="00C31E9E" w:rsidRDefault="00C31E9E" w:rsidP="00C3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E" w:rsidRDefault="00C31E9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E" w:rsidRDefault="00C31E9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E" w:rsidRDefault="00C31E9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9E" w:rsidRDefault="00C31E9E" w:rsidP="00C31E9E">
      <w:r>
        <w:separator/>
      </w:r>
    </w:p>
  </w:footnote>
  <w:footnote w:type="continuationSeparator" w:id="0">
    <w:p w:rsidR="00C31E9E" w:rsidRDefault="00C31E9E" w:rsidP="00C3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E" w:rsidRDefault="00C31E9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E" w:rsidRPr="00C31E9E" w:rsidRDefault="00C31E9E" w:rsidP="00C31E9E">
    <w:pPr>
      <w:pStyle w:val="Glava"/>
      <w:jc w:val="center"/>
      <w:rPr>
        <w:rFonts w:ascii="Times New Roman" w:hAnsi="Times New Roman" w:cs="Times New Roman"/>
        <w:b/>
      </w:rPr>
    </w:pPr>
    <w:r w:rsidRPr="00C31E9E">
      <w:rPr>
        <w:rFonts w:ascii="Times New Roman" w:hAnsi="Times New Roman" w:cs="Times New Roman"/>
        <w:b/>
      </w:rPr>
      <w:t>DELOVNI OSNUTEK ŠT. 2 Z DNE 28. 10.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E" w:rsidRDefault="00C31E9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34A"/>
    <w:multiLevelType w:val="hybridMultilevel"/>
    <w:tmpl w:val="25B629AC"/>
    <w:lvl w:ilvl="0" w:tplc="04240017">
      <w:start w:val="1"/>
      <w:numFmt w:val="lowerLetter"/>
      <w:lvlText w:val="%1)"/>
      <w:lvlJc w:val="left"/>
      <w:pPr>
        <w:tabs>
          <w:tab w:val="num" w:pos="360"/>
        </w:tabs>
        <w:ind w:left="360" w:hanging="360"/>
      </w:pPr>
      <w:rPr>
        <w:rFonts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60E7D78"/>
    <w:multiLevelType w:val="hybridMultilevel"/>
    <w:tmpl w:val="5D46D5C8"/>
    <w:lvl w:ilvl="0" w:tplc="E3FA6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E5763"/>
    <w:multiLevelType w:val="hybridMultilevel"/>
    <w:tmpl w:val="8EEA2160"/>
    <w:lvl w:ilvl="0" w:tplc="D3D6583E">
      <w:start w:val="1"/>
      <w:numFmt w:val="lowerLetter"/>
      <w:lvlText w:val="%1)"/>
      <w:lvlJc w:val="left"/>
      <w:pPr>
        <w:tabs>
          <w:tab w:val="num" w:pos="357"/>
        </w:tabs>
        <w:ind w:left="357" w:hanging="357"/>
      </w:pPr>
      <w:rPr>
        <w:rFonts w:hint="default"/>
      </w:r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C0D1312"/>
    <w:multiLevelType w:val="hybridMultilevel"/>
    <w:tmpl w:val="3A342DE2"/>
    <w:lvl w:ilvl="0" w:tplc="08A4EA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2B17E56"/>
    <w:multiLevelType w:val="hybridMultilevel"/>
    <w:tmpl w:val="DECE496E"/>
    <w:lvl w:ilvl="0" w:tplc="E7C89180">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6A40F31"/>
    <w:multiLevelType w:val="hybridMultilevel"/>
    <w:tmpl w:val="065432CA"/>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D3F49F3"/>
    <w:multiLevelType w:val="hybridMultilevel"/>
    <w:tmpl w:val="5E44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4"/>
  </w:num>
  <w:num w:numId="4">
    <w:abstractNumId w:val="2"/>
  </w:num>
  <w:num w:numId="5">
    <w:abstractNumId w:val="4"/>
  </w:num>
  <w:num w:numId="6">
    <w:abstractNumId w:val="9"/>
  </w:num>
  <w:num w:numId="7">
    <w:abstractNumId w:val="3"/>
  </w:num>
  <w:num w:numId="8">
    <w:abstractNumId w:val="10"/>
  </w:num>
  <w:num w:numId="9">
    <w:abstractNumId w:val="7"/>
  </w:num>
  <w:num w:numId="10">
    <w:abstractNumId w:val="11"/>
  </w:num>
  <w:num w:numId="11">
    <w:abstractNumId w:val="12"/>
  </w:num>
  <w:num w:numId="12">
    <w:abstractNumId w:val="5"/>
  </w:num>
  <w:num w:numId="13">
    <w:abstractNumId w:val="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6F"/>
    <w:rsid w:val="000203F2"/>
    <w:rsid w:val="000930FD"/>
    <w:rsid w:val="000A7743"/>
    <w:rsid w:val="00115E3A"/>
    <w:rsid w:val="002046A7"/>
    <w:rsid w:val="00262CB1"/>
    <w:rsid w:val="002A2F09"/>
    <w:rsid w:val="002A6997"/>
    <w:rsid w:val="002B5396"/>
    <w:rsid w:val="002D5E8F"/>
    <w:rsid w:val="00324A03"/>
    <w:rsid w:val="0039423A"/>
    <w:rsid w:val="003B2210"/>
    <w:rsid w:val="003B24F9"/>
    <w:rsid w:val="003B44C4"/>
    <w:rsid w:val="003E7ACC"/>
    <w:rsid w:val="004A3E83"/>
    <w:rsid w:val="005919B3"/>
    <w:rsid w:val="005A32B3"/>
    <w:rsid w:val="005B3003"/>
    <w:rsid w:val="005C1FAA"/>
    <w:rsid w:val="005D1DA8"/>
    <w:rsid w:val="005E41E8"/>
    <w:rsid w:val="00655556"/>
    <w:rsid w:val="006A7D97"/>
    <w:rsid w:val="00730B93"/>
    <w:rsid w:val="007A22F8"/>
    <w:rsid w:val="007B34BF"/>
    <w:rsid w:val="0099197C"/>
    <w:rsid w:val="00A63430"/>
    <w:rsid w:val="00B34D2F"/>
    <w:rsid w:val="00B97969"/>
    <w:rsid w:val="00BA7B43"/>
    <w:rsid w:val="00C3021B"/>
    <w:rsid w:val="00C31E9E"/>
    <w:rsid w:val="00C32BB1"/>
    <w:rsid w:val="00CA4AD0"/>
    <w:rsid w:val="00CC1FDC"/>
    <w:rsid w:val="00D171B6"/>
    <w:rsid w:val="00D63DCC"/>
    <w:rsid w:val="00D9224A"/>
    <w:rsid w:val="00E02C96"/>
    <w:rsid w:val="00E72618"/>
    <w:rsid w:val="00EC096F"/>
    <w:rsid w:val="00EE586E"/>
    <w:rsid w:val="00F2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EC096F"/>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EC096F"/>
    <w:rPr>
      <w:rFonts w:ascii="Courier New" w:eastAsia="Times New Roman" w:hAnsi="Courier New" w:cs="Times New Roman"/>
      <w:sz w:val="20"/>
      <w:szCs w:val="20"/>
      <w:lang w:val="sl-SI" w:eastAsia="sl-SI"/>
    </w:rPr>
  </w:style>
  <w:style w:type="paragraph" w:styleId="Telobesedila2">
    <w:name w:val="Body Text 2"/>
    <w:basedOn w:val="Navaden"/>
    <w:link w:val="Telobesedila2Znak"/>
    <w:rsid w:val="00D171B6"/>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171B6"/>
    <w:rPr>
      <w:rFonts w:ascii="Times New Roman" w:eastAsia="Times New Roman" w:hAnsi="Times New Roman" w:cs="Times New Roman"/>
      <w:sz w:val="20"/>
      <w:szCs w:val="20"/>
      <w:lang w:val="sl-SI" w:eastAsia="sl-SI"/>
    </w:rPr>
  </w:style>
  <w:style w:type="paragraph" w:styleId="Blokbesedila">
    <w:name w:val="Block Text"/>
    <w:basedOn w:val="Navaden"/>
    <w:rsid w:val="00D171B6"/>
    <w:pPr>
      <w:spacing w:line="240" w:lineRule="atLeast"/>
      <w:ind w:left="1080" w:right="312"/>
    </w:pPr>
    <w:rPr>
      <w:rFonts w:ascii="Times New Roman" w:eastAsia="Times New Roman" w:hAnsi="Times New Roman" w:cs="Times New Roman"/>
      <w:snapToGrid w:val="0"/>
      <w:color w:val="0000FF"/>
      <w:szCs w:val="20"/>
      <w:lang w:eastAsia="sl-SI"/>
    </w:rPr>
  </w:style>
  <w:style w:type="paragraph" w:styleId="Odstavekseznama">
    <w:name w:val="List Paragraph"/>
    <w:basedOn w:val="Navaden"/>
    <w:uiPriority w:val="34"/>
    <w:qFormat/>
    <w:rsid w:val="005A32B3"/>
    <w:pPr>
      <w:ind w:left="720"/>
      <w:contextualSpacing/>
    </w:pPr>
  </w:style>
  <w:style w:type="paragraph" w:styleId="Glava">
    <w:name w:val="header"/>
    <w:basedOn w:val="Navaden"/>
    <w:link w:val="GlavaZnak"/>
    <w:uiPriority w:val="99"/>
    <w:unhideWhenUsed/>
    <w:rsid w:val="00C31E9E"/>
    <w:pPr>
      <w:tabs>
        <w:tab w:val="center" w:pos="4536"/>
        <w:tab w:val="right" w:pos="9072"/>
      </w:tabs>
    </w:pPr>
  </w:style>
  <w:style w:type="character" w:customStyle="1" w:styleId="GlavaZnak">
    <w:name w:val="Glava Znak"/>
    <w:basedOn w:val="Privzetapisavaodstavka"/>
    <w:link w:val="Glava"/>
    <w:uiPriority w:val="99"/>
    <w:rsid w:val="00C31E9E"/>
    <w:rPr>
      <w:lang w:val="sl-SI"/>
    </w:rPr>
  </w:style>
  <w:style w:type="paragraph" w:styleId="Noga">
    <w:name w:val="footer"/>
    <w:basedOn w:val="Navaden"/>
    <w:link w:val="NogaZnak"/>
    <w:uiPriority w:val="99"/>
    <w:unhideWhenUsed/>
    <w:rsid w:val="00C31E9E"/>
    <w:pPr>
      <w:tabs>
        <w:tab w:val="center" w:pos="4536"/>
        <w:tab w:val="right" w:pos="9072"/>
      </w:tabs>
    </w:pPr>
  </w:style>
  <w:style w:type="character" w:customStyle="1" w:styleId="NogaZnak">
    <w:name w:val="Noga Znak"/>
    <w:basedOn w:val="Privzetapisavaodstavka"/>
    <w:link w:val="Noga"/>
    <w:uiPriority w:val="99"/>
    <w:rsid w:val="00C31E9E"/>
    <w:rPr>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EC096F"/>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EC096F"/>
    <w:rPr>
      <w:rFonts w:ascii="Courier New" w:eastAsia="Times New Roman" w:hAnsi="Courier New" w:cs="Times New Roman"/>
      <w:sz w:val="20"/>
      <w:szCs w:val="20"/>
      <w:lang w:val="sl-SI" w:eastAsia="sl-SI"/>
    </w:rPr>
  </w:style>
  <w:style w:type="paragraph" w:styleId="Telobesedila2">
    <w:name w:val="Body Text 2"/>
    <w:basedOn w:val="Navaden"/>
    <w:link w:val="Telobesedila2Znak"/>
    <w:rsid w:val="00D171B6"/>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171B6"/>
    <w:rPr>
      <w:rFonts w:ascii="Times New Roman" w:eastAsia="Times New Roman" w:hAnsi="Times New Roman" w:cs="Times New Roman"/>
      <w:sz w:val="20"/>
      <w:szCs w:val="20"/>
      <w:lang w:val="sl-SI" w:eastAsia="sl-SI"/>
    </w:rPr>
  </w:style>
  <w:style w:type="paragraph" w:styleId="Blokbesedila">
    <w:name w:val="Block Text"/>
    <w:basedOn w:val="Navaden"/>
    <w:rsid w:val="00D171B6"/>
    <w:pPr>
      <w:spacing w:line="240" w:lineRule="atLeast"/>
      <w:ind w:left="1080" w:right="312"/>
    </w:pPr>
    <w:rPr>
      <w:rFonts w:ascii="Times New Roman" w:eastAsia="Times New Roman" w:hAnsi="Times New Roman" w:cs="Times New Roman"/>
      <w:snapToGrid w:val="0"/>
      <w:color w:val="0000FF"/>
      <w:szCs w:val="20"/>
      <w:lang w:eastAsia="sl-SI"/>
    </w:rPr>
  </w:style>
  <w:style w:type="paragraph" w:styleId="Odstavekseznama">
    <w:name w:val="List Paragraph"/>
    <w:basedOn w:val="Navaden"/>
    <w:uiPriority w:val="34"/>
    <w:qFormat/>
    <w:rsid w:val="005A32B3"/>
    <w:pPr>
      <w:ind w:left="720"/>
      <w:contextualSpacing/>
    </w:pPr>
  </w:style>
  <w:style w:type="paragraph" w:styleId="Glava">
    <w:name w:val="header"/>
    <w:basedOn w:val="Navaden"/>
    <w:link w:val="GlavaZnak"/>
    <w:uiPriority w:val="99"/>
    <w:unhideWhenUsed/>
    <w:rsid w:val="00C31E9E"/>
    <w:pPr>
      <w:tabs>
        <w:tab w:val="center" w:pos="4536"/>
        <w:tab w:val="right" w:pos="9072"/>
      </w:tabs>
    </w:pPr>
  </w:style>
  <w:style w:type="character" w:customStyle="1" w:styleId="GlavaZnak">
    <w:name w:val="Glava Znak"/>
    <w:basedOn w:val="Privzetapisavaodstavka"/>
    <w:link w:val="Glava"/>
    <w:uiPriority w:val="99"/>
    <w:rsid w:val="00C31E9E"/>
    <w:rPr>
      <w:lang w:val="sl-SI"/>
    </w:rPr>
  </w:style>
  <w:style w:type="paragraph" w:styleId="Noga">
    <w:name w:val="footer"/>
    <w:basedOn w:val="Navaden"/>
    <w:link w:val="NogaZnak"/>
    <w:uiPriority w:val="99"/>
    <w:unhideWhenUsed/>
    <w:rsid w:val="00C31E9E"/>
    <w:pPr>
      <w:tabs>
        <w:tab w:val="center" w:pos="4536"/>
        <w:tab w:val="right" w:pos="9072"/>
      </w:tabs>
    </w:pPr>
  </w:style>
  <w:style w:type="character" w:customStyle="1" w:styleId="NogaZnak">
    <w:name w:val="Noga Znak"/>
    <w:basedOn w:val="Privzetapisavaodstavka"/>
    <w:link w:val="Noga"/>
    <w:uiPriority w:val="99"/>
    <w:rsid w:val="00C31E9E"/>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3290</Words>
  <Characters>18758</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Pečan</dc:creator>
  <cp:keywords/>
  <dc:description/>
  <cp:lastModifiedBy>Desire Kralj</cp:lastModifiedBy>
  <cp:revision>32</cp:revision>
  <dcterms:created xsi:type="dcterms:W3CDTF">2015-10-27T14:45:00Z</dcterms:created>
  <dcterms:modified xsi:type="dcterms:W3CDTF">2015-11-04T13:05:00Z</dcterms:modified>
</cp:coreProperties>
</file>