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229"/>
      </w:tblGrid>
      <w:tr w:rsidR="008F5CAE" w14:paraId="5D994268" w14:textId="77777777" w:rsidTr="00F07F38">
        <w:trPr>
          <w:trHeight w:val="1985"/>
        </w:trPr>
        <w:tc>
          <w:tcPr>
            <w:tcW w:w="1054" w:type="dxa"/>
          </w:tcPr>
          <w:p w14:paraId="021D90DF" w14:textId="65A19C2B" w:rsidR="008F5CAE" w:rsidRDefault="008F5CAE" w:rsidP="00F07F38">
            <w:pPr>
              <w:tabs>
                <w:tab w:val="left" w:pos="315"/>
              </w:tabs>
              <w:jc w:val="both"/>
            </w:pPr>
            <w:r>
              <w:rPr>
                <w:noProof/>
                <w:lang w:eastAsia="sl-SI"/>
              </w:rPr>
              <w:drawing>
                <wp:anchor distT="0" distB="0" distL="114300" distR="114300" simplePos="0" relativeHeight="251661312" behindDoc="0" locked="0" layoutInCell="1" allowOverlap="1" wp14:anchorId="170A52F7" wp14:editId="1323F603">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229" w:type="dxa"/>
          </w:tcPr>
          <w:p w14:paraId="434B64E6" w14:textId="77777777" w:rsidR="008F5CAE" w:rsidRPr="008F5CAE" w:rsidRDefault="008F5CAE" w:rsidP="008F5CAE">
            <w:pPr>
              <w:spacing w:after="0" w:line="240" w:lineRule="auto"/>
              <w:rPr>
                <w:rFonts w:ascii="Times New Roman" w:hAnsi="Times New Roman" w:cs="Times New Roman"/>
              </w:rPr>
            </w:pPr>
            <w:r w:rsidRPr="008F5CAE">
              <w:rPr>
                <w:rFonts w:ascii="Times New Roman" w:hAnsi="Times New Roman" w:cs="Times New Roman"/>
              </w:rPr>
              <w:t>OBČINA IZOLA – COMUNE DI ISOLA</w:t>
            </w:r>
          </w:p>
          <w:p w14:paraId="3E6A93A3" w14:textId="77777777" w:rsidR="008F5CAE" w:rsidRPr="008F5CAE" w:rsidRDefault="008F5CAE" w:rsidP="008F5CAE">
            <w:pPr>
              <w:spacing w:after="0" w:line="240" w:lineRule="auto"/>
              <w:outlineLvl w:val="0"/>
              <w:rPr>
                <w:rFonts w:ascii="Times New Roman" w:hAnsi="Times New Roman" w:cs="Times New Roman"/>
                <w:b/>
                <w:i/>
                <w:iCs/>
                <w:color w:val="000000" w:themeColor="text1"/>
                <w:lang w:val="it-IT"/>
              </w:rPr>
            </w:pPr>
            <w:r w:rsidRPr="008F5CAE">
              <w:rPr>
                <w:rFonts w:ascii="Times New Roman" w:hAnsi="Times New Roman" w:cs="Times New Roman"/>
                <w:iCs/>
                <w:color w:val="000000" w:themeColor="text1"/>
                <w:lang w:val="it-IT"/>
              </w:rPr>
              <w:t>OBČINSKI SVET – CONSIGLIO COMUNALE</w:t>
            </w:r>
          </w:p>
          <w:p w14:paraId="19AEBB05" w14:textId="77777777" w:rsidR="008F5CAE" w:rsidRPr="008F5CAE" w:rsidRDefault="008F5CAE" w:rsidP="008F5CAE">
            <w:pPr>
              <w:spacing w:after="0" w:line="240" w:lineRule="auto"/>
              <w:outlineLvl w:val="0"/>
              <w:rPr>
                <w:rFonts w:ascii="Times New Roman" w:hAnsi="Times New Roman" w:cs="Times New Roman"/>
                <w:b/>
                <w:iCs/>
                <w:color w:val="000000" w:themeColor="text1"/>
                <w:lang w:val="it-IT"/>
              </w:rPr>
            </w:pPr>
            <w:r w:rsidRPr="008F5CAE">
              <w:rPr>
                <w:rFonts w:ascii="Times New Roman" w:hAnsi="Times New Roman" w:cs="Times New Roman"/>
                <w:b/>
                <w:iCs/>
                <w:color w:val="000000" w:themeColor="text1"/>
                <w:lang w:val="it-IT"/>
              </w:rPr>
              <w:t xml:space="preserve">Statutarno–pravna komisija - Commissione giuridico-statutaria </w:t>
            </w:r>
          </w:p>
          <w:p w14:paraId="5F496A62" w14:textId="77777777" w:rsidR="008F5CAE" w:rsidRPr="008F5CAE" w:rsidRDefault="008F5CAE" w:rsidP="008F5CAE">
            <w:pPr>
              <w:spacing w:after="0" w:line="240" w:lineRule="auto"/>
              <w:rPr>
                <w:rFonts w:ascii="Times New Roman" w:hAnsi="Times New Roman" w:cs="Times New Roman"/>
                <w:iCs/>
                <w:color w:val="000000" w:themeColor="text1"/>
              </w:rPr>
            </w:pPr>
            <w:r w:rsidRPr="008F5CAE">
              <w:rPr>
                <w:rFonts w:ascii="Times New Roman" w:hAnsi="Times New Roman" w:cs="Times New Roman"/>
                <w:iCs/>
                <w:color w:val="000000" w:themeColor="text1"/>
              </w:rPr>
              <w:t>Sončno nabrežje 8 – Riva del Sole 8</w:t>
            </w:r>
          </w:p>
          <w:p w14:paraId="1E831AF4" w14:textId="77777777" w:rsidR="008F5CAE" w:rsidRPr="008F5CAE" w:rsidRDefault="008F5CAE" w:rsidP="008F5CAE">
            <w:pPr>
              <w:spacing w:after="0" w:line="240" w:lineRule="auto"/>
              <w:rPr>
                <w:rFonts w:ascii="Times New Roman" w:hAnsi="Times New Roman" w:cs="Times New Roman"/>
                <w:iCs/>
                <w:color w:val="000000" w:themeColor="text1"/>
              </w:rPr>
            </w:pPr>
            <w:r w:rsidRPr="008F5CAE">
              <w:rPr>
                <w:rFonts w:ascii="Times New Roman" w:hAnsi="Times New Roman" w:cs="Times New Roman"/>
                <w:iCs/>
                <w:color w:val="000000" w:themeColor="text1"/>
              </w:rPr>
              <w:t>6310 Izola – Isola</w:t>
            </w:r>
          </w:p>
          <w:p w14:paraId="26ADC4F4" w14:textId="77777777" w:rsidR="008F5CAE" w:rsidRPr="008F5CAE" w:rsidRDefault="008F5CAE" w:rsidP="008F5CAE">
            <w:pPr>
              <w:spacing w:after="0" w:line="240" w:lineRule="auto"/>
              <w:rPr>
                <w:rFonts w:ascii="Times New Roman" w:hAnsi="Times New Roman" w:cs="Times New Roman"/>
                <w:iCs/>
                <w:color w:val="000000" w:themeColor="text1"/>
              </w:rPr>
            </w:pPr>
            <w:r w:rsidRPr="008F5CAE">
              <w:rPr>
                <w:rFonts w:ascii="Times New Roman" w:hAnsi="Times New Roman" w:cs="Times New Roman"/>
                <w:iCs/>
                <w:color w:val="000000" w:themeColor="text1"/>
              </w:rPr>
              <w:t>Tel: 05 66 00 139</w:t>
            </w:r>
          </w:p>
          <w:p w14:paraId="736994F6" w14:textId="77777777" w:rsidR="008F5CAE" w:rsidRPr="008F5CAE" w:rsidRDefault="008F5CAE" w:rsidP="008F5CAE">
            <w:pPr>
              <w:spacing w:after="0" w:line="240" w:lineRule="auto"/>
              <w:rPr>
                <w:rFonts w:ascii="Times New Roman" w:hAnsi="Times New Roman" w:cs="Times New Roman"/>
                <w:iCs/>
                <w:color w:val="000000" w:themeColor="text1"/>
              </w:rPr>
            </w:pPr>
            <w:r w:rsidRPr="008F5CAE">
              <w:rPr>
                <w:rFonts w:ascii="Times New Roman" w:hAnsi="Times New Roman" w:cs="Times New Roman"/>
                <w:iCs/>
                <w:color w:val="000000" w:themeColor="text1"/>
              </w:rPr>
              <w:t xml:space="preserve">E-mail: </w:t>
            </w:r>
            <w:hyperlink r:id="rId9" w:history="1">
              <w:r w:rsidRPr="008F5CAE">
                <w:rPr>
                  <w:rStyle w:val="Hiperpovezava"/>
                  <w:rFonts w:ascii="Times New Roman" w:hAnsi="Times New Roman" w:cs="Times New Roman"/>
                  <w:iCs/>
                  <w:color w:val="000000" w:themeColor="text1"/>
                </w:rPr>
                <w:t>posta.oizola@izola.si</w:t>
              </w:r>
            </w:hyperlink>
          </w:p>
          <w:p w14:paraId="348496C8" w14:textId="77777777" w:rsidR="008F5CAE" w:rsidRDefault="008F5CAE" w:rsidP="008F5CAE">
            <w:pPr>
              <w:spacing w:after="0" w:line="240" w:lineRule="auto"/>
              <w:jc w:val="both"/>
              <w:rPr>
                <w:i/>
                <w:iCs/>
                <w:sz w:val="20"/>
                <w:szCs w:val="20"/>
              </w:rPr>
            </w:pPr>
            <w:r w:rsidRPr="008F5CAE">
              <w:rPr>
                <w:rFonts w:ascii="Times New Roman" w:hAnsi="Times New Roman" w:cs="Times New Roman"/>
                <w:iCs/>
                <w:color w:val="000000" w:themeColor="text1"/>
              </w:rPr>
              <w:t xml:space="preserve">Web: </w:t>
            </w:r>
            <w:hyperlink r:id="rId10" w:history="1">
              <w:r w:rsidRPr="008F5CAE">
                <w:rPr>
                  <w:rStyle w:val="Hiperpovezava"/>
                  <w:rFonts w:ascii="Times New Roman" w:hAnsi="Times New Roman" w:cs="Times New Roman"/>
                  <w:iCs/>
                  <w:color w:val="000000" w:themeColor="text1"/>
                </w:rPr>
                <w:t>http://www.izola.si/</w:t>
              </w:r>
            </w:hyperlink>
          </w:p>
        </w:tc>
      </w:tr>
    </w:tbl>
    <w:p w14:paraId="6C704FF9"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4A1E276B" w14:textId="77777777" w:rsidR="00C3611D" w:rsidRDefault="00C3611D" w:rsidP="008C45DB">
      <w:pPr>
        <w:spacing w:after="0" w:line="240" w:lineRule="auto"/>
        <w:rPr>
          <w:rFonts w:ascii="Times New Roman" w:eastAsia="Times New Roman" w:hAnsi="Times New Roman" w:cs="Times New Roman"/>
          <w:sz w:val="24"/>
          <w:szCs w:val="24"/>
          <w:lang w:eastAsia="sl-SI"/>
        </w:rPr>
      </w:pPr>
    </w:p>
    <w:p w14:paraId="2BB8EE88" w14:textId="3E792F73"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Številka: </w:t>
      </w:r>
    </w:p>
    <w:p w14:paraId="70A3A09C" w14:textId="438A3844"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Datum:   </w:t>
      </w:r>
    </w:p>
    <w:p w14:paraId="50556C45"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bookmarkStart w:id="0" w:name="_GoBack"/>
      <w:bookmarkEnd w:id="0"/>
    </w:p>
    <w:p w14:paraId="7827669C"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3239E56A" w14:textId="77777777" w:rsidR="00BC7294" w:rsidRPr="004F7CC8" w:rsidRDefault="00BC7294" w:rsidP="008C45DB">
      <w:pPr>
        <w:spacing w:after="0" w:line="240" w:lineRule="auto"/>
        <w:rPr>
          <w:rFonts w:ascii="Times New Roman" w:eastAsia="Times New Roman" w:hAnsi="Times New Roman" w:cs="Times New Roman"/>
          <w:b/>
          <w:bCs/>
          <w:sz w:val="24"/>
          <w:szCs w:val="24"/>
          <w:lang w:eastAsia="sl-SI"/>
        </w:rPr>
      </w:pPr>
    </w:p>
    <w:p w14:paraId="1A985CD2" w14:textId="33F3FCE6" w:rsidR="008C45DB" w:rsidRPr="004F7CC8" w:rsidRDefault="008C45DB" w:rsidP="008C45DB">
      <w:pPr>
        <w:spacing w:after="0" w:line="240" w:lineRule="auto"/>
        <w:rPr>
          <w:rFonts w:ascii="Times New Roman" w:eastAsia="Times New Roman" w:hAnsi="Times New Roman" w:cs="Times New Roman"/>
          <w:b/>
          <w:bCs/>
          <w:sz w:val="24"/>
          <w:szCs w:val="24"/>
          <w:lang w:eastAsia="sl-SI"/>
        </w:rPr>
      </w:pPr>
      <w:r w:rsidRPr="004F7CC8">
        <w:rPr>
          <w:rFonts w:ascii="Times New Roman" w:eastAsia="Times New Roman" w:hAnsi="Times New Roman" w:cs="Times New Roman"/>
          <w:b/>
          <w:bCs/>
          <w:sz w:val="24"/>
          <w:szCs w:val="24"/>
          <w:lang w:eastAsia="sl-SI"/>
        </w:rPr>
        <w:t xml:space="preserve">OBČINSKI SVET </w:t>
      </w:r>
    </w:p>
    <w:p w14:paraId="622D985D"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b/>
          <w:bCs/>
          <w:sz w:val="24"/>
          <w:szCs w:val="24"/>
          <w:lang w:eastAsia="sl-SI"/>
        </w:rPr>
        <w:t>OBČINE IZOLA</w:t>
      </w:r>
    </w:p>
    <w:p w14:paraId="47F5C257" w14:textId="77777777" w:rsidR="003D7903" w:rsidRPr="004F7CC8" w:rsidRDefault="003D7903" w:rsidP="00CC39E3">
      <w:pPr>
        <w:spacing w:after="0" w:line="240" w:lineRule="auto"/>
        <w:ind w:left="1418" w:hanging="1418"/>
        <w:jc w:val="both"/>
        <w:rPr>
          <w:rFonts w:ascii="Times New Roman" w:eastAsia="Times New Roman" w:hAnsi="Times New Roman" w:cs="Times New Roman"/>
          <w:sz w:val="24"/>
          <w:szCs w:val="24"/>
          <w:lang w:eastAsia="sl-SI"/>
        </w:rPr>
      </w:pPr>
    </w:p>
    <w:p w14:paraId="7724EA14" w14:textId="77777777" w:rsidR="003D7903" w:rsidRPr="004F7CC8" w:rsidRDefault="003D7903" w:rsidP="00CC39E3">
      <w:pPr>
        <w:spacing w:after="0" w:line="240" w:lineRule="auto"/>
        <w:ind w:left="1418" w:hanging="1418"/>
        <w:jc w:val="both"/>
        <w:rPr>
          <w:rFonts w:ascii="Times New Roman" w:eastAsia="Times New Roman" w:hAnsi="Times New Roman" w:cs="Times New Roman"/>
          <w:sz w:val="24"/>
          <w:szCs w:val="24"/>
          <w:lang w:eastAsia="sl-SI"/>
        </w:rPr>
      </w:pPr>
    </w:p>
    <w:p w14:paraId="45DADEC0" w14:textId="77777777" w:rsidR="00BC7294" w:rsidRPr="004F7CC8" w:rsidRDefault="00BC7294" w:rsidP="00CC39E3">
      <w:pPr>
        <w:spacing w:after="0" w:line="240" w:lineRule="auto"/>
        <w:ind w:left="1418" w:hanging="1418"/>
        <w:jc w:val="both"/>
        <w:rPr>
          <w:rFonts w:ascii="Times New Roman" w:eastAsia="Times New Roman" w:hAnsi="Times New Roman" w:cs="Times New Roman"/>
          <w:sz w:val="24"/>
          <w:szCs w:val="24"/>
          <w:lang w:eastAsia="sl-SI"/>
        </w:rPr>
      </w:pPr>
    </w:p>
    <w:p w14:paraId="304FF871" w14:textId="0AB20512" w:rsidR="004F7CC8" w:rsidRDefault="004F7CC8" w:rsidP="00CC39E3">
      <w:pPr>
        <w:spacing w:after="0" w:line="240" w:lineRule="auto"/>
        <w:ind w:left="1418" w:hanging="1418"/>
        <w:jc w:val="both"/>
        <w:rPr>
          <w:rFonts w:ascii="Times New Roman" w:eastAsia="Times New Roman" w:hAnsi="Times New Roman" w:cs="Times New Roman"/>
          <w:b/>
          <w:bCs/>
          <w:sz w:val="24"/>
          <w:szCs w:val="24"/>
          <w:lang w:eastAsia="sl-SI"/>
        </w:rPr>
      </w:pPr>
      <w:r w:rsidRPr="00C3611D">
        <w:rPr>
          <w:rFonts w:ascii="Times New Roman" w:eastAsia="Times New Roman" w:hAnsi="Times New Roman" w:cs="Times New Roman"/>
          <w:sz w:val="24"/>
          <w:szCs w:val="24"/>
          <w:u w:val="single"/>
          <w:lang w:eastAsia="sl-SI"/>
        </w:rPr>
        <w:t>ZADEVA:</w:t>
      </w:r>
      <w:r>
        <w:rPr>
          <w:rFonts w:ascii="Times New Roman" w:eastAsia="Times New Roman" w:hAnsi="Times New Roman" w:cs="Times New Roman"/>
          <w:sz w:val="24"/>
          <w:szCs w:val="24"/>
          <w:lang w:eastAsia="sl-SI"/>
        </w:rPr>
        <w:t xml:space="preserve">  </w:t>
      </w:r>
      <w:r w:rsidR="008C45DB" w:rsidRPr="004F7CC8">
        <w:rPr>
          <w:rFonts w:ascii="Times New Roman" w:eastAsia="Times New Roman" w:hAnsi="Times New Roman" w:cs="Times New Roman"/>
          <w:b/>
          <w:bCs/>
          <w:sz w:val="24"/>
          <w:szCs w:val="24"/>
          <w:lang w:eastAsia="sl-SI"/>
        </w:rPr>
        <w:t xml:space="preserve">PREDLOG SPREMEMB IN DOPOLNITEV </w:t>
      </w:r>
      <w:r w:rsidR="008F7997" w:rsidRPr="004F7CC8">
        <w:rPr>
          <w:rFonts w:ascii="Times New Roman" w:eastAsia="Times New Roman" w:hAnsi="Times New Roman" w:cs="Times New Roman"/>
          <w:b/>
          <w:bCs/>
          <w:sz w:val="24"/>
          <w:szCs w:val="24"/>
          <w:lang w:eastAsia="sl-SI"/>
        </w:rPr>
        <w:t>POSLOVNIKA</w:t>
      </w:r>
      <w:r w:rsidR="008C45DB" w:rsidRPr="004F7CC8">
        <w:rPr>
          <w:rFonts w:ascii="Times New Roman" w:eastAsia="Times New Roman" w:hAnsi="Times New Roman" w:cs="Times New Roman"/>
          <w:b/>
          <w:bCs/>
          <w:sz w:val="24"/>
          <w:szCs w:val="24"/>
          <w:lang w:eastAsia="sl-SI"/>
        </w:rPr>
        <w:t xml:space="preserve"> </w:t>
      </w:r>
      <w:r>
        <w:rPr>
          <w:rFonts w:ascii="Times New Roman" w:eastAsia="Times New Roman" w:hAnsi="Times New Roman" w:cs="Times New Roman"/>
          <w:b/>
          <w:bCs/>
          <w:sz w:val="24"/>
          <w:szCs w:val="24"/>
          <w:lang w:eastAsia="sl-SI"/>
        </w:rPr>
        <w:t>OBČINSKEGA</w:t>
      </w:r>
    </w:p>
    <w:p w14:paraId="161BB8E5" w14:textId="26AF5B58" w:rsidR="008C45DB" w:rsidRPr="004F7CC8" w:rsidRDefault="00292C3B" w:rsidP="004F7CC8">
      <w:pPr>
        <w:spacing w:after="0" w:line="240" w:lineRule="auto"/>
        <w:jc w:val="both"/>
        <w:rPr>
          <w:rFonts w:ascii="Times New Roman" w:eastAsia="Times New Roman" w:hAnsi="Times New Roman" w:cs="Times New Roman"/>
          <w:b/>
          <w:bCs/>
          <w:sz w:val="24"/>
          <w:szCs w:val="24"/>
          <w:lang w:eastAsia="sl-SI"/>
        </w:rPr>
      </w:pPr>
      <w:r w:rsidRPr="004F7CC8">
        <w:rPr>
          <w:rFonts w:ascii="Times New Roman" w:eastAsia="Times New Roman" w:hAnsi="Times New Roman" w:cs="Times New Roman"/>
          <w:b/>
          <w:bCs/>
          <w:sz w:val="24"/>
          <w:szCs w:val="24"/>
          <w:lang w:eastAsia="sl-SI"/>
        </w:rPr>
        <w:t xml:space="preserve">SVETA </w:t>
      </w:r>
      <w:r w:rsidR="008C45DB" w:rsidRPr="004F7CC8">
        <w:rPr>
          <w:rFonts w:ascii="Times New Roman" w:eastAsia="Times New Roman" w:hAnsi="Times New Roman" w:cs="Times New Roman"/>
          <w:b/>
          <w:bCs/>
          <w:sz w:val="24"/>
          <w:szCs w:val="24"/>
          <w:lang w:eastAsia="sl-SI"/>
        </w:rPr>
        <w:t>OBČINE</w:t>
      </w:r>
      <w:r w:rsidR="00CC39E3" w:rsidRPr="004F7CC8">
        <w:rPr>
          <w:rFonts w:ascii="Times New Roman" w:eastAsia="Times New Roman" w:hAnsi="Times New Roman" w:cs="Times New Roman"/>
          <w:b/>
          <w:bCs/>
          <w:sz w:val="24"/>
          <w:szCs w:val="24"/>
          <w:lang w:eastAsia="sl-SI"/>
        </w:rPr>
        <w:t xml:space="preserve"> </w:t>
      </w:r>
      <w:r w:rsidR="008C45DB" w:rsidRPr="004F7CC8">
        <w:rPr>
          <w:rFonts w:ascii="Times New Roman" w:eastAsia="Times New Roman" w:hAnsi="Times New Roman" w:cs="Times New Roman"/>
          <w:b/>
          <w:bCs/>
          <w:sz w:val="24"/>
          <w:szCs w:val="24"/>
          <w:lang w:eastAsia="sl-SI"/>
        </w:rPr>
        <w:t>IZOLA – RED</w:t>
      </w:r>
      <w:r w:rsidR="00D46718" w:rsidRPr="004F7CC8">
        <w:rPr>
          <w:rFonts w:ascii="Times New Roman" w:eastAsia="Times New Roman" w:hAnsi="Times New Roman" w:cs="Times New Roman"/>
          <w:b/>
          <w:bCs/>
          <w:sz w:val="24"/>
          <w:szCs w:val="24"/>
          <w:lang w:eastAsia="sl-SI"/>
        </w:rPr>
        <w:t>NI</w:t>
      </w:r>
      <w:r w:rsidR="008C45DB" w:rsidRPr="004F7CC8">
        <w:rPr>
          <w:rFonts w:ascii="Times New Roman" w:eastAsia="Times New Roman" w:hAnsi="Times New Roman" w:cs="Times New Roman"/>
          <w:b/>
          <w:bCs/>
          <w:sz w:val="24"/>
          <w:szCs w:val="24"/>
          <w:lang w:eastAsia="sl-SI"/>
        </w:rPr>
        <w:t xml:space="preserve"> POSTOPEK </w:t>
      </w:r>
    </w:p>
    <w:p w14:paraId="4090D40D"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272CA75A" w14:textId="77777777" w:rsidR="003D7903" w:rsidRPr="004F7CC8" w:rsidRDefault="003D7903" w:rsidP="008C45DB">
      <w:pPr>
        <w:spacing w:after="0" w:line="240" w:lineRule="auto"/>
        <w:rPr>
          <w:rFonts w:ascii="Times New Roman" w:eastAsia="Times New Roman" w:hAnsi="Times New Roman" w:cs="Times New Roman"/>
          <w:sz w:val="24"/>
          <w:szCs w:val="24"/>
          <w:lang w:eastAsia="sl-SI"/>
        </w:rPr>
      </w:pPr>
    </w:p>
    <w:p w14:paraId="0F23CCAB" w14:textId="243090BC"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PREDLAGATELJ:      </w:t>
      </w:r>
      <w:r w:rsidRPr="004F7CC8">
        <w:rPr>
          <w:rFonts w:ascii="Times New Roman" w:eastAsia="Times New Roman" w:hAnsi="Times New Roman" w:cs="Times New Roman"/>
          <w:sz w:val="24"/>
          <w:szCs w:val="24"/>
          <w:lang w:eastAsia="sl-SI"/>
        </w:rPr>
        <w:tab/>
        <w:t>Statutarno-pravna komisija</w:t>
      </w:r>
    </w:p>
    <w:p w14:paraId="43349B10" w14:textId="77777777" w:rsidR="00C3611D" w:rsidRDefault="00C3611D" w:rsidP="008C45DB">
      <w:pPr>
        <w:spacing w:after="0" w:line="240" w:lineRule="auto"/>
        <w:ind w:left="2832" w:hanging="2832"/>
        <w:jc w:val="both"/>
        <w:rPr>
          <w:rFonts w:ascii="Times New Roman" w:eastAsia="Times New Roman" w:hAnsi="Times New Roman" w:cs="Times New Roman"/>
          <w:sz w:val="24"/>
          <w:szCs w:val="24"/>
          <w:lang w:eastAsia="sl-SI"/>
        </w:rPr>
      </w:pPr>
    </w:p>
    <w:p w14:paraId="2F101BA0" w14:textId="762D4ECA" w:rsidR="008C45DB" w:rsidRPr="004F7CC8" w:rsidRDefault="008C45DB" w:rsidP="008C45DB">
      <w:pPr>
        <w:spacing w:after="0" w:line="240" w:lineRule="auto"/>
        <w:ind w:left="2832" w:hanging="2832"/>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P</w:t>
      </w:r>
      <w:r w:rsidR="00D46718" w:rsidRPr="004F7CC8">
        <w:rPr>
          <w:rFonts w:ascii="Times New Roman" w:eastAsia="Times New Roman" w:hAnsi="Times New Roman" w:cs="Times New Roman"/>
          <w:sz w:val="24"/>
          <w:szCs w:val="24"/>
          <w:lang w:eastAsia="sl-SI"/>
        </w:rPr>
        <w:t xml:space="preserve">OROČEVALEC:      </w:t>
      </w:r>
      <w:r w:rsidR="00D46718" w:rsidRPr="004F7CC8">
        <w:rPr>
          <w:rFonts w:ascii="Times New Roman" w:eastAsia="Times New Roman" w:hAnsi="Times New Roman" w:cs="Times New Roman"/>
          <w:sz w:val="24"/>
          <w:szCs w:val="24"/>
          <w:lang w:eastAsia="sl-SI"/>
        </w:rPr>
        <w:tab/>
      </w:r>
      <w:r w:rsidR="00593AA4" w:rsidRPr="004F7CC8">
        <w:rPr>
          <w:rFonts w:ascii="Times New Roman" w:eastAsia="Times New Roman" w:hAnsi="Times New Roman" w:cs="Times New Roman"/>
          <w:sz w:val="24"/>
          <w:szCs w:val="24"/>
          <w:lang w:eastAsia="sl-SI"/>
        </w:rPr>
        <w:t>Vlado Marič</w:t>
      </w:r>
      <w:r w:rsidR="00D46718" w:rsidRPr="004F7CC8">
        <w:rPr>
          <w:rFonts w:ascii="Times New Roman" w:eastAsia="Times New Roman" w:hAnsi="Times New Roman" w:cs="Times New Roman"/>
          <w:sz w:val="24"/>
          <w:szCs w:val="24"/>
          <w:lang w:eastAsia="sl-SI"/>
        </w:rPr>
        <w:t xml:space="preserve">, </w:t>
      </w:r>
      <w:r w:rsidRPr="004F7CC8">
        <w:rPr>
          <w:rFonts w:ascii="Times New Roman" w:eastAsia="Times New Roman" w:hAnsi="Times New Roman" w:cs="Times New Roman"/>
          <w:sz w:val="24"/>
          <w:szCs w:val="24"/>
          <w:lang w:eastAsia="sl-SI"/>
        </w:rPr>
        <w:t>predsednica Statutarno-pravne komisije</w:t>
      </w:r>
    </w:p>
    <w:p w14:paraId="6FFD8E69" w14:textId="77777777" w:rsidR="00C3611D" w:rsidRDefault="00C3611D" w:rsidP="00962752">
      <w:pPr>
        <w:autoSpaceDE w:val="0"/>
        <w:autoSpaceDN w:val="0"/>
        <w:adjustRightInd w:val="0"/>
        <w:spacing w:after="0" w:line="240" w:lineRule="auto"/>
        <w:ind w:left="2832" w:hanging="2832"/>
        <w:jc w:val="both"/>
        <w:rPr>
          <w:rFonts w:ascii="Times New Roman" w:eastAsia="Times New Roman" w:hAnsi="Times New Roman" w:cs="Times New Roman"/>
          <w:sz w:val="24"/>
          <w:szCs w:val="24"/>
          <w:lang w:eastAsia="sl-SI"/>
        </w:rPr>
      </w:pPr>
    </w:p>
    <w:p w14:paraId="44AE7096" w14:textId="542D7C12" w:rsidR="00B62782" w:rsidRPr="004F7CC8" w:rsidRDefault="008C45DB" w:rsidP="00962752">
      <w:pPr>
        <w:autoSpaceDE w:val="0"/>
        <w:autoSpaceDN w:val="0"/>
        <w:adjustRightInd w:val="0"/>
        <w:spacing w:after="0" w:line="240" w:lineRule="auto"/>
        <w:ind w:left="2832" w:hanging="2832"/>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PRAVNA OSNOVA:  </w:t>
      </w:r>
      <w:r w:rsidRPr="004F7CC8">
        <w:rPr>
          <w:rFonts w:ascii="Times New Roman" w:eastAsia="Times New Roman" w:hAnsi="Times New Roman" w:cs="Times New Roman"/>
          <w:sz w:val="24"/>
          <w:szCs w:val="24"/>
          <w:lang w:eastAsia="sl-SI"/>
        </w:rPr>
        <w:tab/>
        <w:t>29. člen Zakon</w:t>
      </w:r>
      <w:r w:rsidR="00E03A3C" w:rsidRPr="004F7CC8">
        <w:rPr>
          <w:rFonts w:ascii="Times New Roman" w:eastAsia="Times New Roman" w:hAnsi="Times New Roman" w:cs="Times New Roman"/>
          <w:sz w:val="24"/>
          <w:szCs w:val="24"/>
          <w:lang w:eastAsia="sl-SI"/>
        </w:rPr>
        <w:t>a</w:t>
      </w:r>
      <w:r w:rsidRPr="004F7CC8">
        <w:rPr>
          <w:rFonts w:ascii="Times New Roman" w:eastAsia="Times New Roman" w:hAnsi="Times New Roman" w:cs="Times New Roman"/>
          <w:sz w:val="24"/>
          <w:szCs w:val="24"/>
          <w:lang w:eastAsia="sl-SI"/>
        </w:rPr>
        <w:t xml:space="preserve"> o l</w:t>
      </w:r>
      <w:r w:rsidRPr="004F7CC8">
        <w:rPr>
          <w:rFonts w:ascii="Times New Roman" w:eastAsia="Times New Roman" w:hAnsi="Times New Roman" w:cs="Times New Roman"/>
          <w:color w:val="000000" w:themeColor="text1"/>
          <w:sz w:val="24"/>
          <w:szCs w:val="24"/>
          <w:lang w:eastAsia="sl-SI"/>
        </w:rPr>
        <w:t xml:space="preserve">okalni samoupravi </w:t>
      </w:r>
      <w:r w:rsidR="00E03A3C" w:rsidRPr="004F7CC8">
        <w:rPr>
          <w:rFonts w:ascii="Times New Roman" w:eastAsia="Times New Roman" w:hAnsi="Times New Roman" w:cs="Times New Roman"/>
          <w:bCs/>
          <w:color w:val="000000" w:themeColor="text1"/>
          <w:sz w:val="24"/>
          <w:szCs w:val="24"/>
          <w:lang w:eastAsia="sl-SI"/>
        </w:rPr>
        <w:t xml:space="preserve">(Uradni list RS, št. 94/07 – uradno prečiščeno besedilo, 76/08, 79/09, 51/10, 40/12 – ZUJF, 14/15 – ZUUJFO, 11/18 – ZSPDSLS-1, 30/18, 61/20 – ZIUZEOP-A in 80/20 – ZIUOOPE)    </w:t>
      </w:r>
    </w:p>
    <w:p w14:paraId="483ACAA7" w14:textId="77777777" w:rsidR="00C3611D" w:rsidRDefault="00C3611D" w:rsidP="008C45DB">
      <w:pPr>
        <w:spacing w:after="0" w:line="240" w:lineRule="auto"/>
        <w:rPr>
          <w:rFonts w:ascii="Times New Roman" w:eastAsia="Times New Roman" w:hAnsi="Times New Roman" w:cs="Times New Roman"/>
          <w:sz w:val="24"/>
          <w:szCs w:val="24"/>
          <w:lang w:eastAsia="sl-SI"/>
        </w:rPr>
      </w:pPr>
    </w:p>
    <w:p w14:paraId="73220467" w14:textId="6D4D441C"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NAMEN:                   </w:t>
      </w:r>
      <w:r w:rsidRPr="004F7CC8">
        <w:rPr>
          <w:rFonts w:ascii="Times New Roman" w:eastAsia="Times New Roman" w:hAnsi="Times New Roman" w:cs="Times New Roman"/>
          <w:sz w:val="24"/>
          <w:szCs w:val="24"/>
          <w:lang w:eastAsia="sl-SI"/>
        </w:rPr>
        <w:tab/>
      </w:r>
      <w:r w:rsidR="00D46718"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Obravnava in sprejem</w:t>
      </w:r>
    </w:p>
    <w:p w14:paraId="7B0FE26B" w14:textId="77777777" w:rsidR="008C45DB" w:rsidRPr="004F7CC8" w:rsidRDefault="008C45DB" w:rsidP="008C45DB">
      <w:pPr>
        <w:spacing w:after="0" w:line="240" w:lineRule="auto"/>
        <w:jc w:val="both"/>
        <w:rPr>
          <w:rFonts w:ascii="Times New Roman" w:eastAsia="Times New Roman" w:hAnsi="Times New Roman" w:cs="Times New Roman"/>
          <w:sz w:val="24"/>
          <w:szCs w:val="24"/>
          <w:lang w:eastAsia="sl-SI"/>
        </w:rPr>
      </w:pPr>
    </w:p>
    <w:p w14:paraId="6EC0A1FF" w14:textId="024985E4" w:rsidR="003D7903" w:rsidRDefault="003D7903" w:rsidP="008C45DB">
      <w:pPr>
        <w:spacing w:after="0" w:line="240" w:lineRule="auto"/>
        <w:ind w:left="2124" w:hanging="2124"/>
        <w:jc w:val="center"/>
        <w:rPr>
          <w:rFonts w:ascii="Times New Roman" w:eastAsia="Times New Roman" w:hAnsi="Times New Roman" w:cs="Times New Roman"/>
          <w:sz w:val="24"/>
          <w:szCs w:val="24"/>
          <w:lang w:eastAsia="sl-SI"/>
        </w:rPr>
      </w:pPr>
    </w:p>
    <w:p w14:paraId="59A23286" w14:textId="77777777" w:rsidR="00C3611D" w:rsidRPr="004F7CC8" w:rsidRDefault="00C3611D" w:rsidP="008C45DB">
      <w:pPr>
        <w:spacing w:after="0" w:line="240" w:lineRule="auto"/>
        <w:ind w:left="2124" w:hanging="2124"/>
        <w:jc w:val="center"/>
        <w:rPr>
          <w:rFonts w:ascii="Times New Roman" w:eastAsia="Times New Roman" w:hAnsi="Times New Roman" w:cs="Times New Roman"/>
          <w:sz w:val="24"/>
          <w:szCs w:val="24"/>
          <w:lang w:eastAsia="sl-SI"/>
        </w:rPr>
      </w:pPr>
    </w:p>
    <w:p w14:paraId="620073EF" w14:textId="4E693A57" w:rsidR="008C45DB" w:rsidRPr="004F7CC8" w:rsidRDefault="00BC7294" w:rsidP="00C87CC0">
      <w:pPr>
        <w:spacing w:after="0" w:line="240" w:lineRule="auto"/>
        <w:jc w:val="both"/>
        <w:rPr>
          <w:rFonts w:ascii="Times New Roman" w:eastAsia="Times New Roman" w:hAnsi="Times New Roman" w:cs="Times New Roman"/>
          <w:b/>
          <w:sz w:val="24"/>
          <w:szCs w:val="24"/>
          <w:lang w:eastAsia="sl-SI"/>
        </w:rPr>
      </w:pPr>
      <w:r w:rsidRPr="004F7CC8">
        <w:rPr>
          <w:rFonts w:ascii="Times New Roman" w:eastAsia="Times New Roman" w:hAnsi="Times New Roman" w:cs="Times New Roman"/>
          <w:b/>
          <w:sz w:val="24"/>
          <w:szCs w:val="24"/>
          <w:lang w:eastAsia="sl-SI"/>
        </w:rPr>
        <w:t>1</w:t>
      </w:r>
      <w:r w:rsidR="008C45DB" w:rsidRPr="004F7CC8">
        <w:rPr>
          <w:rFonts w:ascii="Times New Roman" w:eastAsia="Times New Roman" w:hAnsi="Times New Roman" w:cs="Times New Roman"/>
          <w:b/>
          <w:sz w:val="24"/>
          <w:szCs w:val="24"/>
          <w:lang w:eastAsia="sl-SI"/>
        </w:rPr>
        <w:t xml:space="preserve">. </w:t>
      </w:r>
      <w:r w:rsidR="00C3611D">
        <w:rPr>
          <w:rFonts w:ascii="Times New Roman" w:eastAsia="Times New Roman" w:hAnsi="Times New Roman" w:cs="Times New Roman"/>
          <w:b/>
          <w:sz w:val="24"/>
          <w:szCs w:val="24"/>
          <w:lang w:eastAsia="sl-SI"/>
        </w:rPr>
        <w:t xml:space="preserve"> </w:t>
      </w:r>
      <w:r w:rsidR="008C45DB" w:rsidRPr="004F7CC8">
        <w:rPr>
          <w:rFonts w:ascii="Times New Roman" w:eastAsia="Times New Roman" w:hAnsi="Times New Roman" w:cs="Times New Roman"/>
          <w:b/>
          <w:sz w:val="24"/>
          <w:szCs w:val="24"/>
          <w:lang w:eastAsia="sl-SI"/>
        </w:rPr>
        <w:t xml:space="preserve">Razlogi in cilji za sprejem sprememb in dopolnitev </w:t>
      </w:r>
      <w:r w:rsidR="00C87CC0" w:rsidRPr="004F7CC8">
        <w:rPr>
          <w:rFonts w:ascii="Times New Roman" w:eastAsia="Times New Roman" w:hAnsi="Times New Roman" w:cs="Times New Roman"/>
          <w:b/>
          <w:sz w:val="24"/>
          <w:szCs w:val="24"/>
          <w:lang w:eastAsia="sl-SI"/>
        </w:rPr>
        <w:t>Po</w:t>
      </w:r>
      <w:r w:rsidR="00BD3058" w:rsidRPr="004F7CC8">
        <w:rPr>
          <w:rFonts w:ascii="Times New Roman" w:eastAsia="Times New Roman" w:hAnsi="Times New Roman" w:cs="Times New Roman"/>
          <w:b/>
          <w:sz w:val="24"/>
          <w:szCs w:val="24"/>
          <w:lang w:eastAsia="sl-SI"/>
        </w:rPr>
        <w:t>slovnika</w:t>
      </w:r>
      <w:r w:rsidR="00C87CC0" w:rsidRPr="004F7CC8">
        <w:rPr>
          <w:rFonts w:ascii="Times New Roman" w:eastAsia="Times New Roman" w:hAnsi="Times New Roman" w:cs="Times New Roman"/>
          <w:b/>
          <w:sz w:val="24"/>
          <w:szCs w:val="24"/>
          <w:lang w:eastAsia="sl-SI"/>
        </w:rPr>
        <w:t xml:space="preserve"> Občinskega sveta Občine Izola</w:t>
      </w:r>
      <w:r w:rsidR="008C45DB" w:rsidRPr="004F7CC8">
        <w:rPr>
          <w:rFonts w:ascii="Times New Roman" w:eastAsia="Times New Roman" w:hAnsi="Times New Roman" w:cs="Times New Roman"/>
          <w:b/>
          <w:sz w:val="24"/>
          <w:szCs w:val="24"/>
          <w:lang w:eastAsia="sl-SI"/>
        </w:rPr>
        <w:t>:</w:t>
      </w:r>
    </w:p>
    <w:p w14:paraId="566FDDCB" w14:textId="77777777" w:rsidR="00576BDE" w:rsidRPr="004F7CC8" w:rsidRDefault="00576BDE" w:rsidP="008C45DB">
      <w:pPr>
        <w:spacing w:after="0" w:line="240" w:lineRule="auto"/>
        <w:jc w:val="both"/>
        <w:rPr>
          <w:rFonts w:ascii="Times New Roman" w:eastAsia="Times New Roman" w:hAnsi="Times New Roman" w:cs="Times New Roman"/>
          <w:sz w:val="24"/>
          <w:szCs w:val="24"/>
          <w:lang w:eastAsia="sl-SI"/>
        </w:rPr>
      </w:pPr>
    </w:p>
    <w:p w14:paraId="70011A04" w14:textId="4EA8C4A1" w:rsidR="008C45DB" w:rsidRPr="004F7CC8" w:rsidRDefault="00160B42" w:rsidP="00C87CC0">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Dne 18. 6. 2020 je bila s strani predstavnikov list Izola prihodnosti ter Izolani in stranke Levica podana pobuda za spremembe in dopolnitve Poslovnika</w:t>
      </w:r>
      <w:r w:rsidR="002155BA" w:rsidRPr="004F7CC8">
        <w:rPr>
          <w:rFonts w:ascii="Times New Roman" w:eastAsia="Times New Roman" w:hAnsi="Times New Roman" w:cs="Times New Roman"/>
          <w:sz w:val="24"/>
          <w:szCs w:val="24"/>
          <w:lang w:eastAsia="sl-SI"/>
        </w:rPr>
        <w:t xml:space="preserve"> Občinskega sveta Občine Izola - uradno prečiščeno besedilo - UPB-1 (E-Uradne objave občine Izola, št. 15/18)</w:t>
      </w:r>
      <w:r w:rsidRPr="004F7CC8">
        <w:rPr>
          <w:rFonts w:ascii="Times New Roman" w:eastAsia="Times New Roman" w:hAnsi="Times New Roman" w:cs="Times New Roman"/>
          <w:sz w:val="24"/>
          <w:szCs w:val="24"/>
          <w:lang w:eastAsia="sl-SI"/>
        </w:rPr>
        <w:t xml:space="preserve">, ki se nanašajo na obliko in način izvedbe seje občinskega sveta. </w:t>
      </w:r>
      <w:r w:rsidR="00422364" w:rsidRPr="004F7CC8">
        <w:rPr>
          <w:rFonts w:ascii="Times New Roman" w:eastAsia="Times New Roman" w:hAnsi="Times New Roman" w:cs="Times New Roman"/>
          <w:sz w:val="24"/>
          <w:szCs w:val="24"/>
          <w:lang w:eastAsia="sl-SI"/>
        </w:rPr>
        <w:t xml:space="preserve">Istega dne je bila podana tudi pobuda občinske svetnice, Agnese Babič, da se v poslovnik vnesejo spremembe v zvezi s poimenovanjem Italijanske narodne skupnosti. </w:t>
      </w:r>
    </w:p>
    <w:p w14:paraId="79B682BD" w14:textId="77777777" w:rsidR="00C87CC0" w:rsidRPr="004F7CC8" w:rsidRDefault="00C87CC0" w:rsidP="00D70D52">
      <w:pPr>
        <w:spacing w:after="0" w:line="240" w:lineRule="auto"/>
        <w:jc w:val="both"/>
        <w:rPr>
          <w:rFonts w:ascii="Times New Roman" w:eastAsia="Times New Roman" w:hAnsi="Times New Roman" w:cs="Times New Roman"/>
          <w:b/>
          <w:sz w:val="24"/>
          <w:szCs w:val="24"/>
          <w:lang w:eastAsia="sl-SI"/>
        </w:rPr>
      </w:pPr>
    </w:p>
    <w:p w14:paraId="754FFB52" w14:textId="290A1161" w:rsidR="008C45DB" w:rsidRPr="004F7CC8" w:rsidRDefault="00C3611D" w:rsidP="00D70D52">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2. </w:t>
      </w:r>
      <w:r w:rsidR="008C45DB" w:rsidRPr="004F7CC8">
        <w:rPr>
          <w:rFonts w:ascii="Times New Roman" w:eastAsia="Times New Roman" w:hAnsi="Times New Roman" w:cs="Times New Roman"/>
          <w:b/>
          <w:sz w:val="24"/>
          <w:szCs w:val="24"/>
          <w:lang w:eastAsia="sl-SI"/>
        </w:rPr>
        <w:t xml:space="preserve">Ocena finančnih in drugih posledic, ki jih bo imel sprejem sprememb in  </w:t>
      </w:r>
      <w:r w:rsidR="008C45DB" w:rsidRPr="004F7CC8">
        <w:rPr>
          <w:rFonts w:ascii="Times New Roman" w:eastAsia="Times New Roman" w:hAnsi="Times New Roman" w:cs="Times New Roman"/>
          <w:b/>
          <w:sz w:val="24"/>
          <w:szCs w:val="24"/>
          <w:lang w:eastAsia="sl-SI"/>
        </w:rPr>
        <w:br/>
        <w:t xml:space="preserve">     </w:t>
      </w:r>
      <w:r w:rsidR="00D70D52" w:rsidRPr="004F7CC8">
        <w:rPr>
          <w:rFonts w:ascii="Times New Roman" w:eastAsia="Times New Roman" w:hAnsi="Times New Roman" w:cs="Times New Roman"/>
          <w:b/>
          <w:sz w:val="24"/>
          <w:szCs w:val="24"/>
          <w:lang w:eastAsia="sl-SI"/>
        </w:rPr>
        <w:t xml:space="preserve">  </w:t>
      </w:r>
      <w:r w:rsidR="008C45DB" w:rsidRPr="004F7CC8">
        <w:rPr>
          <w:rFonts w:ascii="Times New Roman" w:eastAsia="Times New Roman" w:hAnsi="Times New Roman" w:cs="Times New Roman"/>
          <w:b/>
          <w:sz w:val="24"/>
          <w:szCs w:val="24"/>
          <w:lang w:eastAsia="sl-SI"/>
        </w:rPr>
        <w:t xml:space="preserve">dopolnitev </w:t>
      </w:r>
      <w:r w:rsidR="0031025E" w:rsidRPr="004F7CC8">
        <w:rPr>
          <w:rFonts w:ascii="Times New Roman" w:eastAsia="Times New Roman" w:hAnsi="Times New Roman" w:cs="Times New Roman"/>
          <w:b/>
          <w:sz w:val="24"/>
          <w:szCs w:val="24"/>
          <w:lang w:eastAsia="sl-SI"/>
        </w:rPr>
        <w:t>P</w:t>
      </w:r>
      <w:r w:rsidR="00292C3B" w:rsidRPr="004F7CC8">
        <w:rPr>
          <w:rFonts w:ascii="Times New Roman" w:eastAsia="Times New Roman" w:hAnsi="Times New Roman" w:cs="Times New Roman"/>
          <w:b/>
          <w:sz w:val="24"/>
          <w:szCs w:val="24"/>
          <w:lang w:eastAsia="sl-SI"/>
        </w:rPr>
        <w:t xml:space="preserve">oslovnika </w:t>
      </w:r>
      <w:r w:rsidR="008C45DB" w:rsidRPr="004F7CC8">
        <w:rPr>
          <w:rFonts w:ascii="Times New Roman" w:eastAsia="Times New Roman" w:hAnsi="Times New Roman" w:cs="Times New Roman"/>
          <w:b/>
          <w:sz w:val="24"/>
          <w:szCs w:val="24"/>
          <w:lang w:eastAsia="sl-SI"/>
        </w:rPr>
        <w:t>na proračun:</w:t>
      </w:r>
    </w:p>
    <w:p w14:paraId="186970E7"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201D07FD" w14:textId="05F326B5" w:rsidR="008C45DB" w:rsidRPr="004F7CC8" w:rsidRDefault="00815F5A" w:rsidP="005823D3">
      <w:pPr>
        <w:spacing w:after="0" w:line="240" w:lineRule="auto"/>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Sprejem sprememb in dopolnitev</w:t>
      </w:r>
      <w:r w:rsidR="008C45DB" w:rsidRPr="004F7CC8">
        <w:rPr>
          <w:rFonts w:ascii="Times New Roman" w:eastAsia="Times New Roman" w:hAnsi="Times New Roman" w:cs="Times New Roman"/>
          <w:sz w:val="24"/>
          <w:szCs w:val="24"/>
          <w:lang w:eastAsia="sl-SI"/>
        </w:rPr>
        <w:t xml:space="preserve"> </w:t>
      </w:r>
      <w:r w:rsidR="005823D3" w:rsidRPr="004F7CC8">
        <w:rPr>
          <w:rFonts w:ascii="Times New Roman" w:eastAsia="Times New Roman" w:hAnsi="Times New Roman" w:cs="Times New Roman"/>
          <w:sz w:val="24"/>
          <w:szCs w:val="24"/>
          <w:lang w:eastAsia="sl-SI"/>
        </w:rPr>
        <w:t>Poslovnika</w:t>
      </w:r>
      <w:r w:rsidR="008C45DB" w:rsidRPr="004F7CC8">
        <w:rPr>
          <w:rFonts w:ascii="Times New Roman" w:eastAsia="Times New Roman" w:hAnsi="Times New Roman" w:cs="Times New Roman"/>
          <w:sz w:val="24"/>
          <w:szCs w:val="24"/>
          <w:lang w:eastAsia="sl-SI"/>
        </w:rPr>
        <w:t xml:space="preserve"> ne bo imel finančnih posledic za proračun.</w:t>
      </w:r>
    </w:p>
    <w:p w14:paraId="14C845FC" w14:textId="7222CF86"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286C8E29" w14:textId="77777777" w:rsidR="00BC7294" w:rsidRPr="004F7CC8" w:rsidRDefault="00BC7294" w:rsidP="00BC7294">
      <w:pPr>
        <w:spacing w:after="0" w:line="240" w:lineRule="auto"/>
        <w:jc w:val="both"/>
        <w:rPr>
          <w:rFonts w:ascii="Times New Roman" w:eastAsia="Times New Roman" w:hAnsi="Times New Roman" w:cs="Times New Roman"/>
          <w:b/>
          <w:sz w:val="24"/>
          <w:szCs w:val="24"/>
          <w:lang w:eastAsia="sl-SI"/>
        </w:rPr>
      </w:pPr>
    </w:p>
    <w:p w14:paraId="4AFA78AD" w14:textId="77777777" w:rsidR="00C3611D" w:rsidRDefault="00C3611D" w:rsidP="00BC7294">
      <w:pPr>
        <w:spacing w:after="0" w:line="240" w:lineRule="auto"/>
        <w:jc w:val="both"/>
        <w:rPr>
          <w:rFonts w:ascii="Times New Roman" w:eastAsia="Times New Roman" w:hAnsi="Times New Roman" w:cs="Times New Roman"/>
          <w:b/>
          <w:sz w:val="24"/>
          <w:szCs w:val="24"/>
          <w:lang w:eastAsia="sl-SI"/>
        </w:rPr>
      </w:pPr>
    </w:p>
    <w:p w14:paraId="3DE80E80" w14:textId="01DB0925" w:rsidR="00BC7294" w:rsidRPr="004F7CC8" w:rsidRDefault="00BC7294" w:rsidP="00BC7294">
      <w:pPr>
        <w:spacing w:after="0" w:line="240" w:lineRule="auto"/>
        <w:jc w:val="both"/>
        <w:rPr>
          <w:rFonts w:ascii="Times New Roman" w:eastAsia="Times New Roman" w:hAnsi="Times New Roman" w:cs="Times New Roman"/>
          <w:b/>
          <w:sz w:val="24"/>
          <w:szCs w:val="24"/>
          <w:lang w:eastAsia="sl-SI"/>
        </w:rPr>
      </w:pPr>
      <w:r w:rsidRPr="004F7CC8">
        <w:rPr>
          <w:rFonts w:ascii="Times New Roman" w:eastAsia="Times New Roman" w:hAnsi="Times New Roman" w:cs="Times New Roman"/>
          <w:b/>
          <w:sz w:val="24"/>
          <w:szCs w:val="24"/>
          <w:lang w:eastAsia="sl-SI"/>
        </w:rPr>
        <w:t>3.  PREDLOG SKLEPA:</w:t>
      </w:r>
    </w:p>
    <w:p w14:paraId="0A8107A4" w14:textId="77777777" w:rsidR="00BC7294" w:rsidRPr="004F7CC8" w:rsidRDefault="00BC7294" w:rsidP="00BC7294">
      <w:pPr>
        <w:spacing w:after="0" w:line="240" w:lineRule="auto"/>
        <w:jc w:val="both"/>
        <w:rPr>
          <w:rFonts w:ascii="Times New Roman" w:eastAsia="Times New Roman" w:hAnsi="Times New Roman" w:cs="Times New Roman"/>
          <w:sz w:val="24"/>
          <w:szCs w:val="24"/>
          <w:lang w:eastAsia="sl-SI"/>
        </w:rPr>
      </w:pPr>
    </w:p>
    <w:p w14:paraId="130EC877" w14:textId="49C1E52F" w:rsidR="00BC7294" w:rsidRPr="004F7CC8" w:rsidRDefault="00BC7294" w:rsidP="003F37A0">
      <w:pPr>
        <w:pStyle w:val="Odstavekseznama"/>
        <w:numPr>
          <w:ilvl w:val="0"/>
          <w:numId w:val="34"/>
        </w:numPr>
        <w:spacing w:after="0" w:line="240" w:lineRule="auto"/>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Sprejme se predlog Sprememb in dopolnitev Poslovnika Občinskega sveta Občine Izola v prvi obravnavi in se ga posreduje </w:t>
      </w:r>
      <w:r w:rsidRPr="00C3611D">
        <w:rPr>
          <w:rFonts w:ascii="Times New Roman" w:eastAsia="Times New Roman" w:hAnsi="Times New Roman" w:cs="Times New Roman"/>
          <w:sz w:val="24"/>
          <w:szCs w:val="24"/>
          <w:lang w:eastAsia="sl-SI"/>
        </w:rPr>
        <w:t xml:space="preserve">v </w:t>
      </w:r>
      <w:r w:rsidR="00C3611D" w:rsidRPr="00C3611D">
        <w:rPr>
          <w:rFonts w:ascii="Times New Roman" w:eastAsia="Times New Roman" w:hAnsi="Times New Roman" w:cs="Times New Roman"/>
          <w:sz w:val="24"/>
          <w:szCs w:val="24"/>
          <w:lang w:eastAsia="sl-SI"/>
        </w:rPr>
        <w:t>……</w:t>
      </w:r>
      <w:r w:rsidR="00C3611D">
        <w:rPr>
          <w:rFonts w:ascii="Times New Roman" w:eastAsia="Times New Roman" w:hAnsi="Times New Roman" w:cs="Times New Roman"/>
          <w:sz w:val="24"/>
          <w:szCs w:val="24"/>
          <w:lang w:eastAsia="sl-SI"/>
        </w:rPr>
        <w:t>..</w:t>
      </w:r>
      <w:r w:rsidRPr="00C3611D">
        <w:rPr>
          <w:rFonts w:ascii="Times New Roman" w:eastAsia="Times New Roman" w:hAnsi="Times New Roman" w:cs="Times New Roman"/>
          <w:sz w:val="24"/>
          <w:szCs w:val="24"/>
          <w:lang w:eastAsia="sl-SI"/>
        </w:rPr>
        <w:t>-dnevno</w:t>
      </w:r>
      <w:r w:rsidRPr="004F7CC8">
        <w:rPr>
          <w:rFonts w:ascii="Times New Roman" w:eastAsia="Times New Roman" w:hAnsi="Times New Roman" w:cs="Times New Roman"/>
          <w:sz w:val="24"/>
          <w:szCs w:val="24"/>
          <w:lang w:eastAsia="sl-SI"/>
        </w:rPr>
        <w:t xml:space="preserve"> obravnavo članom občinskega sveta.</w:t>
      </w:r>
    </w:p>
    <w:p w14:paraId="392D4550" w14:textId="77777777" w:rsidR="00BC7294" w:rsidRPr="004F7CC8" w:rsidRDefault="00BC7294" w:rsidP="003F37A0">
      <w:pPr>
        <w:pStyle w:val="Odstavekseznama"/>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4F7CC8">
        <w:rPr>
          <w:rFonts w:ascii="Times New Roman" w:hAnsi="Times New Roman" w:cs="Times New Roman"/>
          <w:color w:val="000000"/>
          <w:sz w:val="24"/>
          <w:szCs w:val="24"/>
        </w:rPr>
        <w:t>Občinska uprava naj po zaključku obravnave pripravi predlog Sprememb in dopolnitev Poslovnika Občinskega sveta Občine Izola za drugo obravnavo, in sicer tako, da pri tem upošteva pripombe, predloge in mnenja, ki bodo prispela v času obravnave. Tako pripravljen predlog poslovnika se posreduje v obravnavo in sprejem članom Občinskega sveta.</w:t>
      </w:r>
    </w:p>
    <w:p w14:paraId="18C8DDDD" w14:textId="77777777" w:rsidR="00BC7294" w:rsidRPr="004F7CC8" w:rsidRDefault="00BC7294" w:rsidP="003F37A0">
      <w:pPr>
        <w:pStyle w:val="Odstavekseznama"/>
        <w:numPr>
          <w:ilvl w:val="0"/>
          <w:numId w:val="34"/>
        </w:numPr>
        <w:spacing w:after="0" w:line="240" w:lineRule="auto"/>
        <w:rPr>
          <w:rFonts w:ascii="Times New Roman" w:eastAsia="Times New Roman" w:hAnsi="Times New Roman" w:cs="Times New Roman"/>
          <w:color w:val="000000"/>
          <w:sz w:val="24"/>
          <w:szCs w:val="24"/>
          <w:lang w:eastAsia="sl-SI"/>
        </w:rPr>
      </w:pPr>
      <w:r w:rsidRPr="004F7CC8">
        <w:rPr>
          <w:rFonts w:ascii="Times New Roman" w:hAnsi="Times New Roman" w:cs="Times New Roman"/>
          <w:color w:val="000000"/>
          <w:sz w:val="24"/>
          <w:szCs w:val="24"/>
        </w:rPr>
        <w:t>Ta sklep velja takoj.</w:t>
      </w:r>
    </w:p>
    <w:p w14:paraId="3C80347A" w14:textId="77777777" w:rsidR="00BC7294" w:rsidRPr="004F7CC8" w:rsidRDefault="00BC7294" w:rsidP="008C45DB">
      <w:pPr>
        <w:spacing w:after="0" w:line="240" w:lineRule="auto"/>
        <w:rPr>
          <w:rFonts w:ascii="Times New Roman" w:eastAsia="Times New Roman" w:hAnsi="Times New Roman" w:cs="Times New Roman"/>
          <w:sz w:val="24"/>
          <w:szCs w:val="24"/>
          <w:lang w:eastAsia="sl-SI"/>
        </w:rPr>
      </w:pPr>
    </w:p>
    <w:p w14:paraId="60096B46" w14:textId="29D5857E" w:rsidR="00757A4F" w:rsidRPr="004F7CC8" w:rsidRDefault="006B2AE9" w:rsidP="006B2AE9">
      <w:pPr>
        <w:spacing w:after="120" w:line="240" w:lineRule="auto"/>
        <w:rPr>
          <w:rFonts w:ascii="Times New Roman" w:hAnsi="Times New Roman" w:cs="Times New Roman"/>
          <w:sz w:val="24"/>
          <w:szCs w:val="24"/>
        </w:rPr>
      </w:pPr>
      <w:r w:rsidRPr="004F7CC8">
        <w:rPr>
          <w:rFonts w:ascii="Times New Roman" w:eastAsia="Times New Roman" w:hAnsi="Times New Roman" w:cs="Times New Roman"/>
          <w:sz w:val="24"/>
          <w:szCs w:val="24"/>
          <w:lang w:eastAsia="sl-SI"/>
        </w:rPr>
        <w:t>Pripravila:</w:t>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00336CD5" w:rsidRPr="004F7CC8">
        <w:rPr>
          <w:rFonts w:ascii="Times New Roman" w:hAnsi="Times New Roman" w:cs="Times New Roman"/>
          <w:sz w:val="24"/>
          <w:szCs w:val="24"/>
        </w:rPr>
        <w:t>Predsednik</w:t>
      </w:r>
      <w:r w:rsidRPr="004F7CC8">
        <w:rPr>
          <w:rFonts w:ascii="Times New Roman" w:hAnsi="Times New Roman" w:cs="Times New Roman"/>
          <w:sz w:val="24"/>
          <w:szCs w:val="24"/>
        </w:rPr>
        <w:t>:</w:t>
      </w:r>
    </w:p>
    <w:p w14:paraId="646548B3" w14:textId="2452245E" w:rsidR="00757A4F" w:rsidRPr="004F7CC8" w:rsidRDefault="006B2AE9" w:rsidP="006B2AE9">
      <w:pPr>
        <w:spacing w:after="120" w:line="240" w:lineRule="auto"/>
        <w:rPr>
          <w:rFonts w:ascii="Times New Roman" w:hAnsi="Times New Roman" w:cs="Times New Roman"/>
          <w:b/>
          <w:i/>
          <w:sz w:val="24"/>
          <w:szCs w:val="24"/>
        </w:rPr>
      </w:pPr>
      <w:r w:rsidRPr="004F7CC8">
        <w:rPr>
          <w:rFonts w:ascii="Times New Roman" w:hAnsi="Times New Roman" w:cs="Times New Roman"/>
          <w:b/>
          <w:i/>
          <w:sz w:val="24"/>
          <w:szCs w:val="24"/>
        </w:rPr>
        <w:t>Karmen PAVLIČ</w:t>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00336CD5" w:rsidRPr="004F7CC8">
        <w:rPr>
          <w:rFonts w:ascii="Times New Roman" w:hAnsi="Times New Roman" w:cs="Times New Roman"/>
          <w:b/>
          <w:i/>
          <w:sz w:val="24"/>
          <w:szCs w:val="24"/>
        </w:rPr>
        <w:t>Vlado MARIČ</w:t>
      </w:r>
    </w:p>
    <w:p w14:paraId="1CA2E6ED" w14:textId="77777777" w:rsidR="00815F5A" w:rsidRPr="004F7CC8" w:rsidRDefault="00815F5A" w:rsidP="008C45DB">
      <w:pPr>
        <w:tabs>
          <w:tab w:val="left" w:pos="8190"/>
        </w:tabs>
        <w:spacing w:after="0" w:line="240" w:lineRule="auto"/>
        <w:jc w:val="both"/>
        <w:rPr>
          <w:rFonts w:ascii="Times New Roman" w:eastAsia="Times New Roman" w:hAnsi="Times New Roman" w:cs="Times New Roman"/>
          <w:sz w:val="24"/>
          <w:szCs w:val="24"/>
          <w:lang w:eastAsia="sl-SI"/>
        </w:rPr>
      </w:pPr>
    </w:p>
    <w:p w14:paraId="3C7290B1" w14:textId="77777777" w:rsidR="000523B1" w:rsidRPr="004F7CC8" w:rsidRDefault="000523B1" w:rsidP="00815F5A">
      <w:pPr>
        <w:tabs>
          <w:tab w:val="left" w:pos="8190"/>
        </w:tabs>
        <w:spacing w:after="0" w:line="240" w:lineRule="auto"/>
        <w:jc w:val="both"/>
        <w:rPr>
          <w:rFonts w:ascii="Times New Roman" w:eastAsia="Times New Roman" w:hAnsi="Times New Roman" w:cs="Times New Roman"/>
          <w:sz w:val="24"/>
          <w:szCs w:val="24"/>
          <w:lang w:eastAsia="sl-SI"/>
        </w:rPr>
      </w:pPr>
    </w:p>
    <w:p w14:paraId="2EDC54E6" w14:textId="77777777" w:rsidR="00BC7294" w:rsidRPr="004F7CC8" w:rsidRDefault="00BC7294" w:rsidP="00815F5A">
      <w:pPr>
        <w:tabs>
          <w:tab w:val="left" w:pos="8190"/>
        </w:tabs>
        <w:spacing w:after="0" w:line="240" w:lineRule="auto"/>
        <w:jc w:val="both"/>
        <w:rPr>
          <w:rFonts w:ascii="Times New Roman" w:eastAsia="Times New Roman" w:hAnsi="Times New Roman" w:cs="Times New Roman"/>
          <w:sz w:val="24"/>
          <w:szCs w:val="24"/>
          <w:lang w:eastAsia="sl-SI"/>
        </w:rPr>
      </w:pPr>
    </w:p>
    <w:p w14:paraId="1F66171F" w14:textId="2E822AAB" w:rsidR="00BC7294" w:rsidRDefault="00BC7294" w:rsidP="00815F5A">
      <w:pPr>
        <w:tabs>
          <w:tab w:val="left" w:pos="8190"/>
        </w:tabs>
        <w:spacing w:after="0" w:line="240" w:lineRule="auto"/>
        <w:jc w:val="both"/>
        <w:rPr>
          <w:rFonts w:ascii="Times New Roman" w:eastAsia="Times New Roman" w:hAnsi="Times New Roman" w:cs="Times New Roman"/>
          <w:sz w:val="24"/>
          <w:szCs w:val="24"/>
          <w:lang w:eastAsia="sl-SI"/>
        </w:rPr>
      </w:pPr>
    </w:p>
    <w:p w14:paraId="52ABBFDB" w14:textId="77777777" w:rsidR="00C3611D" w:rsidRPr="004F7CC8" w:rsidRDefault="00C3611D" w:rsidP="00815F5A">
      <w:pPr>
        <w:tabs>
          <w:tab w:val="left" w:pos="8190"/>
        </w:tabs>
        <w:spacing w:after="0" w:line="240" w:lineRule="auto"/>
        <w:jc w:val="both"/>
        <w:rPr>
          <w:rFonts w:ascii="Times New Roman" w:eastAsia="Times New Roman" w:hAnsi="Times New Roman" w:cs="Times New Roman"/>
          <w:sz w:val="24"/>
          <w:szCs w:val="24"/>
          <w:lang w:eastAsia="sl-SI"/>
        </w:rPr>
      </w:pPr>
    </w:p>
    <w:p w14:paraId="1AEC2EFC" w14:textId="7355E7B5" w:rsidR="00815F5A" w:rsidRPr="004F7CC8" w:rsidRDefault="00815F5A" w:rsidP="00815F5A">
      <w:pPr>
        <w:tabs>
          <w:tab w:val="left" w:pos="8190"/>
        </w:tabs>
        <w:spacing w:after="0" w:line="240" w:lineRule="auto"/>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Priloga:</w:t>
      </w:r>
      <w:r w:rsidRPr="004F7CC8">
        <w:rPr>
          <w:rFonts w:ascii="Times New Roman" w:eastAsia="Times New Roman" w:hAnsi="Times New Roman" w:cs="Times New Roman"/>
          <w:sz w:val="24"/>
          <w:szCs w:val="24"/>
          <w:lang w:eastAsia="sl-SI"/>
        </w:rPr>
        <w:tab/>
      </w:r>
    </w:p>
    <w:p w14:paraId="71D326BA" w14:textId="6CFC7F46" w:rsidR="00815F5A" w:rsidRPr="004F7CC8" w:rsidRDefault="000523B1" w:rsidP="00815F5A">
      <w:pPr>
        <w:pStyle w:val="Odstavekseznama"/>
        <w:numPr>
          <w:ilvl w:val="0"/>
          <w:numId w:val="12"/>
        </w:numPr>
        <w:spacing w:after="0" w:line="240" w:lineRule="auto"/>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Predlog Sprememb in dopolnitev</w:t>
      </w:r>
      <w:r w:rsidR="00292C3B" w:rsidRPr="004F7CC8">
        <w:rPr>
          <w:rFonts w:ascii="Times New Roman" w:eastAsia="Times New Roman" w:hAnsi="Times New Roman" w:cs="Times New Roman"/>
          <w:sz w:val="24"/>
          <w:szCs w:val="24"/>
          <w:lang w:eastAsia="sl-SI"/>
        </w:rPr>
        <w:t xml:space="preserve"> Poslovnika</w:t>
      </w:r>
      <w:r w:rsidR="00815F5A" w:rsidRPr="004F7CC8">
        <w:rPr>
          <w:rFonts w:ascii="Times New Roman" w:eastAsia="Times New Roman" w:hAnsi="Times New Roman" w:cs="Times New Roman"/>
          <w:sz w:val="24"/>
          <w:szCs w:val="24"/>
          <w:lang w:eastAsia="sl-SI"/>
        </w:rPr>
        <w:t xml:space="preserve"> </w:t>
      </w:r>
      <w:r w:rsidR="00292C3B" w:rsidRPr="004F7CC8">
        <w:rPr>
          <w:rFonts w:ascii="Times New Roman" w:eastAsia="Times New Roman" w:hAnsi="Times New Roman" w:cs="Times New Roman"/>
          <w:sz w:val="24"/>
          <w:szCs w:val="24"/>
          <w:lang w:eastAsia="sl-SI"/>
        </w:rPr>
        <w:t xml:space="preserve">Občinskega sveta </w:t>
      </w:r>
      <w:r w:rsidR="00815F5A" w:rsidRPr="004F7CC8">
        <w:rPr>
          <w:rFonts w:ascii="Times New Roman" w:eastAsia="Times New Roman" w:hAnsi="Times New Roman" w:cs="Times New Roman"/>
          <w:sz w:val="24"/>
          <w:szCs w:val="24"/>
          <w:lang w:eastAsia="sl-SI"/>
        </w:rPr>
        <w:t>Občine Izola</w:t>
      </w:r>
    </w:p>
    <w:p w14:paraId="2EDF2188" w14:textId="41163ADE" w:rsidR="00202AC9" w:rsidRPr="004F7CC8" w:rsidRDefault="00202AC9" w:rsidP="00815F5A">
      <w:pPr>
        <w:pStyle w:val="Odstavekseznama"/>
        <w:numPr>
          <w:ilvl w:val="0"/>
          <w:numId w:val="12"/>
        </w:numPr>
        <w:spacing w:after="0" w:line="240" w:lineRule="auto"/>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Predlog sklepa</w:t>
      </w:r>
    </w:p>
    <w:p w14:paraId="7FC6A780" w14:textId="77777777" w:rsidR="00310963" w:rsidRPr="004F7CC8" w:rsidRDefault="00310963" w:rsidP="000523B1">
      <w:pPr>
        <w:autoSpaceDE w:val="0"/>
        <w:autoSpaceDN w:val="0"/>
        <w:adjustRightInd w:val="0"/>
        <w:jc w:val="right"/>
        <w:rPr>
          <w:rFonts w:ascii="Times New Roman" w:hAnsi="Times New Roman" w:cs="Times New Roman"/>
          <w:i/>
          <w:sz w:val="24"/>
          <w:szCs w:val="24"/>
        </w:rPr>
      </w:pPr>
    </w:p>
    <w:p w14:paraId="3DF8D38E" w14:textId="77777777" w:rsidR="003F37A0" w:rsidRPr="004F7CC8" w:rsidRDefault="003F37A0" w:rsidP="000523B1">
      <w:pPr>
        <w:autoSpaceDE w:val="0"/>
        <w:autoSpaceDN w:val="0"/>
        <w:adjustRightInd w:val="0"/>
        <w:jc w:val="right"/>
        <w:rPr>
          <w:rFonts w:ascii="Times New Roman" w:hAnsi="Times New Roman" w:cs="Times New Roman"/>
          <w:i/>
          <w:sz w:val="24"/>
          <w:szCs w:val="24"/>
        </w:rPr>
      </w:pPr>
    </w:p>
    <w:p w14:paraId="2F0EE7DD" w14:textId="77777777" w:rsidR="00422364" w:rsidRPr="004F7CC8" w:rsidRDefault="00422364" w:rsidP="000523B1">
      <w:pPr>
        <w:autoSpaceDE w:val="0"/>
        <w:autoSpaceDN w:val="0"/>
        <w:adjustRightInd w:val="0"/>
        <w:jc w:val="right"/>
        <w:rPr>
          <w:rFonts w:ascii="Times New Roman" w:hAnsi="Times New Roman" w:cs="Times New Roman"/>
          <w:i/>
          <w:sz w:val="24"/>
          <w:szCs w:val="24"/>
        </w:rPr>
      </w:pPr>
    </w:p>
    <w:p w14:paraId="1729D2F3" w14:textId="77777777" w:rsidR="00422364" w:rsidRDefault="00422364" w:rsidP="000523B1">
      <w:pPr>
        <w:autoSpaceDE w:val="0"/>
        <w:autoSpaceDN w:val="0"/>
        <w:adjustRightInd w:val="0"/>
        <w:jc w:val="right"/>
        <w:rPr>
          <w:rFonts w:ascii="Times New Roman" w:hAnsi="Times New Roman" w:cs="Times New Roman"/>
          <w:i/>
          <w:sz w:val="24"/>
          <w:szCs w:val="24"/>
        </w:rPr>
      </w:pPr>
    </w:p>
    <w:p w14:paraId="06C16B2C" w14:textId="77777777" w:rsidR="00422364" w:rsidRDefault="00422364" w:rsidP="000523B1">
      <w:pPr>
        <w:autoSpaceDE w:val="0"/>
        <w:autoSpaceDN w:val="0"/>
        <w:adjustRightInd w:val="0"/>
        <w:jc w:val="right"/>
        <w:rPr>
          <w:rFonts w:ascii="Times New Roman" w:hAnsi="Times New Roman" w:cs="Times New Roman"/>
          <w:i/>
          <w:sz w:val="24"/>
          <w:szCs w:val="24"/>
        </w:rPr>
      </w:pPr>
    </w:p>
    <w:p w14:paraId="3F5AC8CE" w14:textId="77777777" w:rsidR="00422364" w:rsidRDefault="00422364" w:rsidP="000523B1">
      <w:pPr>
        <w:autoSpaceDE w:val="0"/>
        <w:autoSpaceDN w:val="0"/>
        <w:adjustRightInd w:val="0"/>
        <w:jc w:val="right"/>
        <w:rPr>
          <w:rFonts w:ascii="Times New Roman" w:hAnsi="Times New Roman" w:cs="Times New Roman"/>
          <w:i/>
          <w:sz w:val="24"/>
          <w:szCs w:val="24"/>
        </w:rPr>
      </w:pPr>
    </w:p>
    <w:p w14:paraId="710B9841" w14:textId="77777777" w:rsidR="00422364" w:rsidRDefault="00422364" w:rsidP="000523B1">
      <w:pPr>
        <w:autoSpaceDE w:val="0"/>
        <w:autoSpaceDN w:val="0"/>
        <w:adjustRightInd w:val="0"/>
        <w:jc w:val="right"/>
        <w:rPr>
          <w:rFonts w:ascii="Times New Roman" w:hAnsi="Times New Roman" w:cs="Times New Roman"/>
          <w:i/>
          <w:sz w:val="24"/>
          <w:szCs w:val="24"/>
        </w:rPr>
      </w:pPr>
    </w:p>
    <w:p w14:paraId="0828EEC8" w14:textId="77777777" w:rsidR="00422364" w:rsidRDefault="00422364" w:rsidP="000523B1">
      <w:pPr>
        <w:autoSpaceDE w:val="0"/>
        <w:autoSpaceDN w:val="0"/>
        <w:adjustRightInd w:val="0"/>
        <w:jc w:val="right"/>
        <w:rPr>
          <w:rFonts w:ascii="Times New Roman" w:hAnsi="Times New Roman" w:cs="Times New Roman"/>
          <w:i/>
          <w:sz w:val="24"/>
          <w:szCs w:val="24"/>
        </w:rPr>
      </w:pPr>
    </w:p>
    <w:p w14:paraId="02775292" w14:textId="77777777" w:rsidR="00422364" w:rsidRDefault="00422364" w:rsidP="000523B1">
      <w:pPr>
        <w:autoSpaceDE w:val="0"/>
        <w:autoSpaceDN w:val="0"/>
        <w:adjustRightInd w:val="0"/>
        <w:jc w:val="right"/>
        <w:rPr>
          <w:rFonts w:ascii="Times New Roman" w:hAnsi="Times New Roman" w:cs="Times New Roman"/>
          <w:i/>
          <w:sz w:val="24"/>
          <w:szCs w:val="24"/>
        </w:rPr>
      </w:pPr>
    </w:p>
    <w:p w14:paraId="4AEDC1A4" w14:textId="77777777" w:rsidR="00422364" w:rsidRDefault="00422364" w:rsidP="000523B1">
      <w:pPr>
        <w:autoSpaceDE w:val="0"/>
        <w:autoSpaceDN w:val="0"/>
        <w:adjustRightInd w:val="0"/>
        <w:jc w:val="right"/>
        <w:rPr>
          <w:rFonts w:ascii="Times New Roman" w:hAnsi="Times New Roman" w:cs="Times New Roman"/>
          <w:i/>
          <w:sz w:val="24"/>
          <w:szCs w:val="24"/>
        </w:rPr>
      </w:pPr>
    </w:p>
    <w:p w14:paraId="60214725" w14:textId="77777777" w:rsidR="00422364" w:rsidRDefault="00422364" w:rsidP="000523B1">
      <w:pPr>
        <w:autoSpaceDE w:val="0"/>
        <w:autoSpaceDN w:val="0"/>
        <w:adjustRightInd w:val="0"/>
        <w:jc w:val="right"/>
        <w:rPr>
          <w:rFonts w:ascii="Times New Roman" w:hAnsi="Times New Roman" w:cs="Times New Roman"/>
          <w:i/>
          <w:sz w:val="24"/>
          <w:szCs w:val="24"/>
        </w:rPr>
      </w:pPr>
    </w:p>
    <w:p w14:paraId="34E4D710" w14:textId="77777777" w:rsidR="00422364" w:rsidRDefault="00422364" w:rsidP="000523B1">
      <w:pPr>
        <w:autoSpaceDE w:val="0"/>
        <w:autoSpaceDN w:val="0"/>
        <w:adjustRightInd w:val="0"/>
        <w:jc w:val="right"/>
        <w:rPr>
          <w:rFonts w:ascii="Times New Roman" w:hAnsi="Times New Roman" w:cs="Times New Roman"/>
          <w:i/>
          <w:sz w:val="24"/>
          <w:szCs w:val="24"/>
        </w:rPr>
      </w:pPr>
    </w:p>
    <w:p w14:paraId="1762FF7B" w14:textId="77777777" w:rsidR="00422364" w:rsidRDefault="00422364" w:rsidP="000523B1">
      <w:pPr>
        <w:autoSpaceDE w:val="0"/>
        <w:autoSpaceDN w:val="0"/>
        <w:adjustRightInd w:val="0"/>
        <w:jc w:val="right"/>
        <w:rPr>
          <w:rFonts w:ascii="Times New Roman" w:hAnsi="Times New Roman" w:cs="Times New Roman"/>
          <w:i/>
          <w:sz w:val="24"/>
          <w:szCs w:val="24"/>
        </w:rPr>
      </w:pPr>
    </w:p>
    <w:p w14:paraId="4837C9E5" w14:textId="77777777" w:rsidR="00422364" w:rsidRDefault="00422364" w:rsidP="000523B1">
      <w:pPr>
        <w:autoSpaceDE w:val="0"/>
        <w:autoSpaceDN w:val="0"/>
        <w:adjustRightInd w:val="0"/>
        <w:jc w:val="right"/>
        <w:rPr>
          <w:rFonts w:ascii="Times New Roman" w:hAnsi="Times New Roman" w:cs="Times New Roman"/>
          <w:i/>
          <w:sz w:val="24"/>
          <w:szCs w:val="24"/>
        </w:rPr>
      </w:pPr>
    </w:p>
    <w:p w14:paraId="555179C0" w14:textId="77777777" w:rsidR="00422364" w:rsidRDefault="00422364" w:rsidP="000523B1">
      <w:pPr>
        <w:autoSpaceDE w:val="0"/>
        <w:autoSpaceDN w:val="0"/>
        <w:adjustRightInd w:val="0"/>
        <w:jc w:val="right"/>
        <w:rPr>
          <w:rFonts w:ascii="Times New Roman" w:hAnsi="Times New Roman" w:cs="Times New Roman"/>
          <w:i/>
          <w:sz w:val="24"/>
          <w:szCs w:val="24"/>
        </w:rPr>
      </w:pPr>
    </w:p>
    <w:p w14:paraId="12CCE3A6" w14:textId="77777777" w:rsidR="00422364" w:rsidRDefault="00422364" w:rsidP="000523B1">
      <w:pPr>
        <w:autoSpaceDE w:val="0"/>
        <w:autoSpaceDN w:val="0"/>
        <w:adjustRightInd w:val="0"/>
        <w:jc w:val="right"/>
        <w:rPr>
          <w:rFonts w:ascii="Times New Roman" w:hAnsi="Times New Roman" w:cs="Times New Roman"/>
          <w:i/>
          <w:sz w:val="24"/>
          <w:szCs w:val="24"/>
        </w:rPr>
      </w:pPr>
    </w:p>
    <w:p w14:paraId="0BD92469" w14:textId="4A45FE13" w:rsidR="00754BCB" w:rsidRPr="000523B1" w:rsidRDefault="000523B1" w:rsidP="000523B1">
      <w:pPr>
        <w:autoSpaceDE w:val="0"/>
        <w:autoSpaceDN w:val="0"/>
        <w:adjustRightInd w:val="0"/>
        <w:jc w:val="right"/>
        <w:rPr>
          <w:rFonts w:ascii="Times New Roman" w:hAnsi="Times New Roman" w:cs="Times New Roman"/>
          <w:i/>
          <w:sz w:val="24"/>
          <w:szCs w:val="24"/>
        </w:rPr>
      </w:pPr>
      <w:r>
        <w:rPr>
          <w:rFonts w:ascii="Times New Roman" w:hAnsi="Times New Roman" w:cs="Times New Roman"/>
          <w:i/>
          <w:sz w:val="24"/>
          <w:szCs w:val="24"/>
        </w:rPr>
        <w:t>Predlog Sprememb in dopolnitev</w:t>
      </w:r>
      <w:r w:rsidR="00292C3B">
        <w:rPr>
          <w:rFonts w:ascii="Times New Roman" w:hAnsi="Times New Roman" w:cs="Times New Roman"/>
          <w:i/>
          <w:sz w:val="24"/>
          <w:szCs w:val="24"/>
        </w:rPr>
        <w:t xml:space="preserve"> Poslovnika</w:t>
      </w:r>
      <w:r w:rsidRPr="000523B1">
        <w:rPr>
          <w:rFonts w:ascii="Times New Roman" w:hAnsi="Times New Roman" w:cs="Times New Roman"/>
          <w:i/>
          <w:sz w:val="24"/>
          <w:szCs w:val="24"/>
        </w:rPr>
        <w:t xml:space="preserve"> </w:t>
      </w:r>
      <w:r w:rsidR="00292C3B">
        <w:rPr>
          <w:rFonts w:ascii="Times New Roman" w:hAnsi="Times New Roman" w:cs="Times New Roman"/>
          <w:i/>
          <w:sz w:val="24"/>
          <w:szCs w:val="24"/>
        </w:rPr>
        <w:t xml:space="preserve">Občinskega sveta </w:t>
      </w:r>
      <w:r w:rsidRPr="000523B1">
        <w:rPr>
          <w:rFonts w:ascii="Times New Roman" w:hAnsi="Times New Roman" w:cs="Times New Roman"/>
          <w:i/>
          <w:sz w:val="24"/>
          <w:szCs w:val="24"/>
        </w:rPr>
        <w:t>Občine Izola</w:t>
      </w:r>
    </w:p>
    <w:p w14:paraId="4C819BB7" w14:textId="792509B3" w:rsidR="00300DF4" w:rsidRDefault="008D09F0" w:rsidP="00292C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00DF4" w:rsidRPr="007920D3">
        <w:rPr>
          <w:rFonts w:ascii="Times New Roman" w:hAnsi="Times New Roman" w:cs="Times New Roman"/>
          <w:sz w:val="24"/>
          <w:szCs w:val="24"/>
        </w:rPr>
        <w:t xml:space="preserve">a podlagi 29 in </w:t>
      </w:r>
      <w:r w:rsidR="00FA2DA3">
        <w:rPr>
          <w:rFonts w:ascii="Times New Roman" w:hAnsi="Times New Roman" w:cs="Times New Roman"/>
          <w:sz w:val="24"/>
          <w:szCs w:val="24"/>
        </w:rPr>
        <w:t>36</w:t>
      </w:r>
      <w:r w:rsidR="00300DF4" w:rsidRPr="007920D3">
        <w:rPr>
          <w:rFonts w:ascii="Times New Roman" w:hAnsi="Times New Roman" w:cs="Times New Roman"/>
          <w:sz w:val="24"/>
          <w:szCs w:val="24"/>
        </w:rPr>
        <w:t xml:space="preserve">. člena Zakona o lokalni </w:t>
      </w:r>
      <w:r w:rsidR="00422364">
        <w:rPr>
          <w:rFonts w:ascii="Times New Roman" w:hAnsi="Times New Roman" w:cs="Times New Roman"/>
          <w:sz w:val="24"/>
          <w:szCs w:val="24"/>
        </w:rPr>
        <w:t xml:space="preserve">samoupravi </w:t>
      </w:r>
      <w:r w:rsidR="00422364" w:rsidRPr="00422364">
        <w:rPr>
          <w:rFonts w:ascii="Times New Roman" w:hAnsi="Times New Roman" w:cs="Times New Roman"/>
          <w:sz w:val="24"/>
          <w:szCs w:val="24"/>
        </w:rPr>
        <w:t>(Uradni list RS, št. 94/07 – uradno prečiščeno besedilo, 76/08, 79/09, 51/10, 40/12 – ZUJF, 14/15 – ZUUJFO, 11/18 – ZSPDSLS-1, 30/18, 61/20 – ZIUZEOP-A in 80/20 – ZIUOOPE) in 30. člena Statuta Občine Izola – UPB-1 (E-Uradne objave Občine Izola, št. 5/18)</w:t>
      </w:r>
      <w:r w:rsidR="00422364">
        <w:rPr>
          <w:rFonts w:ascii="Times New Roman" w:hAnsi="Times New Roman" w:cs="Times New Roman"/>
          <w:sz w:val="24"/>
          <w:szCs w:val="24"/>
        </w:rPr>
        <w:t xml:space="preserve"> </w:t>
      </w:r>
      <w:r w:rsidR="00300DF4" w:rsidRPr="007920D3">
        <w:rPr>
          <w:rFonts w:ascii="Times New Roman" w:hAnsi="Times New Roman" w:cs="Times New Roman"/>
          <w:sz w:val="24"/>
          <w:szCs w:val="24"/>
        </w:rPr>
        <w:t>je Občinski svet Občine Izola na</w:t>
      </w:r>
      <w:r w:rsidR="0033456D">
        <w:rPr>
          <w:rFonts w:ascii="Times New Roman" w:hAnsi="Times New Roman" w:cs="Times New Roman"/>
          <w:sz w:val="24"/>
          <w:szCs w:val="24"/>
        </w:rPr>
        <w:t xml:space="preserve"> svoji </w:t>
      </w:r>
      <w:r w:rsidR="00300DF4" w:rsidRPr="007920D3">
        <w:rPr>
          <w:rFonts w:ascii="Times New Roman" w:hAnsi="Times New Roman" w:cs="Times New Roman"/>
          <w:sz w:val="24"/>
          <w:szCs w:val="24"/>
        </w:rPr>
        <w:t>______</w:t>
      </w:r>
      <w:r w:rsidR="0033456D">
        <w:rPr>
          <w:rFonts w:ascii="Times New Roman" w:hAnsi="Times New Roman" w:cs="Times New Roman"/>
          <w:sz w:val="24"/>
          <w:szCs w:val="24"/>
        </w:rPr>
        <w:t xml:space="preserve"> </w:t>
      </w:r>
      <w:r w:rsidR="00300DF4" w:rsidRPr="007920D3">
        <w:rPr>
          <w:rFonts w:ascii="Times New Roman" w:hAnsi="Times New Roman" w:cs="Times New Roman"/>
          <w:sz w:val="24"/>
          <w:szCs w:val="24"/>
        </w:rPr>
        <w:t>seji dne __________sprejel</w:t>
      </w:r>
    </w:p>
    <w:p w14:paraId="72213B52" w14:textId="462789CB" w:rsidR="00292C3B" w:rsidRDefault="00292C3B" w:rsidP="00292C3B">
      <w:pPr>
        <w:autoSpaceDE w:val="0"/>
        <w:autoSpaceDN w:val="0"/>
        <w:adjustRightInd w:val="0"/>
        <w:spacing w:after="0" w:line="240" w:lineRule="auto"/>
        <w:jc w:val="both"/>
        <w:rPr>
          <w:rFonts w:ascii="Times New Roman" w:hAnsi="Times New Roman" w:cs="Times New Roman"/>
          <w:sz w:val="24"/>
          <w:szCs w:val="24"/>
        </w:rPr>
      </w:pPr>
    </w:p>
    <w:p w14:paraId="75DDF993" w14:textId="77777777" w:rsidR="00531677" w:rsidRPr="007920D3" w:rsidRDefault="00531677" w:rsidP="00292C3B">
      <w:pPr>
        <w:autoSpaceDE w:val="0"/>
        <w:autoSpaceDN w:val="0"/>
        <w:adjustRightInd w:val="0"/>
        <w:spacing w:after="0" w:line="240" w:lineRule="auto"/>
        <w:jc w:val="both"/>
        <w:rPr>
          <w:rFonts w:ascii="Times New Roman" w:hAnsi="Times New Roman" w:cs="Times New Roman"/>
          <w:sz w:val="24"/>
          <w:szCs w:val="24"/>
        </w:rPr>
      </w:pPr>
    </w:p>
    <w:p w14:paraId="233F95EC" w14:textId="77777777" w:rsidR="00300DF4" w:rsidRPr="00FD0756" w:rsidRDefault="00300DF4" w:rsidP="00300DF4">
      <w:pPr>
        <w:pStyle w:val="Default"/>
        <w:rPr>
          <w:rFonts w:ascii="Times New Roman" w:hAnsi="Times New Roman" w:cs="Times New Roman"/>
          <w:sz w:val="21"/>
          <w:szCs w:val="21"/>
        </w:rPr>
      </w:pPr>
    </w:p>
    <w:p w14:paraId="59673B6D" w14:textId="77777777" w:rsidR="00300DF4" w:rsidRPr="00FD0756" w:rsidRDefault="00300DF4" w:rsidP="00300DF4">
      <w:pPr>
        <w:pStyle w:val="Default"/>
        <w:jc w:val="center"/>
        <w:rPr>
          <w:rFonts w:ascii="Times New Roman" w:hAnsi="Times New Roman" w:cs="Times New Roman"/>
        </w:rPr>
      </w:pPr>
      <w:r w:rsidRPr="00FD0756">
        <w:rPr>
          <w:rFonts w:ascii="Times New Roman" w:hAnsi="Times New Roman" w:cs="Times New Roman"/>
          <w:b/>
          <w:bCs/>
        </w:rPr>
        <w:t>SPREMEMBE IN DOPOLNITVE</w:t>
      </w:r>
    </w:p>
    <w:p w14:paraId="685FA361" w14:textId="34A32671" w:rsidR="00300DF4" w:rsidRPr="00FD0756" w:rsidRDefault="00A0440E" w:rsidP="00300DF4">
      <w:pPr>
        <w:pStyle w:val="Default"/>
        <w:jc w:val="center"/>
        <w:rPr>
          <w:rFonts w:ascii="Times New Roman" w:hAnsi="Times New Roman" w:cs="Times New Roman"/>
        </w:rPr>
      </w:pPr>
      <w:r>
        <w:rPr>
          <w:rFonts w:ascii="Times New Roman" w:hAnsi="Times New Roman" w:cs="Times New Roman"/>
          <w:b/>
          <w:bCs/>
        </w:rPr>
        <w:t>POSLOVNIKA</w:t>
      </w:r>
      <w:r w:rsidR="00300DF4" w:rsidRPr="00FD0756">
        <w:rPr>
          <w:rFonts w:ascii="Times New Roman" w:hAnsi="Times New Roman" w:cs="Times New Roman"/>
          <w:b/>
          <w:bCs/>
        </w:rPr>
        <w:t xml:space="preserve"> </w:t>
      </w:r>
      <w:r w:rsidR="00292C3B">
        <w:rPr>
          <w:rFonts w:ascii="Times New Roman" w:hAnsi="Times New Roman" w:cs="Times New Roman"/>
          <w:b/>
          <w:bCs/>
        </w:rPr>
        <w:t xml:space="preserve">OBČINSKEGA SVETA </w:t>
      </w:r>
      <w:r w:rsidR="00300DF4" w:rsidRPr="00FD0756">
        <w:rPr>
          <w:rFonts w:ascii="Times New Roman" w:hAnsi="Times New Roman" w:cs="Times New Roman"/>
          <w:b/>
          <w:bCs/>
        </w:rPr>
        <w:t>OBČINE IZOLA</w:t>
      </w:r>
    </w:p>
    <w:p w14:paraId="4A57A60A" w14:textId="4136A2A9" w:rsidR="00DF2155" w:rsidRDefault="00DF2155" w:rsidP="00DF2155">
      <w:pPr>
        <w:pStyle w:val="Golobesedilo"/>
        <w:jc w:val="center"/>
        <w:rPr>
          <w:rFonts w:ascii="Times New Roman" w:hAnsi="Times New Roman"/>
          <w:b/>
          <w:sz w:val="24"/>
          <w:szCs w:val="24"/>
        </w:rPr>
      </w:pPr>
    </w:p>
    <w:p w14:paraId="680B1791" w14:textId="77777777" w:rsidR="005A7654" w:rsidRDefault="005A7654" w:rsidP="00DF2155">
      <w:pPr>
        <w:pStyle w:val="Golobesedilo"/>
        <w:jc w:val="center"/>
        <w:rPr>
          <w:rFonts w:ascii="Times New Roman" w:hAnsi="Times New Roman"/>
          <w:b/>
          <w:sz w:val="24"/>
          <w:szCs w:val="24"/>
        </w:rPr>
      </w:pPr>
    </w:p>
    <w:p w14:paraId="4B572777" w14:textId="093827B3"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 člen</w:t>
      </w:r>
    </w:p>
    <w:p w14:paraId="6991E6F4" w14:textId="77777777" w:rsidR="00DF2155" w:rsidRPr="00C85071" w:rsidRDefault="00DF2155" w:rsidP="00DF2155">
      <w:pPr>
        <w:pStyle w:val="Golobesedilo"/>
        <w:jc w:val="both"/>
        <w:rPr>
          <w:rFonts w:ascii="Times New Roman" w:hAnsi="Times New Roman"/>
          <w:sz w:val="24"/>
          <w:szCs w:val="24"/>
        </w:rPr>
      </w:pPr>
    </w:p>
    <w:p w14:paraId="1D561FF8" w14:textId="39810B97" w:rsidR="00DF2155" w:rsidRDefault="00422364" w:rsidP="00DF2155">
      <w:pPr>
        <w:pStyle w:val="Golobesedilo"/>
        <w:jc w:val="both"/>
        <w:rPr>
          <w:rFonts w:ascii="Times New Roman" w:hAnsi="Times New Roman"/>
          <w:sz w:val="24"/>
          <w:szCs w:val="24"/>
        </w:rPr>
      </w:pPr>
      <w:r>
        <w:rPr>
          <w:rFonts w:ascii="Times New Roman" w:hAnsi="Times New Roman"/>
          <w:sz w:val="24"/>
          <w:szCs w:val="24"/>
        </w:rPr>
        <w:t>6. člen</w:t>
      </w:r>
      <w:r w:rsidR="00DF2155" w:rsidRPr="0094635F">
        <w:rPr>
          <w:rFonts w:ascii="Times New Roman" w:hAnsi="Times New Roman"/>
          <w:sz w:val="24"/>
          <w:szCs w:val="24"/>
        </w:rPr>
        <w:t xml:space="preserve"> Poslovnika Občinskega sveta Občine Izola</w:t>
      </w:r>
      <w:r w:rsidR="002155BA">
        <w:rPr>
          <w:rFonts w:ascii="Times New Roman" w:hAnsi="Times New Roman"/>
          <w:sz w:val="24"/>
          <w:szCs w:val="24"/>
        </w:rPr>
        <w:t xml:space="preserve"> – uradno prečiščeno besedilo – UPB-1</w:t>
      </w:r>
      <w:r w:rsidR="00DF2155" w:rsidRPr="0094635F">
        <w:rPr>
          <w:rFonts w:ascii="Times New Roman" w:hAnsi="Times New Roman"/>
          <w:sz w:val="24"/>
          <w:szCs w:val="24"/>
        </w:rPr>
        <w:t xml:space="preserve"> (</w:t>
      </w:r>
      <w:r>
        <w:rPr>
          <w:rFonts w:ascii="Times New Roman" w:hAnsi="Times New Roman"/>
          <w:sz w:val="24"/>
          <w:szCs w:val="24"/>
        </w:rPr>
        <w:t>E-</w:t>
      </w:r>
      <w:r w:rsidR="00DF2155" w:rsidRPr="0094635F">
        <w:rPr>
          <w:rFonts w:ascii="Times New Roman" w:hAnsi="Times New Roman"/>
          <w:sz w:val="24"/>
          <w:szCs w:val="24"/>
        </w:rPr>
        <w:t xml:space="preserve">Uradne objave Občine Izola, št. </w:t>
      </w:r>
      <w:r>
        <w:rPr>
          <w:rFonts w:ascii="Times New Roman" w:hAnsi="Times New Roman"/>
          <w:sz w:val="24"/>
          <w:szCs w:val="24"/>
        </w:rPr>
        <w:t xml:space="preserve">15/18) se spremeni </w:t>
      </w:r>
      <w:r w:rsidR="002155BA">
        <w:rPr>
          <w:rFonts w:ascii="Times New Roman" w:hAnsi="Times New Roman"/>
          <w:sz w:val="24"/>
          <w:szCs w:val="24"/>
        </w:rPr>
        <w:t xml:space="preserve">in dopolni </w:t>
      </w:r>
      <w:r>
        <w:rPr>
          <w:rFonts w:ascii="Times New Roman" w:hAnsi="Times New Roman"/>
          <w:sz w:val="24"/>
          <w:szCs w:val="24"/>
        </w:rPr>
        <w:t>tako, da se glasi:</w:t>
      </w:r>
    </w:p>
    <w:p w14:paraId="108308BB" w14:textId="0DF2B592" w:rsidR="00422364" w:rsidRDefault="00422364" w:rsidP="00DF2155">
      <w:pPr>
        <w:pStyle w:val="Golobesedilo"/>
        <w:jc w:val="both"/>
        <w:rPr>
          <w:rFonts w:ascii="Times New Roman" w:hAnsi="Times New Roman"/>
          <w:sz w:val="24"/>
          <w:szCs w:val="24"/>
        </w:rPr>
      </w:pPr>
    </w:p>
    <w:p w14:paraId="2BE18E66" w14:textId="0525AC64" w:rsidR="00422364" w:rsidRPr="0026577A" w:rsidRDefault="00422364" w:rsidP="00422364">
      <w:pPr>
        <w:pStyle w:val="Golobesedilo"/>
        <w:jc w:val="center"/>
        <w:rPr>
          <w:rFonts w:ascii="Times New Roman" w:hAnsi="Times New Roman"/>
          <w:sz w:val="24"/>
          <w:szCs w:val="24"/>
        </w:rPr>
      </w:pPr>
      <w:r>
        <w:rPr>
          <w:rFonts w:ascii="Times New Roman" w:hAnsi="Times New Roman"/>
          <w:sz w:val="24"/>
          <w:szCs w:val="24"/>
        </w:rPr>
        <w:t>»</w:t>
      </w:r>
      <w:r w:rsidRPr="0026577A">
        <w:rPr>
          <w:rFonts w:ascii="Times New Roman" w:hAnsi="Times New Roman"/>
          <w:sz w:val="24"/>
          <w:szCs w:val="24"/>
        </w:rPr>
        <w:t>6. člen</w:t>
      </w:r>
    </w:p>
    <w:p w14:paraId="07209B4D" w14:textId="77777777" w:rsidR="00422364" w:rsidRPr="0026577A" w:rsidRDefault="00422364" w:rsidP="00422364">
      <w:pPr>
        <w:pStyle w:val="Golobesedilo"/>
        <w:jc w:val="both"/>
        <w:rPr>
          <w:rFonts w:ascii="Times New Roman" w:hAnsi="Times New Roman"/>
          <w:sz w:val="24"/>
          <w:szCs w:val="24"/>
        </w:rPr>
      </w:pPr>
    </w:p>
    <w:p w14:paraId="08F29974" w14:textId="77777777" w:rsidR="00422364" w:rsidRPr="004F7397" w:rsidRDefault="00422364" w:rsidP="00422364">
      <w:pPr>
        <w:pStyle w:val="Golobesedilo"/>
        <w:jc w:val="both"/>
        <w:rPr>
          <w:rFonts w:ascii="Times New Roman" w:hAnsi="Times New Roman"/>
          <w:sz w:val="24"/>
          <w:szCs w:val="24"/>
        </w:rPr>
      </w:pPr>
      <w:r w:rsidRPr="0026577A">
        <w:rPr>
          <w:rFonts w:ascii="Times New Roman" w:hAnsi="Times New Roman"/>
          <w:sz w:val="24"/>
          <w:szCs w:val="24"/>
        </w:rPr>
        <w:t>(1) Občinski svet dela na rednih in izrednih sejah. Redne seje se skličejo praviloma enkrat, lahko pa se skličejo tudi večkrat mesečno. Izredne seje se skličejo v nujnih primerih</w:t>
      </w:r>
      <w:r w:rsidRPr="00422364">
        <w:rPr>
          <w:rFonts w:ascii="Times New Roman" w:hAnsi="Times New Roman"/>
          <w:sz w:val="24"/>
          <w:szCs w:val="24"/>
        </w:rPr>
        <w:t>, v katerih lahko zaradi ne ukrepanja nastane velika škoda na premoženju občine in občanov ter škoda na zdravju prebivalcev občine.</w:t>
      </w:r>
    </w:p>
    <w:p w14:paraId="5DF5A302" w14:textId="77777777" w:rsidR="00422364" w:rsidRPr="00422364" w:rsidRDefault="00422364" w:rsidP="00422364">
      <w:pPr>
        <w:pStyle w:val="Golobesedilo"/>
        <w:rPr>
          <w:rFonts w:ascii="Times New Roman" w:hAnsi="Times New Roman"/>
          <w:sz w:val="24"/>
          <w:szCs w:val="24"/>
        </w:rPr>
      </w:pPr>
    </w:p>
    <w:p w14:paraId="337B7E33" w14:textId="77777777" w:rsidR="00422364" w:rsidRPr="00422364" w:rsidRDefault="00422364" w:rsidP="00422364">
      <w:pPr>
        <w:pStyle w:val="Golobesedilo"/>
        <w:jc w:val="both"/>
        <w:rPr>
          <w:rFonts w:ascii="Times New Roman" w:hAnsi="Times New Roman"/>
          <w:sz w:val="24"/>
          <w:szCs w:val="24"/>
        </w:rPr>
      </w:pPr>
      <w:r w:rsidRPr="00422364">
        <w:rPr>
          <w:rFonts w:ascii="Times New Roman" w:hAnsi="Times New Roman"/>
          <w:sz w:val="24"/>
          <w:szCs w:val="24"/>
        </w:rPr>
        <w:t>(2) Načini izvedbe seje so: fizična prisotnost, video konferenčna seja ali dopisna seja.</w:t>
      </w:r>
    </w:p>
    <w:p w14:paraId="23A52D11" w14:textId="77777777" w:rsidR="00422364" w:rsidRPr="004F7397" w:rsidRDefault="00422364" w:rsidP="00422364">
      <w:pPr>
        <w:pStyle w:val="Golobesedilo"/>
        <w:jc w:val="both"/>
        <w:rPr>
          <w:rFonts w:ascii="Times New Roman" w:hAnsi="Times New Roman"/>
          <w:i/>
          <w:sz w:val="24"/>
          <w:szCs w:val="24"/>
        </w:rPr>
      </w:pPr>
    </w:p>
    <w:p w14:paraId="12BEA40B" w14:textId="471CDA72" w:rsidR="00422364" w:rsidRPr="00422364" w:rsidRDefault="00422364" w:rsidP="00422364">
      <w:pPr>
        <w:pStyle w:val="Golobesedilo"/>
        <w:jc w:val="both"/>
        <w:rPr>
          <w:rFonts w:ascii="Times New Roman" w:hAnsi="Times New Roman"/>
          <w:iCs/>
          <w:sz w:val="24"/>
          <w:szCs w:val="24"/>
        </w:rPr>
      </w:pPr>
      <w:r w:rsidRPr="00422364">
        <w:rPr>
          <w:rFonts w:ascii="Times New Roman" w:hAnsi="Times New Roman"/>
          <w:iCs/>
          <w:sz w:val="24"/>
          <w:szCs w:val="24"/>
        </w:rPr>
        <w:t xml:space="preserve">(3) Seja se lahko opravi dopisno, kadar ni pogojev za izvedbo fizične ali video korespondenčne seje. Pri dopisni izvedbi seje se lahko obravnava zgolj vsebina zaradi katere je bila seja sklicana in lahko vsebuje največ </w:t>
      </w:r>
      <w:r>
        <w:rPr>
          <w:rFonts w:ascii="Times New Roman" w:hAnsi="Times New Roman"/>
          <w:iCs/>
          <w:sz w:val="24"/>
          <w:szCs w:val="24"/>
        </w:rPr>
        <w:t>dve</w:t>
      </w:r>
      <w:r w:rsidRPr="00422364">
        <w:rPr>
          <w:rFonts w:ascii="Times New Roman" w:hAnsi="Times New Roman"/>
          <w:iCs/>
          <w:sz w:val="24"/>
          <w:szCs w:val="24"/>
        </w:rPr>
        <w:t xml:space="preserve"> točki dnevnega reda.</w:t>
      </w:r>
      <w:r>
        <w:rPr>
          <w:rFonts w:ascii="Times New Roman" w:hAnsi="Times New Roman"/>
          <w:iCs/>
          <w:sz w:val="24"/>
          <w:szCs w:val="24"/>
        </w:rPr>
        <w:t>«</w:t>
      </w:r>
    </w:p>
    <w:p w14:paraId="332C4807" w14:textId="77777777" w:rsidR="00422364" w:rsidRPr="0094635F" w:rsidRDefault="00422364" w:rsidP="00DF2155">
      <w:pPr>
        <w:pStyle w:val="Golobesedilo"/>
        <w:jc w:val="both"/>
        <w:rPr>
          <w:rFonts w:ascii="Times New Roman" w:hAnsi="Times New Roman"/>
          <w:sz w:val="24"/>
          <w:szCs w:val="24"/>
        </w:rPr>
      </w:pPr>
    </w:p>
    <w:p w14:paraId="248070D4" w14:textId="6211ED5D" w:rsidR="00DF2155" w:rsidRPr="0094635F" w:rsidRDefault="00DF2155" w:rsidP="00DF2155">
      <w:pPr>
        <w:spacing w:after="0" w:line="240" w:lineRule="auto"/>
        <w:jc w:val="center"/>
        <w:rPr>
          <w:rFonts w:ascii="Times New Roman" w:hAnsi="Times New Roman" w:cs="Times New Roman"/>
          <w:b/>
          <w:sz w:val="24"/>
          <w:szCs w:val="24"/>
        </w:rPr>
      </w:pPr>
      <w:r w:rsidRPr="0094635F">
        <w:rPr>
          <w:rFonts w:ascii="Times New Roman" w:hAnsi="Times New Roman" w:cs="Times New Roman"/>
          <w:b/>
          <w:sz w:val="24"/>
          <w:szCs w:val="24"/>
        </w:rPr>
        <w:t>2. člen</w:t>
      </w:r>
    </w:p>
    <w:p w14:paraId="64CBEB3D" w14:textId="77777777" w:rsidR="00DF2155" w:rsidRPr="0094635F" w:rsidRDefault="00DF2155" w:rsidP="00DF2155">
      <w:pPr>
        <w:spacing w:after="0" w:line="240" w:lineRule="auto"/>
        <w:jc w:val="center"/>
        <w:rPr>
          <w:rFonts w:ascii="Times New Roman" w:hAnsi="Times New Roman" w:cs="Times New Roman"/>
          <w:b/>
          <w:sz w:val="24"/>
          <w:szCs w:val="24"/>
        </w:rPr>
      </w:pPr>
    </w:p>
    <w:p w14:paraId="10A02DB5" w14:textId="30F46DA4" w:rsidR="0094635F" w:rsidRDefault="00422364" w:rsidP="0094635F">
      <w:pPr>
        <w:pStyle w:val="Golobesedilo"/>
        <w:jc w:val="both"/>
        <w:rPr>
          <w:rFonts w:ascii="Times New Roman" w:hAnsi="Times New Roman"/>
          <w:sz w:val="24"/>
          <w:szCs w:val="24"/>
        </w:rPr>
      </w:pPr>
      <w:r>
        <w:rPr>
          <w:rFonts w:ascii="Times New Roman" w:hAnsi="Times New Roman"/>
          <w:sz w:val="24"/>
          <w:szCs w:val="24"/>
        </w:rPr>
        <w:t>Prvi in drugi odstavek 10. člena se spremenita tako</w:t>
      </w:r>
      <w:r w:rsidR="002155BA">
        <w:rPr>
          <w:rFonts w:ascii="Times New Roman" w:hAnsi="Times New Roman"/>
          <w:sz w:val="24"/>
          <w:szCs w:val="24"/>
        </w:rPr>
        <w:t>, da se glasita:</w:t>
      </w:r>
    </w:p>
    <w:p w14:paraId="2C1EEDEB" w14:textId="399A12D5" w:rsidR="002155BA" w:rsidRDefault="002155BA" w:rsidP="0094635F">
      <w:pPr>
        <w:pStyle w:val="Golobesedilo"/>
        <w:jc w:val="both"/>
        <w:rPr>
          <w:rFonts w:ascii="Times New Roman" w:hAnsi="Times New Roman"/>
          <w:sz w:val="24"/>
          <w:szCs w:val="24"/>
        </w:rPr>
      </w:pPr>
    </w:p>
    <w:p w14:paraId="0FB55006" w14:textId="77777777" w:rsidR="002155BA" w:rsidRPr="002155BA" w:rsidRDefault="002155BA" w:rsidP="002155BA">
      <w:pPr>
        <w:pStyle w:val="Golobesedilo"/>
        <w:jc w:val="center"/>
        <w:rPr>
          <w:rFonts w:ascii="Times New Roman" w:hAnsi="Times New Roman"/>
          <w:sz w:val="24"/>
          <w:szCs w:val="24"/>
        </w:rPr>
      </w:pPr>
      <w:r>
        <w:rPr>
          <w:rFonts w:ascii="Times New Roman" w:hAnsi="Times New Roman"/>
          <w:sz w:val="24"/>
          <w:szCs w:val="24"/>
        </w:rPr>
        <w:t>»</w:t>
      </w:r>
      <w:r w:rsidRPr="002155BA">
        <w:rPr>
          <w:rFonts w:ascii="Times New Roman" w:hAnsi="Times New Roman"/>
          <w:sz w:val="24"/>
          <w:szCs w:val="24"/>
        </w:rPr>
        <w:t>10. člen</w:t>
      </w:r>
    </w:p>
    <w:p w14:paraId="39CBB80B" w14:textId="77777777" w:rsidR="002155BA" w:rsidRPr="002155BA" w:rsidRDefault="002155BA" w:rsidP="002155BA">
      <w:pPr>
        <w:spacing w:after="0" w:line="240" w:lineRule="auto"/>
        <w:rPr>
          <w:rFonts w:ascii="Times New Roman" w:eastAsia="Times New Roman" w:hAnsi="Times New Roman" w:cs="Times New Roman"/>
          <w:sz w:val="24"/>
          <w:szCs w:val="24"/>
          <w:lang w:eastAsia="sl-SI"/>
        </w:rPr>
      </w:pPr>
    </w:p>
    <w:p w14:paraId="57604ADF" w14:textId="027DEFB5" w:rsidR="002155BA" w:rsidRPr="002155BA" w:rsidRDefault="002155BA" w:rsidP="002155BA">
      <w:pPr>
        <w:spacing w:after="0" w:line="240" w:lineRule="auto"/>
        <w:jc w:val="both"/>
        <w:rPr>
          <w:rFonts w:ascii="Times New Roman" w:eastAsia="MS Mincho" w:hAnsi="Times New Roman" w:cs="Times New Roman"/>
          <w:sz w:val="24"/>
          <w:szCs w:val="24"/>
        </w:rPr>
      </w:pPr>
      <w:r w:rsidRPr="002155BA">
        <w:rPr>
          <w:rFonts w:ascii="Times New Roman" w:eastAsia="MS Mincho" w:hAnsi="Times New Roman" w:cs="Times New Roman"/>
          <w:sz w:val="24"/>
          <w:szCs w:val="24"/>
        </w:rPr>
        <w:t xml:space="preserve">(1) </w:t>
      </w:r>
      <w:r w:rsidRPr="002155BA">
        <w:rPr>
          <w:rFonts w:ascii="Times New Roman" w:eastAsia="Calibri" w:hAnsi="Times New Roman" w:cs="Times New Roman"/>
          <w:sz w:val="24"/>
          <w:szCs w:val="24"/>
        </w:rPr>
        <w:t>Občinski svet izmed navzočih svetnikov, imenuje</w:t>
      </w:r>
      <w:r w:rsidRPr="002155BA">
        <w:rPr>
          <w:rFonts w:ascii="Times New Roman" w:eastAsia="Calibri" w:hAnsi="Times New Roman" w:cs="Times New Roman"/>
          <w:color w:val="00B0F0"/>
          <w:sz w:val="24"/>
          <w:szCs w:val="24"/>
        </w:rPr>
        <w:t xml:space="preserve"> </w:t>
      </w:r>
      <w:r w:rsidRPr="002155BA">
        <w:rPr>
          <w:rFonts w:ascii="Times New Roman" w:eastAsia="Calibri" w:hAnsi="Times New Roman" w:cs="Times New Roman"/>
          <w:sz w:val="24"/>
          <w:szCs w:val="24"/>
        </w:rPr>
        <w:t xml:space="preserve">začasno mandatno komisijo. Začasno mandatno komisijo sestavljajo po en predstavnik iz vsake politične stranke </w:t>
      </w:r>
      <w:r w:rsidRPr="002155BA">
        <w:rPr>
          <w:rFonts w:ascii="Times New Roman" w:eastAsia="Calibri" w:hAnsi="Times New Roman" w:cs="Times New Roman"/>
          <w:sz w:val="24"/>
          <w:szCs w:val="24"/>
        </w:rPr>
        <w:lastRenderedPageBreak/>
        <w:t>in z vsake liste, ki imajo mandat v občinskem svetu, in en predstavnik Italijanske narodne skupnosti.</w:t>
      </w:r>
    </w:p>
    <w:p w14:paraId="242534CA" w14:textId="77777777" w:rsidR="002155BA" w:rsidRPr="002155BA" w:rsidRDefault="002155BA" w:rsidP="002155BA">
      <w:pPr>
        <w:spacing w:after="0" w:line="240" w:lineRule="auto"/>
        <w:jc w:val="both"/>
        <w:rPr>
          <w:rFonts w:ascii="Times New Roman" w:eastAsia="Times New Roman" w:hAnsi="Times New Roman" w:cs="Times New Roman"/>
          <w:sz w:val="24"/>
          <w:szCs w:val="24"/>
          <w:lang w:eastAsia="sl-SI"/>
        </w:rPr>
      </w:pPr>
    </w:p>
    <w:p w14:paraId="4266F2D0" w14:textId="10C3C2AE" w:rsidR="002155BA" w:rsidRPr="002155BA" w:rsidRDefault="002155BA" w:rsidP="002155BA">
      <w:pPr>
        <w:spacing w:after="0" w:line="240" w:lineRule="auto"/>
        <w:jc w:val="both"/>
        <w:rPr>
          <w:rFonts w:ascii="Times New Roman" w:eastAsia="Times New Roman" w:hAnsi="Times New Roman" w:cs="Times New Roman"/>
          <w:sz w:val="24"/>
          <w:szCs w:val="24"/>
          <w:lang w:eastAsia="sl-SI"/>
        </w:rPr>
      </w:pPr>
      <w:r w:rsidRPr="002155BA">
        <w:rPr>
          <w:rFonts w:ascii="Times New Roman" w:eastAsia="Times New Roman" w:hAnsi="Times New Roman" w:cs="Times New Roman"/>
          <w:sz w:val="24"/>
          <w:szCs w:val="24"/>
          <w:lang w:eastAsia="sl-SI"/>
        </w:rPr>
        <w:t>(2) Kandidate predlagajo politične stranke, liste in predstavniki Italijanske narodne skupnosti.</w:t>
      </w:r>
      <w:r>
        <w:rPr>
          <w:rFonts w:ascii="Times New Roman" w:eastAsia="Times New Roman" w:hAnsi="Times New Roman" w:cs="Times New Roman"/>
          <w:sz w:val="24"/>
          <w:szCs w:val="24"/>
          <w:lang w:eastAsia="sl-SI"/>
        </w:rPr>
        <w:t>«</w:t>
      </w:r>
    </w:p>
    <w:p w14:paraId="66D153A3" w14:textId="0BE603A9" w:rsidR="002155BA" w:rsidRPr="0094635F" w:rsidRDefault="002155BA" w:rsidP="0094635F">
      <w:pPr>
        <w:pStyle w:val="Golobesedilo"/>
        <w:jc w:val="both"/>
        <w:rPr>
          <w:rFonts w:ascii="Times New Roman" w:hAnsi="Times New Roman"/>
          <w:sz w:val="24"/>
          <w:szCs w:val="24"/>
        </w:rPr>
      </w:pPr>
    </w:p>
    <w:p w14:paraId="5EC08D65" w14:textId="77777777" w:rsidR="00DF2155" w:rsidRPr="0094635F" w:rsidRDefault="00DF2155" w:rsidP="00DF2155">
      <w:pPr>
        <w:pStyle w:val="Golobesedilo"/>
        <w:jc w:val="center"/>
        <w:rPr>
          <w:rFonts w:ascii="Times New Roman" w:hAnsi="Times New Roman"/>
          <w:b/>
          <w:sz w:val="24"/>
          <w:szCs w:val="24"/>
        </w:rPr>
      </w:pPr>
      <w:r w:rsidRPr="0094635F">
        <w:rPr>
          <w:rFonts w:ascii="Times New Roman" w:hAnsi="Times New Roman"/>
          <w:b/>
          <w:sz w:val="24"/>
          <w:szCs w:val="24"/>
        </w:rPr>
        <w:t>3. člen</w:t>
      </w:r>
    </w:p>
    <w:p w14:paraId="1BFD52C1" w14:textId="77777777" w:rsidR="00DF2155" w:rsidRPr="008A319E" w:rsidRDefault="00DF2155" w:rsidP="00DF2155">
      <w:pPr>
        <w:pStyle w:val="Golobesedilo"/>
        <w:jc w:val="both"/>
        <w:rPr>
          <w:rFonts w:ascii="Times New Roman" w:hAnsi="Times New Roman"/>
          <w:sz w:val="24"/>
          <w:szCs w:val="24"/>
          <w:highlight w:val="red"/>
        </w:rPr>
      </w:pPr>
    </w:p>
    <w:p w14:paraId="322C2E17" w14:textId="7A887919" w:rsidR="0094635F" w:rsidRDefault="007B6417" w:rsidP="00DF2155">
      <w:pPr>
        <w:pStyle w:val="Golobesedilo"/>
        <w:jc w:val="both"/>
        <w:rPr>
          <w:rFonts w:ascii="Times New Roman" w:hAnsi="Times New Roman"/>
          <w:sz w:val="24"/>
          <w:szCs w:val="24"/>
        </w:rPr>
      </w:pPr>
      <w:r>
        <w:rPr>
          <w:rFonts w:ascii="Times New Roman" w:hAnsi="Times New Roman"/>
          <w:sz w:val="24"/>
          <w:szCs w:val="24"/>
        </w:rPr>
        <w:t>V drugem odstavku 20. člena se črta beseda: »samoupravne«.</w:t>
      </w:r>
    </w:p>
    <w:p w14:paraId="78E60B88" w14:textId="69AA723D" w:rsidR="007503D4" w:rsidRDefault="007503D4" w:rsidP="00DF2155">
      <w:pPr>
        <w:pStyle w:val="Golobesedilo"/>
        <w:jc w:val="both"/>
        <w:rPr>
          <w:rFonts w:ascii="Times New Roman" w:hAnsi="Times New Roman"/>
          <w:sz w:val="24"/>
          <w:szCs w:val="24"/>
        </w:rPr>
      </w:pPr>
      <w:r>
        <w:rPr>
          <w:rFonts w:ascii="Times New Roman" w:hAnsi="Times New Roman"/>
          <w:sz w:val="24"/>
          <w:szCs w:val="24"/>
        </w:rPr>
        <w:t>Doda se nov šesti odstavek, ki se glasi:</w:t>
      </w:r>
    </w:p>
    <w:p w14:paraId="4AED6AB2" w14:textId="11231505" w:rsidR="007503D4" w:rsidRDefault="007503D4" w:rsidP="00DF2155">
      <w:pPr>
        <w:pStyle w:val="Golobesedilo"/>
        <w:jc w:val="both"/>
        <w:rPr>
          <w:rFonts w:ascii="Times New Roman" w:hAnsi="Times New Roman"/>
          <w:sz w:val="24"/>
          <w:szCs w:val="24"/>
        </w:rPr>
      </w:pPr>
    </w:p>
    <w:p w14:paraId="62F8B811" w14:textId="6B4DEB1A" w:rsidR="007503D4" w:rsidRPr="00BA2801" w:rsidRDefault="007503D4" w:rsidP="007503D4">
      <w:pPr>
        <w:pStyle w:val="Golobesedilo"/>
        <w:jc w:val="both"/>
        <w:rPr>
          <w:rFonts w:ascii="Times New Roman" w:hAnsi="Times New Roman"/>
          <w:strike/>
          <w:sz w:val="24"/>
          <w:szCs w:val="24"/>
        </w:rPr>
      </w:pPr>
      <w:r w:rsidRPr="007503D4">
        <w:rPr>
          <w:rFonts w:ascii="Times New Roman" w:hAnsi="Times New Roman"/>
          <w:sz w:val="24"/>
          <w:szCs w:val="24"/>
        </w:rPr>
        <w:t>»(6) V primeru naravne ali druge hujše nesreče, epidemije ali drugih izrednih okoliščin, če predstavlja izvedba seje z osebno navzočimi člani občinskega sveta tveganje za zdravje in varnost članov občinskega sveta, in je to nujno zaradi sprejetja odločitev, s katerimi ni mogoče odlašati, lahko župan skliče sejo na daljavo s pomočjo informacijsko-komunikacijske tehnologije. Seja poteka v skladu z določbami tega zakona in poslovnika občinskega sveta, razen določb, ki se nanašajo na način glasovanja, na zagotavljanje javnosti seje, na seje delovnih teles občinskega sveta in na sodelovanje javnosti. Člani občinskega sveta so v prostoru, v katerem v času seje uporabljajo za medsebojno komuniciranje informacijsko-komunikacijsko tehnologijo, sami. Seja se zvočno in slikovno snema, ne pa tudi javno predvaja. Člani občinskega sveta glasujejo z osebnim izrekanjem. Določba prejšnjega odstavka, ki ureja sklic seje na pobudo najmanj četrtine članov občinskega sveta, se pri seji na daljavo ne uporablja.«</w:t>
      </w:r>
    </w:p>
    <w:p w14:paraId="16E8E427" w14:textId="77777777" w:rsidR="007503D4" w:rsidRDefault="007503D4" w:rsidP="00A95B29">
      <w:pPr>
        <w:spacing w:after="0" w:line="240" w:lineRule="auto"/>
        <w:jc w:val="center"/>
        <w:rPr>
          <w:rFonts w:ascii="Times New Roman" w:hAnsi="Times New Roman" w:cs="Times New Roman"/>
          <w:b/>
          <w:sz w:val="24"/>
          <w:szCs w:val="24"/>
        </w:rPr>
      </w:pPr>
    </w:p>
    <w:p w14:paraId="02473796" w14:textId="264DEF7A" w:rsidR="00A95B29" w:rsidRPr="00A95B29" w:rsidRDefault="00A95B29" w:rsidP="00A95B29">
      <w:pPr>
        <w:spacing w:after="0" w:line="240" w:lineRule="auto"/>
        <w:jc w:val="center"/>
        <w:rPr>
          <w:rFonts w:ascii="Times New Roman" w:hAnsi="Times New Roman" w:cs="Times New Roman"/>
          <w:b/>
          <w:sz w:val="24"/>
          <w:szCs w:val="24"/>
        </w:rPr>
      </w:pPr>
      <w:r w:rsidRPr="00A95B29">
        <w:rPr>
          <w:rFonts w:ascii="Times New Roman" w:hAnsi="Times New Roman" w:cs="Times New Roman"/>
          <w:b/>
          <w:sz w:val="24"/>
          <w:szCs w:val="24"/>
        </w:rPr>
        <w:t>4. člen</w:t>
      </w:r>
    </w:p>
    <w:p w14:paraId="2D44C87D" w14:textId="77777777" w:rsidR="0094635F" w:rsidRPr="00A95B29" w:rsidRDefault="0094635F" w:rsidP="00DF2155">
      <w:pPr>
        <w:pStyle w:val="Golobesedilo"/>
        <w:jc w:val="both"/>
        <w:rPr>
          <w:rFonts w:ascii="Times New Roman" w:hAnsi="Times New Roman"/>
          <w:sz w:val="24"/>
          <w:szCs w:val="24"/>
        </w:rPr>
      </w:pPr>
    </w:p>
    <w:p w14:paraId="5143F96F" w14:textId="7667C115" w:rsidR="00397DD0" w:rsidRDefault="00722166" w:rsidP="00DF2155">
      <w:pPr>
        <w:pStyle w:val="Golobesedilo"/>
        <w:jc w:val="both"/>
        <w:rPr>
          <w:rFonts w:ascii="Times New Roman" w:hAnsi="Times New Roman"/>
          <w:sz w:val="24"/>
          <w:szCs w:val="24"/>
        </w:rPr>
      </w:pPr>
      <w:r>
        <w:rPr>
          <w:rFonts w:ascii="Times New Roman" w:hAnsi="Times New Roman"/>
          <w:sz w:val="24"/>
          <w:szCs w:val="24"/>
        </w:rPr>
        <w:t>Prvi odstavek 22. člani se spremeni tako, da se glasi:</w:t>
      </w:r>
    </w:p>
    <w:p w14:paraId="05673C8B" w14:textId="648A58EA" w:rsidR="00722166" w:rsidRDefault="00722166" w:rsidP="00DF2155">
      <w:pPr>
        <w:pStyle w:val="Golobesedilo"/>
        <w:jc w:val="both"/>
        <w:rPr>
          <w:rFonts w:ascii="Times New Roman" w:hAnsi="Times New Roman"/>
          <w:sz w:val="24"/>
          <w:szCs w:val="24"/>
        </w:rPr>
      </w:pPr>
    </w:p>
    <w:p w14:paraId="00BD7CD6" w14:textId="55E9E8EA" w:rsidR="00722166" w:rsidRPr="00722166" w:rsidRDefault="00722166" w:rsidP="00722166">
      <w:pPr>
        <w:pStyle w:val="Golobesedilo"/>
        <w:jc w:val="both"/>
        <w:rPr>
          <w:rFonts w:ascii="Times New Roman" w:hAnsi="Times New Roman"/>
          <w:sz w:val="24"/>
          <w:szCs w:val="24"/>
        </w:rPr>
      </w:pPr>
      <w:r>
        <w:rPr>
          <w:rFonts w:ascii="Times New Roman" w:hAnsi="Times New Roman"/>
          <w:sz w:val="24"/>
          <w:szCs w:val="24"/>
        </w:rPr>
        <w:t>»</w:t>
      </w:r>
      <w:r w:rsidRPr="0026577A">
        <w:rPr>
          <w:rFonts w:ascii="Times New Roman" w:hAnsi="Times New Roman"/>
          <w:sz w:val="24"/>
          <w:szCs w:val="24"/>
        </w:rPr>
        <w:t>(1) Župan skliče izredno sejo občinskega sveta</w:t>
      </w:r>
      <w:r w:rsidRPr="00722166">
        <w:rPr>
          <w:rFonts w:ascii="Times New Roman" w:hAnsi="Times New Roman"/>
          <w:sz w:val="24"/>
          <w:szCs w:val="24"/>
        </w:rPr>
        <w:t xml:space="preserve"> zgolj v nujnih primerih, v katerih lahko zaradi ne ukrepanja nastane velika škoda na premoženju občine in občanov ter škoda na zdravju prebivalcev občine.«</w:t>
      </w:r>
    </w:p>
    <w:p w14:paraId="16DB1951" w14:textId="77777777" w:rsidR="00722166" w:rsidRPr="00A95B29" w:rsidRDefault="00722166" w:rsidP="00DF2155">
      <w:pPr>
        <w:spacing w:after="0" w:line="240" w:lineRule="auto"/>
        <w:rPr>
          <w:rFonts w:ascii="Times New Roman" w:hAnsi="Times New Roman" w:cs="Times New Roman"/>
          <w:color w:val="000090"/>
          <w:sz w:val="24"/>
          <w:szCs w:val="24"/>
        </w:rPr>
      </w:pPr>
    </w:p>
    <w:p w14:paraId="554777A7"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5. člen</w:t>
      </w:r>
    </w:p>
    <w:p w14:paraId="5CC68726" w14:textId="03B6EFBA" w:rsidR="00DF2155" w:rsidRDefault="00D57593" w:rsidP="00DF2155">
      <w:pPr>
        <w:pStyle w:val="Golobesedilo"/>
        <w:jc w:val="both"/>
        <w:rPr>
          <w:rFonts w:ascii="Times New Roman" w:hAnsi="Times New Roman"/>
          <w:sz w:val="24"/>
          <w:szCs w:val="24"/>
        </w:rPr>
      </w:pPr>
      <w:r w:rsidRPr="00D57593">
        <w:rPr>
          <w:rFonts w:ascii="Times New Roman" w:hAnsi="Times New Roman"/>
          <w:sz w:val="24"/>
          <w:szCs w:val="24"/>
        </w:rPr>
        <w:t>25</w:t>
      </w:r>
      <w:r>
        <w:rPr>
          <w:rFonts w:ascii="Times New Roman" w:hAnsi="Times New Roman"/>
          <w:sz w:val="24"/>
          <w:szCs w:val="24"/>
        </w:rPr>
        <w:t>.a člen se spremeni tako, da se glasi:</w:t>
      </w:r>
    </w:p>
    <w:p w14:paraId="1C175304" w14:textId="45D88CE1" w:rsidR="00D57593" w:rsidRDefault="00D57593" w:rsidP="00DF2155">
      <w:pPr>
        <w:pStyle w:val="Golobesedilo"/>
        <w:jc w:val="both"/>
        <w:rPr>
          <w:rFonts w:ascii="Times New Roman" w:hAnsi="Times New Roman"/>
          <w:sz w:val="24"/>
          <w:szCs w:val="24"/>
        </w:rPr>
      </w:pPr>
    </w:p>
    <w:p w14:paraId="20A7DBE1" w14:textId="41BD2A53" w:rsidR="00D57593" w:rsidRPr="0026577A" w:rsidRDefault="00D57593" w:rsidP="00D57593">
      <w:pPr>
        <w:pStyle w:val="Golobesedilo"/>
        <w:jc w:val="center"/>
        <w:rPr>
          <w:rFonts w:ascii="Times New Roman" w:hAnsi="Times New Roman"/>
          <w:iCs/>
          <w:sz w:val="24"/>
          <w:szCs w:val="24"/>
        </w:rPr>
      </w:pPr>
      <w:r>
        <w:rPr>
          <w:rFonts w:ascii="Times New Roman" w:hAnsi="Times New Roman"/>
          <w:iCs/>
          <w:sz w:val="24"/>
          <w:szCs w:val="24"/>
        </w:rPr>
        <w:t>»</w:t>
      </w:r>
      <w:r w:rsidRPr="0026577A">
        <w:rPr>
          <w:rFonts w:ascii="Times New Roman" w:hAnsi="Times New Roman"/>
          <w:iCs/>
          <w:sz w:val="24"/>
          <w:szCs w:val="24"/>
        </w:rPr>
        <w:t>25.a člen</w:t>
      </w:r>
    </w:p>
    <w:p w14:paraId="62AB182F" w14:textId="77777777" w:rsidR="00D57593" w:rsidRPr="0026577A" w:rsidRDefault="00D57593" w:rsidP="00D57593">
      <w:pPr>
        <w:pStyle w:val="Golobesedilo"/>
        <w:rPr>
          <w:rFonts w:ascii="Times New Roman" w:hAnsi="Times New Roman"/>
          <w:i/>
          <w:iCs/>
          <w:sz w:val="24"/>
          <w:szCs w:val="24"/>
        </w:rPr>
      </w:pPr>
    </w:p>
    <w:p w14:paraId="58CBADEC"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(1) Na dopisni seji občinski svet ne sme odločati o:</w:t>
      </w:r>
    </w:p>
    <w:p w14:paraId="18DC1153"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splošnih aktih, ki se obravnavajo in sprejemajo v dveh obravnavah,</w:t>
      </w:r>
    </w:p>
    <w:p w14:paraId="4D9167C8"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o pravnih poslih (prodaje ali nakupi nepremičnega premoženja),</w:t>
      </w:r>
    </w:p>
    <w:p w14:paraId="5E473A32"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o predlogih za imenovanje vodilnih in vodstvenih delavcev, katere OS potrjuje ali podaja soglasje;</w:t>
      </w:r>
    </w:p>
    <w:p w14:paraId="6D90887F"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o vseh zadevah, za katere se sicer zahteva obravnava v delovnih telesih OS.</w:t>
      </w:r>
    </w:p>
    <w:p w14:paraId="5CD16566" w14:textId="77777777" w:rsidR="00D57593" w:rsidRPr="00D57593" w:rsidRDefault="00D57593" w:rsidP="00D57593">
      <w:pPr>
        <w:pStyle w:val="Golobesedilo"/>
        <w:jc w:val="both"/>
        <w:rPr>
          <w:rFonts w:ascii="Times New Roman" w:hAnsi="Times New Roman"/>
          <w:sz w:val="24"/>
          <w:szCs w:val="24"/>
        </w:rPr>
      </w:pPr>
    </w:p>
    <w:p w14:paraId="682BDE3B"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(2) Izredna dopisna seja se opravi tako, da se:</w:t>
      </w:r>
    </w:p>
    <w:p w14:paraId="75F97803"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xml:space="preserve">1. svetnikom vroči gradivo s predlogom dnevnega reda in s predlogom zadeve, o kateri se odloča; </w:t>
      </w:r>
    </w:p>
    <w:p w14:paraId="7E7E1195"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2.1 svetniki se najprej izjasnijo, ali se strinjajo s tem, da se seja opravi dopisno.</w:t>
      </w:r>
    </w:p>
    <w:p w14:paraId="45758321" w14:textId="77777777" w:rsidR="00D57593" w:rsidRPr="00D57593" w:rsidRDefault="00D57593" w:rsidP="00D57593">
      <w:pPr>
        <w:pStyle w:val="Golobesedilo"/>
        <w:ind w:left="340"/>
        <w:jc w:val="both"/>
        <w:rPr>
          <w:rFonts w:ascii="Times New Roman" w:hAnsi="Times New Roman"/>
          <w:iCs/>
          <w:sz w:val="24"/>
          <w:szCs w:val="24"/>
        </w:rPr>
      </w:pPr>
      <w:r w:rsidRPr="00D57593">
        <w:rPr>
          <w:rFonts w:ascii="Times New Roman" w:hAnsi="Times New Roman"/>
          <w:iCs/>
          <w:sz w:val="24"/>
          <w:szCs w:val="24"/>
        </w:rPr>
        <w:t>V kolikor je večina svetnikov za sklic dopisne seje, se šteje, da je seja sklicana</w:t>
      </w:r>
    </w:p>
    <w:p w14:paraId="48346886" w14:textId="1B89FAB1" w:rsidR="00D57593" w:rsidRPr="00952AA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lastRenderedPageBreak/>
        <w:t>2.2 predno svetniki glasujejo o posamični točki, se najprej izjasnijo o svoji prisotnosti in sicer tako, da z ločeno izjavo potrdijo svojo prisotnost oziroma odsotnost s seje;</w:t>
      </w:r>
    </w:p>
    <w:p w14:paraId="1D9AA6DC" w14:textId="77777777" w:rsidR="00D57593" w:rsidRPr="0026577A" w:rsidRDefault="00D57593" w:rsidP="00D57593">
      <w:pPr>
        <w:pStyle w:val="Golobesedilo"/>
        <w:jc w:val="both"/>
        <w:rPr>
          <w:rFonts w:ascii="Times New Roman" w:hAnsi="Times New Roman"/>
          <w:iCs/>
          <w:sz w:val="24"/>
          <w:szCs w:val="24"/>
        </w:rPr>
      </w:pPr>
      <w:r w:rsidRPr="0026577A">
        <w:rPr>
          <w:rFonts w:ascii="Times New Roman" w:hAnsi="Times New Roman"/>
          <w:iCs/>
          <w:sz w:val="24"/>
          <w:szCs w:val="24"/>
        </w:rPr>
        <w:t>2.3 seja je sklepčna, v kolikor se je večina svetnikov opredelila za prisotnost na seji;</w:t>
      </w:r>
    </w:p>
    <w:p w14:paraId="51001904" w14:textId="77777777" w:rsidR="00D57593" w:rsidRPr="0026577A" w:rsidRDefault="00D57593" w:rsidP="00D57593">
      <w:pPr>
        <w:pStyle w:val="Golobesedilo"/>
        <w:jc w:val="both"/>
        <w:rPr>
          <w:rFonts w:ascii="Times New Roman" w:hAnsi="Times New Roman"/>
          <w:sz w:val="24"/>
          <w:szCs w:val="24"/>
        </w:rPr>
      </w:pPr>
      <w:r w:rsidRPr="0026577A">
        <w:rPr>
          <w:rFonts w:ascii="Times New Roman" w:hAnsi="Times New Roman"/>
          <w:iCs/>
          <w:sz w:val="24"/>
          <w:szCs w:val="24"/>
        </w:rPr>
        <w:t>2.4 svetnik, ki se je izrekel »za« prisotnost na seji, lahko pristopi h glasovanju o predlogih za odločanje;</w:t>
      </w:r>
      <w:r w:rsidRPr="0026577A">
        <w:rPr>
          <w:rFonts w:ascii="Times New Roman" w:hAnsi="Times New Roman"/>
          <w:sz w:val="24"/>
          <w:szCs w:val="24"/>
        </w:rPr>
        <w:t xml:space="preserve"> </w:t>
      </w:r>
    </w:p>
    <w:p w14:paraId="0BCC9928" w14:textId="77777777" w:rsidR="00D57593" w:rsidRPr="0026577A" w:rsidRDefault="00D57593" w:rsidP="00D57593">
      <w:pPr>
        <w:pStyle w:val="Golobesedilo"/>
        <w:jc w:val="both"/>
        <w:rPr>
          <w:rFonts w:ascii="Times New Roman" w:hAnsi="Times New Roman"/>
          <w:iCs/>
          <w:sz w:val="24"/>
          <w:szCs w:val="24"/>
        </w:rPr>
      </w:pPr>
      <w:r w:rsidRPr="0026577A">
        <w:rPr>
          <w:rFonts w:ascii="Times New Roman" w:hAnsi="Times New Roman"/>
          <w:iCs/>
          <w:sz w:val="24"/>
          <w:szCs w:val="24"/>
        </w:rPr>
        <w:t>3. določi rok, v katerem morajo svetniki sporočiti strokovni službi občinskega sveta svojo odločitev (bodisi osebno, po pošti ali z elektronsko pošto) o zadevi, o kateri se odloča in s podpisom to potrditi na obrazcu, ki je priloga in sestavni del tega poslovnika;</w:t>
      </w:r>
    </w:p>
    <w:p w14:paraId="431C39D2" w14:textId="77777777" w:rsidR="00D57593" w:rsidRPr="0026577A" w:rsidRDefault="00D57593" w:rsidP="00D57593">
      <w:pPr>
        <w:pStyle w:val="Golobesedilo"/>
        <w:jc w:val="both"/>
        <w:rPr>
          <w:rFonts w:ascii="Times New Roman" w:hAnsi="Times New Roman"/>
          <w:iCs/>
          <w:sz w:val="24"/>
          <w:szCs w:val="24"/>
        </w:rPr>
      </w:pPr>
      <w:r w:rsidRPr="0026577A">
        <w:rPr>
          <w:rFonts w:ascii="Times New Roman" w:hAnsi="Times New Roman"/>
          <w:iCs/>
          <w:sz w:val="24"/>
          <w:szCs w:val="24"/>
        </w:rPr>
        <w:t xml:space="preserve">4. za ugotavljanje sklepčnosti in ugotavljanje izida glasovanja se smiselno uporabljajo določbe 30., 55. in 56. člena poslovnika; </w:t>
      </w:r>
    </w:p>
    <w:p w14:paraId="2CE30029" w14:textId="2C912044" w:rsidR="00D57593" w:rsidRPr="0026577A" w:rsidRDefault="00D57593" w:rsidP="00D57593">
      <w:pPr>
        <w:pStyle w:val="Golobesedilo"/>
        <w:jc w:val="both"/>
        <w:rPr>
          <w:rFonts w:ascii="Times New Roman" w:hAnsi="Times New Roman"/>
          <w:iCs/>
          <w:sz w:val="24"/>
          <w:szCs w:val="24"/>
        </w:rPr>
      </w:pPr>
      <w:r w:rsidRPr="0026577A">
        <w:rPr>
          <w:rFonts w:ascii="Times New Roman" w:hAnsi="Times New Roman"/>
          <w:iCs/>
          <w:sz w:val="24"/>
          <w:szCs w:val="24"/>
        </w:rPr>
        <w:t>5. o dopisni seji se sestavi zapisnik upoštevajoč določbe 66. poslovnika, kateremu je priložena lista prisotnosti in izjave svetnikov v zvezi s sklicem dopisne seje in s sprejemanjem odločitev na obrazcih iz 3. točke tega odstavka.</w:t>
      </w:r>
      <w:r>
        <w:rPr>
          <w:rFonts w:ascii="Times New Roman" w:hAnsi="Times New Roman"/>
          <w:iCs/>
          <w:sz w:val="24"/>
          <w:szCs w:val="24"/>
        </w:rPr>
        <w:t>«</w:t>
      </w:r>
    </w:p>
    <w:p w14:paraId="55FD735E"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6. člen</w:t>
      </w:r>
    </w:p>
    <w:p w14:paraId="773FCA9E" w14:textId="77777777" w:rsidR="00DF2155" w:rsidRPr="00C85071" w:rsidRDefault="00DF2155" w:rsidP="00DF2155">
      <w:pPr>
        <w:pStyle w:val="Golobesedilo"/>
        <w:jc w:val="both"/>
        <w:rPr>
          <w:rFonts w:ascii="Times New Roman" w:hAnsi="Times New Roman"/>
          <w:sz w:val="24"/>
          <w:szCs w:val="24"/>
        </w:rPr>
      </w:pPr>
    </w:p>
    <w:p w14:paraId="54C761DF" w14:textId="29BD6059" w:rsidR="00DF2155" w:rsidRDefault="0061402E" w:rsidP="00DF2155">
      <w:pPr>
        <w:spacing w:after="0" w:line="240" w:lineRule="auto"/>
        <w:rPr>
          <w:rFonts w:ascii="Times New Roman" w:hAnsi="Times New Roman" w:cs="Times New Roman"/>
          <w:sz w:val="24"/>
          <w:szCs w:val="24"/>
        </w:rPr>
      </w:pPr>
      <w:r>
        <w:rPr>
          <w:rFonts w:ascii="Times New Roman" w:hAnsi="Times New Roman" w:cs="Times New Roman"/>
          <w:sz w:val="24"/>
          <w:szCs w:val="24"/>
        </w:rPr>
        <w:t>Peti odstavek 94.č člena se spremeni tako, da se glasi:</w:t>
      </w:r>
    </w:p>
    <w:p w14:paraId="6125F5CB" w14:textId="0853672F" w:rsidR="0061402E" w:rsidRDefault="0061402E" w:rsidP="00DF2155">
      <w:pPr>
        <w:spacing w:after="0" w:line="240" w:lineRule="auto"/>
        <w:rPr>
          <w:rFonts w:ascii="Times New Roman" w:hAnsi="Times New Roman" w:cs="Times New Roman"/>
          <w:sz w:val="24"/>
          <w:szCs w:val="24"/>
        </w:rPr>
      </w:pPr>
    </w:p>
    <w:p w14:paraId="7399B3F3" w14:textId="47495204" w:rsidR="0061402E" w:rsidRPr="0061402E" w:rsidRDefault="0061402E" w:rsidP="0061402E">
      <w:pPr>
        <w:jc w:val="both"/>
        <w:rPr>
          <w:rFonts w:ascii="Times New Roman" w:eastAsia="Calibri" w:hAnsi="Times New Roman" w:cs="Times New Roman"/>
          <w:sz w:val="24"/>
          <w:szCs w:val="24"/>
        </w:rPr>
      </w:pPr>
      <w:r w:rsidRPr="0061402E">
        <w:rPr>
          <w:rFonts w:ascii="Times New Roman" w:hAnsi="Times New Roman" w:cs="Times New Roman"/>
          <w:sz w:val="24"/>
          <w:szCs w:val="24"/>
        </w:rPr>
        <w:t>»</w:t>
      </w:r>
      <w:r w:rsidRPr="0061402E">
        <w:rPr>
          <w:rFonts w:ascii="Times New Roman" w:eastAsia="Calibri" w:hAnsi="Times New Roman" w:cs="Times New Roman"/>
          <w:sz w:val="24"/>
          <w:szCs w:val="24"/>
        </w:rPr>
        <w:t>(5) Pododbori so sestavljeni iz šestih članov. V kolikor se predstavniki Italijanske narodne skupnosti odločijo za sodelovanje v posameznem pododboru, se število članov poveča na sedem.</w:t>
      </w:r>
      <w:r>
        <w:rPr>
          <w:rFonts w:ascii="Times New Roman" w:eastAsia="Calibri" w:hAnsi="Times New Roman" w:cs="Times New Roman"/>
          <w:sz w:val="24"/>
          <w:szCs w:val="24"/>
        </w:rPr>
        <w:t>«</w:t>
      </w:r>
    </w:p>
    <w:p w14:paraId="00028BAC"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7. člen</w:t>
      </w:r>
    </w:p>
    <w:p w14:paraId="7CB4E8EC" w14:textId="77777777" w:rsidR="00DF2155" w:rsidRPr="00C85071" w:rsidRDefault="00DF2155" w:rsidP="00DF2155">
      <w:pPr>
        <w:pStyle w:val="Golobesedilo"/>
        <w:rPr>
          <w:rFonts w:ascii="Times New Roman" w:hAnsi="Times New Roman"/>
          <w:sz w:val="24"/>
          <w:szCs w:val="24"/>
        </w:rPr>
      </w:pPr>
    </w:p>
    <w:p w14:paraId="2343E4F6" w14:textId="3F1EEFCC" w:rsidR="00DF2155" w:rsidRDefault="0061402E" w:rsidP="00DF2155">
      <w:pPr>
        <w:pStyle w:val="Golobesedilo"/>
        <w:jc w:val="both"/>
        <w:rPr>
          <w:rFonts w:ascii="Times New Roman" w:hAnsi="Times New Roman"/>
          <w:sz w:val="24"/>
          <w:szCs w:val="24"/>
        </w:rPr>
      </w:pPr>
      <w:r>
        <w:rPr>
          <w:rFonts w:ascii="Times New Roman" w:hAnsi="Times New Roman"/>
          <w:sz w:val="24"/>
          <w:szCs w:val="24"/>
        </w:rPr>
        <w:t>V 94.d členu se podpoglavje »</w:t>
      </w:r>
      <w:r w:rsidR="00332E18">
        <w:rPr>
          <w:rFonts w:ascii="Times New Roman" w:hAnsi="Times New Roman"/>
          <w:sz w:val="24"/>
          <w:szCs w:val="24"/>
        </w:rPr>
        <w:t>a</w:t>
      </w:r>
      <w:r>
        <w:rPr>
          <w:rFonts w:ascii="Times New Roman" w:hAnsi="Times New Roman"/>
          <w:sz w:val="24"/>
          <w:szCs w:val="24"/>
        </w:rPr>
        <w:t>) pododbor</w:t>
      </w:r>
      <w:r w:rsidRPr="0061402E">
        <w:rPr>
          <w:rFonts w:ascii="Times New Roman" w:eastAsia="Calibri" w:hAnsi="Times New Roman"/>
          <w:sz w:val="24"/>
          <w:szCs w:val="24"/>
        </w:rPr>
        <w:t xml:space="preserve"> za krajevno samoupravo in toponomastiko</w:t>
      </w:r>
      <w:r>
        <w:rPr>
          <w:rFonts w:ascii="Times New Roman" w:eastAsia="Calibri" w:hAnsi="Times New Roman"/>
          <w:sz w:val="24"/>
          <w:szCs w:val="24"/>
        </w:rPr>
        <w:t>« spremeni tako, da se glasi:</w:t>
      </w:r>
    </w:p>
    <w:p w14:paraId="553C65A9" w14:textId="0914F7DD" w:rsidR="0061402E" w:rsidRDefault="0061402E" w:rsidP="00DF2155">
      <w:pPr>
        <w:pStyle w:val="Golobesedilo"/>
        <w:jc w:val="both"/>
        <w:rPr>
          <w:rFonts w:ascii="Times New Roman" w:hAnsi="Times New Roman"/>
          <w:sz w:val="24"/>
          <w:szCs w:val="24"/>
        </w:rPr>
      </w:pPr>
    </w:p>
    <w:p w14:paraId="7E79A28F" w14:textId="22E35E76" w:rsidR="0061402E" w:rsidRPr="0061402E" w:rsidRDefault="0061402E" w:rsidP="0061402E">
      <w:pPr>
        <w:spacing w:after="0" w:line="240" w:lineRule="auto"/>
        <w:ind w:left="720"/>
        <w:rPr>
          <w:rFonts w:ascii="Times New Roman" w:eastAsia="Calibri" w:hAnsi="Times New Roman" w:cs="Times New Roman"/>
          <w:sz w:val="24"/>
          <w:szCs w:val="24"/>
        </w:rPr>
      </w:pPr>
      <w:r>
        <w:rPr>
          <w:rFonts w:ascii="Times New Roman" w:hAnsi="Times New Roman"/>
          <w:sz w:val="24"/>
          <w:szCs w:val="24"/>
        </w:rPr>
        <w:t>»</w:t>
      </w:r>
      <w:r w:rsidR="00332E18">
        <w:rPr>
          <w:rFonts w:ascii="Times New Roman" w:hAnsi="Times New Roman"/>
          <w:sz w:val="24"/>
          <w:szCs w:val="24"/>
        </w:rPr>
        <w:t>a</w:t>
      </w:r>
      <w:r>
        <w:rPr>
          <w:rFonts w:ascii="Times New Roman" w:hAnsi="Times New Roman"/>
          <w:sz w:val="24"/>
          <w:szCs w:val="24"/>
        </w:rPr>
        <w:t xml:space="preserve">)  </w:t>
      </w:r>
      <w:r w:rsidRPr="0061402E">
        <w:rPr>
          <w:rFonts w:ascii="Times New Roman" w:eastAsia="Calibri" w:hAnsi="Times New Roman" w:cs="Times New Roman"/>
          <w:sz w:val="24"/>
          <w:szCs w:val="24"/>
        </w:rPr>
        <w:t>pododbor za krajevno samoupravo in toponomastiko</w:t>
      </w:r>
    </w:p>
    <w:p w14:paraId="1B5E4D8D" w14:textId="77777777" w:rsidR="0061402E" w:rsidRPr="0061402E" w:rsidRDefault="0061402E" w:rsidP="0061402E">
      <w:pPr>
        <w:spacing w:after="0" w:line="240" w:lineRule="auto"/>
        <w:ind w:left="360"/>
        <w:rPr>
          <w:rFonts w:ascii="Times New Roman" w:eastAsia="Calibri" w:hAnsi="Times New Roman" w:cs="Times New Roman"/>
          <w:sz w:val="24"/>
          <w:szCs w:val="24"/>
        </w:rPr>
      </w:pPr>
    </w:p>
    <w:p w14:paraId="0BD1C89B" w14:textId="5929819B" w:rsidR="0061402E" w:rsidRPr="0061402E" w:rsidRDefault="0061402E" w:rsidP="0061402E">
      <w:pPr>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z w:val="24"/>
          <w:szCs w:val="24"/>
        </w:rPr>
        <w:t>(a1) Pododbor sestavlja sedem članov, in sicer pet članov predsednikov krajevnih skupnosti, enega izmed njih se imenuje za predsednika pododbora in dva člana, ki ju imenuje občinski svet. V kolikor se predstavniki Italijanske narodne skupnosti odločijo za sodelovanje v pododboru, se število članov poveča na osem.</w:t>
      </w:r>
    </w:p>
    <w:p w14:paraId="0A09A67F" w14:textId="77777777" w:rsidR="0061402E" w:rsidRPr="0061402E" w:rsidRDefault="0061402E" w:rsidP="0061402E">
      <w:pPr>
        <w:spacing w:after="0" w:line="240" w:lineRule="auto"/>
        <w:ind w:left="360"/>
        <w:jc w:val="both"/>
        <w:rPr>
          <w:rFonts w:ascii="Times New Roman" w:eastAsia="Calibri" w:hAnsi="Times New Roman" w:cs="Times New Roman"/>
          <w:sz w:val="24"/>
          <w:szCs w:val="24"/>
        </w:rPr>
      </w:pPr>
    </w:p>
    <w:p w14:paraId="2F4514DA" w14:textId="77777777" w:rsidR="0061402E" w:rsidRPr="0061402E" w:rsidRDefault="0061402E" w:rsidP="0061402E">
      <w:pPr>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z w:val="24"/>
          <w:szCs w:val="24"/>
        </w:rPr>
        <w:t>(a2) Pododbor obravnava odloke, druge splošne akte in vprašanja oziroma problematiko, ki se nanaša na:</w:t>
      </w:r>
    </w:p>
    <w:p w14:paraId="083DCA50"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razvoj krajevnih skupnosti na vseh področjih,</w:t>
      </w:r>
    </w:p>
    <w:p w14:paraId="45870DBE"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urejanje prostora in načrtovanje posegov v prostor,</w:t>
      </w:r>
    </w:p>
    <w:p w14:paraId="69271214"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izgradnjo in vzdrževanje vseh potrebnih infrastrukturnih objektov in naprav,</w:t>
      </w:r>
    </w:p>
    <w:p w14:paraId="1AED843A"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urejanje vseh drugih javnih zadev, pomembnih za krajevne skupnosti,</w:t>
      </w:r>
    </w:p>
    <w:p w14:paraId="24F65B52"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financiranje krajevnih skupnosti,</w:t>
      </w:r>
    </w:p>
    <w:p w14:paraId="1A1A1FC0"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predlog proračuna občine Izola, v delu, ki se naša na delovanje krajevnih skupnosti,</w:t>
      </w:r>
    </w:p>
    <w:p w14:paraId="7740BCBF"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usklajevanje različnih interesov krajevnih skupnosti,</w:t>
      </w:r>
    </w:p>
    <w:p w14:paraId="0995EDD7"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napToGrid w:val="0"/>
          <w:sz w:val="24"/>
          <w:szCs w:val="24"/>
        </w:rPr>
        <w:t>združevanje ali</w:t>
      </w:r>
      <w:r w:rsidRPr="0061402E">
        <w:rPr>
          <w:rFonts w:ascii="Times New Roman" w:eastAsia="Calibri" w:hAnsi="Times New Roman" w:cs="Times New Roman"/>
          <w:sz w:val="24"/>
          <w:szCs w:val="24"/>
        </w:rPr>
        <w:t xml:space="preserve"> razdelitev ter preoblikovanje krajevnih skupnosti,</w:t>
      </w:r>
    </w:p>
    <w:p w14:paraId="57D20DB9" w14:textId="26F6E3BA"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napToGrid w:val="0"/>
          <w:sz w:val="24"/>
          <w:szCs w:val="24"/>
        </w:rPr>
        <w:t>imenovanje naselij, ulic, trgov</w:t>
      </w:r>
      <w:r w:rsidRPr="0061402E">
        <w:rPr>
          <w:rFonts w:ascii="Times New Roman" w:eastAsia="Calibri" w:hAnsi="Times New Roman" w:cs="Times New Roman"/>
          <w:sz w:val="24"/>
          <w:szCs w:val="24"/>
        </w:rPr>
        <w:t>.</w:t>
      </w:r>
      <w:r>
        <w:rPr>
          <w:rFonts w:ascii="Times New Roman" w:eastAsia="Calibri" w:hAnsi="Times New Roman" w:cs="Times New Roman"/>
          <w:sz w:val="24"/>
          <w:szCs w:val="24"/>
        </w:rPr>
        <w:t>«</w:t>
      </w:r>
    </w:p>
    <w:p w14:paraId="0475893E" w14:textId="502799E1" w:rsidR="0061402E" w:rsidRPr="00C85071" w:rsidRDefault="0061402E" w:rsidP="00DF2155">
      <w:pPr>
        <w:pStyle w:val="Golobesedilo"/>
        <w:jc w:val="both"/>
        <w:rPr>
          <w:rFonts w:ascii="Times New Roman" w:hAnsi="Times New Roman"/>
          <w:sz w:val="24"/>
          <w:szCs w:val="24"/>
        </w:rPr>
      </w:pPr>
    </w:p>
    <w:p w14:paraId="44E5707C"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8. člen</w:t>
      </w:r>
    </w:p>
    <w:p w14:paraId="31191200" w14:textId="77777777" w:rsidR="00DF2155" w:rsidRPr="00C85071" w:rsidRDefault="00DF2155" w:rsidP="00DF2155">
      <w:pPr>
        <w:pStyle w:val="Golobesedilo"/>
        <w:rPr>
          <w:rFonts w:ascii="Times New Roman" w:hAnsi="Times New Roman"/>
          <w:sz w:val="24"/>
          <w:szCs w:val="24"/>
        </w:rPr>
      </w:pPr>
    </w:p>
    <w:p w14:paraId="29D45262" w14:textId="73D89BA8" w:rsidR="00DF2155" w:rsidRDefault="003313FD" w:rsidP="00DF2155">
      <w:pPr>
        <w:pStyle w:val="Golobesedilo"/>
        <w:jc w:val="both"/>
        <w:rPr>
          <w:rFonts w:ascii="Times New Roman" w:hAnsi="Times New Roman"/>
          <w:sz w:val="24"/>
          <w:szCs w:val="24"/>
        </w:rPr>
      </w:pPr>
      <w:r>
        <w:rPr>
          <w:rFonts w:ascii="Times New Roman" w:hAnsi="Times New Roman"/>
          <w:sz w:val="24"/>
          <w:szCs w:val="24"/>
        </w:rPr>
        <w:lastRenderedPageBreak/>
        <w:t>Prvi odstavek 94.h člena se spremeni tako, da se glasi:</w:t>
      </w:r>
    </w:p>
    <w:p w14:paraId="57D86142" w14:textId="23180A1A" w:rsidR="003313FD" w:rsidRDefault="003313FD" w:rsidP="00DF2155">
      <w:pPr>
        <w:pStyle w:val="Golobesedilo"/>
        <w:jc w:val="both"/>
        <w:rPr>
          <w:rFonts w:ascii="Times New Roman" w:hAnsi="Times New Roman"/>
          <w:sz w:val="24"/>
          <w:szCs w:val="24"/>
        </w:rPr>
      </w:pPr>
    </w:p>
    <w:p w14:paraId="5FA027CF" w14:textId="5FD317D3" w:rsidR="003313FD" w:rsidRPr="003313FD" w:rsidRDefault="003313FD" w:rsidP="003313FD">
      <w:pPr>
        <w:jc w:val="both"/>
        <w:rPr>
          <w:rFonts w:ascii="Times New Roman" w:eastAsia="Times New Roman" w:hAnsi="Times New Roman" w:cs="Times New Roman"/>
          <w:snapToGrid w:val="0"/>
          <w:sz w:val="24"/>
          <w:szCs w:val="24"/>
          <w:lang w:eastAsia="sl-SI"/>
        </w:rPr>
      </w:pPr>
      <w:r>
        <w:rPr>
          <w:rFonts w:ascii="Times New Roman" w:hAnsi="Times New Roman"/>
          <w:sz w:val="24"/>
          <w:szCs w:val="24"/>
        </w:rPr>
        <w:t>»</w:t>
      </w:r>
      <w:r>
        <w:rPr>
          <w:rFonts w:ascii="Times New Roman" w:eastAsia="Times New Roman" w:hAnsi="Times New Roman" w:cs="Times New Roman"/>
          <w:snapToGrid w:val="0"/>
          <w:sz w:val="24"/>
          <w:szCs w:val="24"/>
          <w:lang w:eastAsia="sl-SI"/>
        </w:rPr>
        <w:t xml:space="preserve">(1) </w:t>
      </w:r>
      <w:r w:rsidRPr="003313FD">
        <w:rPr>
          <w:rFonts w:ascii="Times New Roman" w:eastAsia="Times New Roman" w:hAnsi="Times New Roman" w:cs="Times New Roman"/>
          <w:snapToGrid w:val="0"/>
          <w:sz w:val="24"/>
          <w:szCs w:val="24"/>
          <w:lang w:eastAsia="sl-SI"/>
        </w:rPr>
        <w:t>V sestavi komisije imajo pripadniki Italijanske narodne sku</w:t>
      </w:r>
      <w:r>
        <w:rPr>
          <w:rFonts w:ascii="Times New Roman" w:eastAsia="Times New Roman" w:hAnsi="Times New Roman" w:cs="Times New Roman"/>
          <w:snapToGrid w:val="0"/>
          <w:sz w:val="24"/>
          <w:szCs w:val="24"/>
          <w:lang w:eastAsia="sl-SI"/>
        </w:rPr>
        <w:t>pnosti polovico članov/članic oziroma</w:t>
      </w:r>
      <w:r w:rsidRPr="003313FD">
        <w:rPr>
          <w:rFonts w:ascii="Times New Roman" w:eastAsia="Times New Roman" w:hAnsi="Times New Roman" w:cs="Times New Roman"/>
          <w:snapToGrid w:val="0"/>
          <w:sz w:val="24"/>
          <w:szCs w:val="24"/>
          <w:lang w:eastAsia="sl-SI"/>
        </w:rPr>
        <w:t xml:space="preserve"> tri člane. Občinska svetnika, predstavnika Italijanske narodne skupnosti, sta imenovana kot predsednika in člana komisije ter svet Italijanske narodne skupnosti predlaga enega člana.</w:t>
      </w:r>
      <w:r>
        <w:rPr>
          <w:rFonts w:ascii="Times New Roman" w:eastAsia="Times New Roman" w:hAnsi="Times New Roman" w:cs="Times New Roman"/>
          <w:snapToGrid w:val="0"/>
          <w:sz w:val="24"/>
          <w:szCs w:val="24"/>
          <w:lang w:eastAsia="sl-SI"/>
        </w:rPr>
        <w:t>«</w:t>
      </w:r>
    </w:p>
    <w:p w14:paraId="51693EE9" w14:textId="77777777" w:rsidR="00DF2155" w:rsidRPr="00C85071" w:rsidRDefault="00DF2155" w:rsidP="00DF2155">
      <w:pPr>
        <w:spacing w:after="0" w:line="240" w:lineRule="auto"/>
        <w:rPr>
          <w:rFonts w:ascii="Times New Roman" w:hAnsi="Times New Roman" w:cs="Times New Roman"/>
          <w:sz w:val="24"/>
          <w:szCs w:val="24"/>
        </w:rPr>
      </w:pPr>
    </w:p>
    <w:p w14:paraId="6F413016" w14:textId="77777777" w:rsidR="00DF2155" w:rsidRPr="00C85071" w:rsidRDefault="00DF2155" w:rsidP="00DF2155">
      <w:pPr>
        <w:spacing w:after="0" w:line="240" w:lineRule="auto"/>
        <w:rPr>
          <w:rFonts w:ascii="Times New Roman" w:hAnsi="Times New Roman" w:cs="Times New Roman"/>
          <w:b/>
          <w:color w:val="000000" w:themeColor="text1"/>
          <w:sz w:val="24"/>
          <w:szCs w:val="24"/>
        </w:rPr>
      </w:pPr>
      <w:r w:rsidRPr="00C85071">
        <w:rPr>
          <w:rFonts w:ascii="Times New Roman" w:hAnsi="Times New Roman" w:cs="Times New Roman"/>
          <w:b/>
          <w:color w:val="000000" w:themeColor="text1"/>
          <w:sz w:val="24"/>
          <w:szCs w:val="24"/>
        </w:rPr>
        <w:t>PREHODNE IN KONČNE DOLOČBE</w:t>
      </w:r>
    </w:p>
    <w:p w14:paraId="32DEB6F3" w14:textId="77777777" w:rsidR="00DF2155" w:rsidRPr="00C85071" w:rsidRDefault="00DF2155" w:rsidP="00DF2155">
      <w:pPr>
        <w:spacing w:after="0" w:line="240" w:lineRule="auto"/>
        <w:rPr>
          <w:rFonts w:ascii="Times New Roman" w:hAnsi="Times New Roman" w:cs="Times New Roman"/>
          <w:b/>
          <w:color w:val="000000" w:themeColor="text1"/>
          <w:sz w:val="24"/>
          <w:szCs w:val="24"/>
        </w:rPr>
      </w:pPr>
    </w:p>
    <w:p w14:paraId="251D64F7" w14:textId="514F510A" w:rsidR="00DF2155" w:rsidRPr="003313FD" w:rsidRDefault="003313FD" w:rsidP="00DF2155">
      <w:pPr>
        <w:pStyle w:val="Golobesedilo"/>
        <w:jc w:val="center"/>
        <w:rPr>
          <w:rFonts w:ascii="Times New Roman" w:hAnsi="Times New Roman"/>
          <w:b/>
          <w:color w:val="000000" w:themeColor="text1"/>
          <w:sz w:val="24"/>
          <w:szCs w:val="24"/>
        </w:rPr>
      </w:pPr>
      <w:r w:rsidRPr="003313FD">
        <w:rPr>
          <w:rFonts w:ascii="Times New Roman" w:hAnsi="Times New Roman"/>
          <w:b/>
          <w:color w:val="000000" w:themeColor="text1"/>
          <w:sz w:val="24"/>
          <w:szCs w:val="24"/>
        </w:rPr>
        <w:t>9</w:t>
      </w:r>
      <w:r w:rsidR="00DF2155" w:rsidRPr="003313FD">
        <w:rPr>
          <w:rFonts w:ascii="Times New Roman" w:hAnsi="Times New Roman"/>
          <w:b/>
          <w:color w:val="000000" w:themeColor="text1"/>
          <w:sz w:val="24"/>
          <w:szCs w:val="24"/>
        </w:rPr>
        <w:t>. člen</w:t>
      </w:r>
    </w:p>
    <w:p w14:paraId="73B725A7" w14:textId="77777777" w:rsidR="00DF2155" w:rsidRPr="00C85071" w:rsidRDefault="00DF2155" w:rsidP="00DF2155">
      <w:pPr>
        <w:spacing w:after="0" w:line="240" w:lineRule="auto"/>
        <w:rPr>
          <w:rFonts w:ascii="Times New Roman" w:hAnsi="Times New Roman" w:cs="Times New Roman"/>
          <w:sz w:val="24"/>
          <w:szCs w:val="24"/>
        </w:rPr>
      </w:pPr>
    </w:p>
    <w:p w14:paraId="5560D33F" w14:textId="6711B0F2" w:rsidR="00DF2155" w:rsidRPr="00C85071" w:rsidRDefault="00DF2155" w:rsidP="00DF2155">
      <w:pPr>
        <w:spacing w:after="0" w:line="240" w:lineRule="auto"/>
        <w:jc w:val="both"/>
        <w:rPr>
          <w:rFonts w:ascii="Times New Roman" w:hAnsi="Times New Roman" w:cs="Times New Roman"/>
          <w:sz w:val="24"/>
          <w:szCs w:val="24"/>
        </w:rPr>
      </w:pPr>
      <w:r w:rsidRPr="00211706">
        <w:rPr>
          <w:rFonts w:ascii="Times New Roman" w:hAnsi="Times New Roman" w:cs="Times New Roman"/>
          <w:sz w:val="24"/>
          <w:szCs w:val="24"/>
        </w:rPr>
        <w:t xml:space="preserve">Spremembe in dopolnitve Poslovnika Občinskega sveta Občine Izola začnejo veljati …………………… dan po objavi v </w:t>
      </w:r>
      <w:r w:rsidR="003313FD">
        <w:rPr>
          <w:rFonts w:ascii="Times New Roman" w:hAnsi="Times New Roman" w:cs="Times New Roman"/>
          <w:sz w:val="24"/>
          <w:szCs w:val="24"/>
        </w:rPr>
        <w:t>E-</w:t>
      </w:r>
      <w:r w:rsidRPr="00211706">
        <w:rPr>
          <w:rFonts w:ascii="Times New Roman" w:hAnsi="Times New Roman" w:cs="Times New Roman"/>
          <w:sz w:val="24"/>
          <w:szCs w:val="24"/>
        </w:rPr>
        <w:t>Uradnih objavah Občine Izola.</w:t>
      </w:r>
    </w:p>
    <w:p w14:paraId="3497EF99" w14:textId="77777777" w:rsidR="008C45DB" w:rsidRPr="008C45DB" w:rsidRDefault="008C45DB" w:rsidP="00DF2155">
      <w:pPr>
        <w:autoSpaceDE w:val="0"/>
        <w:autoSpaceDN w:val="0"/>
        <w:adjustRightInd w:val="0"/>
        <w:spacing w:after="0" w:line="240" w:lineRule="auto"/>
        <w:rPr>
          <w:rFonts w:ascii="Arial" w:eastAsia="Times New Roman" w:hAnsi="Arial" w:cs="Arial"/>
          <w:color w:val="000000"/>
          <w:sz w:val="21"/>
          <w:szCs w:val="21"/>
          <w:lang w:eastAsia="sl-SI"/>
        </w:rPr>
      </w:pPr>
    </w:p>
    <w:p w14:paraId="37933776" w14:textId="77777777" w:rsidR="00DF2155" w:rsidRDefault="00DF2155" w:rsidP="00DF2155">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p>
    <w:p w14:paraId="11307F88" w14:textId="77777777" w:rsidR="008C45DB" w:rsidRDefault="008C45DB" w:rsidP="00DF2155">
      <w:pPr>
        <w:spacing w:after="0" w:line="240" w:lineRule="auto"/>
      </w:pPr>
    </w:p>
    <w:p w14:paraId="7312D9C4" w14:textId="77777777" w:rsidR="00211706" w:rsidRPr="007F53E3" w:rsidRDefault="00211706" w:rsidP="00211706">
      <w:pPr>
        <w:pStyle w:val="Odstavekseznama"/>
        <w:spacing w:after="0" w:line="240" w:lineRule="auto"/>
        <w:ind w:left="1080"/>
        <w:jc w:val="right"/>
        <w:rPr>
          <w:rFonts w:ascii="Times New Roman" w:eastAsia="Times New Roman" w:hAnsi="Times New Roman" w:cs="Times New Roman"/>
          <w:b/>
          <w:i/>
          <w:sz w:val="24"/>
          <w:szCs w:val="24"/>
          <w:lang w:eastAsia="sl-SI"/>
        </w:rPr>
      </w:pPr>
      <w:r w:rsidRPr="007F53E3">
        <w:rPr>
          <w:rFonts w:ascii="Times New Roman" w:eastAsia="Times New Roman" w:hAnsi="Times New Roman" w:cs="Times New Roman"/>
          <w:b/>
          <w:i/>
          <w:sz w:val="24"/>
          <w:szCs w:val="24"/>
          <w:lang w:eastAsia="sl-SI"/>
        </w:rPr>
        <w:t>Predlog sklepa</w:t>
      </w:r>
    </w:p>
    <w:tbl>
      <w:tblPr>
        <w:tblW w:w="0" w:type="auto"/>
        <w:tblLook w:val="01E0" w:firstRow="1" w:lastRow="1" w:firstColumn="1" w:lastColumn="1" w:noHBand="0" w:noVBand="0"/>
      </w:tblPr>
      <w:tblGrid>
        <w:gridCol w:w="1056"/>
        <w:gridCol w:w="8168"/>
      </w:tblGrid>
      <w:tr w:rsidR="00C22013" w:rsidRPr="00C22013" w14:paraId="5317C02A" w14:textId="77777777" w:rsidTr="00681B21">
        <w:tc>
          <w:tcPr>
            <w:tcW w:w="1056" w:type="dxa"/>
          </w:tcPr>
          <w:p w14:paraId="42E31258" w14:textId="4566CDC1" w:rsidR="00C22013" w:rsidRPr="00C22013" w:rsidRDefault="00C22013" w:rsidP="00C22013">
            <w:pPr>
              <w:spacing w:after="0" w:line="240" w:lineRule="auto"/>
              <w:jc w:val="both"/>
              <w:rPr>
                <w:rFonts w:ascii="Times New Roman" w:eastAsia="Times New Roman" w:hAnsi="Times New Roman" w:cs="Times New Roman"/>
                <w:sz w:val="23"/>
                <w:szCs w:val="23"/>
                <w:lang w:eastAsia="sl-SI"/>
              </w:rPr>
            </w:pPr>
            <w:r>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14:anchorId="62EB8C8A" wp14:editId="1B27153F">
                  <wp:simplePos x="0" y="0"/>
                  <wp:positionH relativeFrom="page">
                    <wp:posOffset>-44450</wp:posOffset>
                  </wp:positionH>
                  <wp:positionV relativeFrom="page">
                    <wp:posOffset>-1905</wp:posOffset>
                  </wp:positionV>
                  <wp:extent cx="525145" cy="629285"/>
                  <wp:effectExtent l="0" t="0" r="8255" b="0"/>
                  <wp:wrapSquare wrapText="bothSides"/>
                  <wp:docPr id="2" name="Slika 2"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14:paraId="1C438E6A" w14:textId="77777777" w:rsidR="00C22013" w:rsidRPr="00C22013" w:rsidRDefault="00C22013" w:rsidP="00C22013">
            <w:pPr>
              <w:spacing w:after="0" w:line="240" w:lineRule="auto"/>
              <w:jc w:val="both"/>
              <w:rPr>
                <w:rFonts w:ascii="Times New Roman" w:eastAsia="Times New Roman" w:hAnsi="Times New Roman" w:cs="Times New Roman"/>
                <w:sz w:val="23"/>
                <w:szCs w:val="23"/>
                <w:lang w:eastAsia="sl-SI"/>
              </w:rPr>
            </w:pPr>
          </w:p>
        </w:tc>
        <w:tc>
          <w:tcPr>
            <w:tcW w:w="8168" w:type="dxa"/>
            <w:hideMark/>
          </w:tcPr>
          <w:p w14:paraId="66BB472E"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sz w:val="24"/>
                <w:szCs w:val="24"/>
                <w:lang w:eastAsia="sl-SI"/>
              </w:rPr>
            </w:pPr>
            <w:r w:rsidRPr="00C22013">
              <w:rPr>
                <w:rFonts w:ascii="Times New Roman" w:eastAsia="Times New Roman" w:hAnsi="Times New Roman" w:cs="Times New Roman"/>
                <w:sz w:val="24"/>
                <w:szCs w:val="24"/>
                <w:lang w:eastAsia="sl-SI"/>
              </w:rPr>
              <w:t xml:space="preserve">OBČINA IZOLA – COMUNE DI ISOLA </w:t>
            </w:r>
          </w:p>
          <w:p w14:paraId="39A6A546" w14:textId="77777777" w:rsidR="00C22013" w:rsidRPr="00C22013" w:rsidRDefault="00C22013" w:rsidP="00C22013">
            <w:pPr>
              <w:spacing w:after="0" w:line="240" w:lineRule="auto"/>
              <w:rPr>
                <w:rFonts w:ascii="Times New Roman" w:eastAsia="Times New Roman" w:hAnsi="Times New Roman" w:cs="Times New Roman"/>
                <w:b/>
                <w:iCs/>
                <w:lang w:eastAsia="sl-SI"/>
              </w:rPr>
            </w:pPr>
            <w:r w:rsidRPr="00C22013">
              <w:rPr>
                <w:rFonts w:ascii="Times New Roman" w:eastAsia="Times New Roman" w:hAnsi="Times New Roman" w:cs="Times New Roman"/>
                <w:b/>
                <w:iCs/>
                <w:caps/>
                <w:lang w:eastAsia="sl-SI"/>
              </w:rPr>
              <w:t>OBČINSKI SVET – CONSIGLIO COMUNALE</w:t>
            </w:r>
          </w:p>
          <w:p w14:paraId="491F480B"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Sončno nabrežje 8 – Riva del Sole 8</w:t>
            </w:r>
          </w:p>
          <w:p w14:paraId="501BB120"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6310 Izola – Isola</w:t>
            </w:r>
          </w:p>
          <w:p w14:paraId="5166FE60" w14:textId="125F655C"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Tel: 05 66 00 100</w:t>
            </w:r>
          </w:p>
          <w:p w14:paraId="77399C56"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 xml:space="preserve">E-mail: </w:t>
            </w:r>
            <w:hyperlink r:id="rId12" w:history="1">
              <w:r w:rsidRPr="00C22013">
                <w:rPr>
                  <w:rFonts w:ascii="Times New Roman" w:eastAsia="Times New Roman" w:hAnsi="Times New Roman" w:cs="Times New Roman"/>
                  <w:iCs/>
                  <w:color w:val="0000FF"/>
                  <w:sz w:val="20"/>
                  <w:szCs w:val="20"/>
                  <w:u w:val="single"/>
                  <w:lang w:eastAsia="sl-SI"/>
                </w:rPr>
                <w:t>posta.oizola@izola.si</w:t>
              </w:r>
            </w:hyperlink>
          </w:p>
          <w:p w14:paraId="782F8BEB" w14:textId="77777777" w:rsidR="00C22013" w:rsidRPr="00C22013" w:rsidRDefault="00C22013" w:rsidP="00C22013">
            <w:pPr>
              <w:spacing w:after="0" w:line="240" w:lineRule="auto"/>
              <w:jc w:val="both"/>
              <w:rPr>
                <w:rFonts w:ascii="Times New Roman" w:eastAsia="Times New Roman" w:hAnsi="Times New Roman" w:cs="Times New Roman"/>
                <w:i/>
                <w:iCs/>
                <w:sz w:val="23"/>
                <w:szCs w:val="23"/>
                <w:lang w:eastAsia="sl-SI"/>
              </w:rPr>
            </w:pPr>
            <w:r w:rsidRPr="00C22013">
              <w:rPr>
                <w:rFonts w:ascii="Times New Roman" w:eastAsia="Times New Roman" w:hAnsi="Times New Roman" w:cs="Times New Roman"/>
                <w:iCs/>
                <w:sz w:val="20"/>
                <w:szCs w:val="20"/>
                <w:lang w:eastAsia="sl-SI"/>
              </w:rPr>
              <w:t xml:space="preserve">Web: </w:t>
            </w:r>
            <w:hyperlink r:id="rId13" w:history="1">
              <w:r w:rsidRPr="00C22013">
                <w:rPr>
                  <w:rFonts w:ascii="Times New Roman" w:eastAsia="Times New Roman" w:hAnsi="Times New Roman" w:cs="Times New Roman"/>
                  <w:iCs/>
                  <w:color w:val="0000FF"/>
                  <w:sz w:val="20"/>
                  <w:szCs w:val="20"/>
                  <w:u w:val="single"/>
                  <w:lang w:eastAsia="sl-SI"/>
                </w:rPr>
                <w:t>http://www.izola.si/</w:t>
              </w:r>
            </w:hyperlink>
          </w:p>
        </w:tc>
      </w:tr>
    </w:tbl>
    <w:p w14:paraId="5133E698"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sz w:val="23"/>
          <w:szCs w:val="23"/>
          <w:lang w:eastAsia="sl-SI"/>
        </w:rPr>
      </w:pPr>
    </w:p>
    <w:p w14:paraId="4F223F2B" w14:textId="77777777" w:rsidR="00C22013" w:rsidRPr="00C22013" w:rsidRDefault="00C22013" w:rsidP="00C22013">
      <w:pPr>
        <w:tabs>
          <w:tab w:val="left" w:pos="4113"/>
        </w:tabs>
        <w:spacing w:after="0" w:line="240" w:lineRule="auto"/>
        <w:rPr>
          <w:rFonts w:ascii="Times New Roman" w:eastAsia="Times New Roman" w:hAnsi="Times New Roman" w:cs="Times New Roman"/>
          <w:color w:val="000000"/>
          <w:sz w:val="24"/>
          <w:szCs w:val="24"/>
          <w:lang w:eastAsia="sl-SI"/>
        </w:rPr>
      </w:pPr>
      <w:r w:rsidRPr="00C22013">
        <w:rPr>
          <w:rFonts w:ascii="Times New Roman" w:eastAsia="Times New Roman" w:hAnsi="Times New Roman" w:cs="Times New Roman"/>
          <w:color w:val="000000"/>
          <w:sz w:val="24"/>
          <w:szCs w:val="24"/>
          <w:lang w:eastAsia="sl-SI"/>
        </w:rPr>
        <w:t>Številka:</w:t>
      </w:r>
      <w:r w:rsidRPr="00C22013">
        <w:rPr>
          <w:rFonts w:ascii="Times New Roman" w:eastAsia="Times New Roman" w:hAnsi="Times New Roman" w:cs="Times New Roman"/>
          <w:color w:val="000000"/>
          <w:sz w:val="24"/>
          <w:szCs w:val="24"/>
          <w:lang w:eastAsia="sl-SI"/>
        </w:rPr>
        <w:tab/>
      </w:r>
    </w:p>
    <w:p w14:paraId="6FDE2850"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r w:rsidRPr="00C22013">
        <w:rPr>
          <w:rFonts w:ascii="Times New Roman" w:eastAsia="Times New Roman" w:hAnsi="Times New Roman" w:cs="Times New Roman"/>
          <w:color w:val="000000"/>
          <w:sz w:val="24"/>
          <w:szCs w:val="24"/>
          <w:lang w:eastAsia="sl-SI"/>
        </w:rPr>
        <w:t xml:space="preserve">Datum:   </w:t>
      </w:r>
    </w:p>
    <w:p w14:paraId="38BD8125" w14:textId="77777777"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p>
    <w:p w14:paraId="59103A7D" w14:textId="77777777"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p>
    <w:p w14:paraId="5EA0A347" w14:textId="786E8DBA"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r w:rsidRPr="001D2BEB">
        <w:rPr>
          <w:rFonts w:ascii="Times New Roman" w:eastAsia="Times New Roman" w:hAnsi="Times New Roman" w:cs="Times New Roman"/>
          <w:color w:val="000000"/>
          <w:sz w:val="24"/>
          <w:szCs w:val="24"/>
          <w:lang w:eastAsia="sl-SI"/>
        </w:rPr>
        <w:t>Na podlagi 29. člena Zakona o lokalni samoupravi</w:t>
      </w:r>
      <w:r w:rsidR="00E772F9">
        <w:rPr>
          <w:rFonts w:ascii="Times New Roman" w:eastAsia="Times New Roman" w:hAnsi="Times New Roman" w:cs="Times New Roman"/>
          <w:color w:val="000000"/>
          <w:sz w:val="24"/>
          <w:szCs w:val="24"/>
          <w:lang w:eastAsia="sl-SI"/>
        </w:rPr>
        <w:t xml:space="preserve"> </w:t>
      </w:r>
      <w:r w:rsidR="00E772F9" w:rsidRPr="00E772F9">
        <w:rPr>
          <w:rFonts w:ascii="Times New Roman" w:eastAsia="Times New Roman" w:hAnsi="Times New Roman" w:cs="Times New Roman"/>
          <w:color w:val="000000"/>
          <w:sz w:val="24"/>
          <w:szCs w:val="24"/>
          <w:lang w:eastAsia="sl-SI"/>
        </w:rPr>
        <w:t xml:space="preserve">(Uradni list RS, št. 94/07 – uradno prečiščeno besedilo, 76/08, 79/09, 51/10, 40/12 – ZUJF, 14/15 – ZUUJFO, 11/18 – ZSPDSLS-1, 30/18, 61/20 – ZIUZEOP-A in 80/20 – ZIUOOPE) </w:t>
      </w:r>
      <w:r w:rsidR="00106D8B">
        <w:rPr>
          <w:rFonts w:ascii="Times New Roman" w:eastAsia="Times New Roman" w:hAnsi="Times New Roman" w:cs="Times New Roman"/>
          <w:color w:val="000000"/>
          <w:sz w:val="24"/>
          <w:szCs w:val="24"/>
          <w:lang w:eastAsia="sl-SI"/>
        </w:rPr>
        <w:t xml:space="preserve">ter </w:t>
      </w:r>
      <w:r w:rsidRPr="001D2BEB">
        <w:rPr>
          <w:rFonts w:ascii="Times New Roman" w:eastAsia="Times New Roman" w:hAnsi="Times New Roman" w:cs="Times New Roman"/>
          <w:color w:val="000000"/>
          <w:sz w:val="24"/>
          <w:szCs w:val="24"/>
          <w:lang w:eastAsia="sl-SI"/>
        </w:rPr>
        <w:t>3</w:t>
      </w:r>
      <w:r w:rsidR="00106D8B">
        <w:rPr>
          <w:rFonts w:ascii="Times New Roman" w:eastAsia="Times New Roman" w:hAnsi="Times New Roman" w:cs="Times New Roman"/>
          <w:color w:val="000000"/>
          <w:sz w:val="24"/>
          <w:szCs w:val="24"/>
          <w:lang w:eastAsia="sl-SI"/>
        </w:rPr>
        <w:t>5</w:t>
      </w:r>
      <w:r w:rsidRPr="001D2BEB">
        <w:rPr>
          <w:rFonts w:ascii="Times New Roman" w:eastAsia="Times New Roman" w:hAnsi="Times New Roman" w:cs="Times New Roman"/>
          <w:color w:val="000000"/>
          <w:sz w:val="24"/>
          <w:szCs w:val="24"/>
          <w:lang w:eastAsia="sl-SI"/>
        </w:rPr>
        <w:t>. in 101. člena Statuta Občine Izola</w:t>
      </w:r>
      <w:r w:rsidR="00277815">
        <w:rPr>
          <w:rFonts w:ascii="Times New Roman" w:eastAsia="Times New Roman" w:hAnsi="Times New Roman" w:cs="Times New Roman"/>
          <w:color w:val="000000"/>
          <w:sz w:val="24"/>
          <w:szCs w:val="24"/>
          <w:lang w:eastAsia="sl-SI"/>
        </w:rPr>
        <w:t xml:space="preserve"> – UPB-1</w:t>
      </w:r>
      <w:r w:rsidRPr="001D2BEB">
        <w:rPr>
          <w:rFonts w:ascii="Times New Roman" w:eastAsia="Times New Roman" w:hAnsi="Times New Roman" w:cs="Times New Roman"/>
          <w:color w:val="000000"/>
          <w:sz w:val="24"/>
          <w:szCs w:val="24"/>
          <w:lang w:eastAsia="sl-SI"/>
        </w:rPr>
        <w:t xml:space="preserve"> (Uradne objave Občine Izola, št. </w:t>
      </w:r>
      <w:r w:rsidR="007F53E3">
        <w:rPr>
          <w:rFonts w:ascii="Times New Roman" w:eastAsia="Times New Roman" w:hAnsi="Times New Roman" w:cs="Times New Roman"/>
          <w:color w:val="000000"/>
          <w:sz w:val="24"/>
          <w:szCs w:val="24"/>
          <w:lang w:eastAsia="sl-SI"/>
        </w:rPr>
        <w:t>5/18</w:t>
      </w:r>
      <w:r w:rsidRPr="001D2BEB">
        <w:rPr>
          <w:rFonts w:ascii="Times New Roman" w:eastAsia="Times New Roman" w:hAnsi="Times New Roman" w:cs="Times New Roman"/>
          <w:color w:val="000000"/>
          <w:sz w:val="24"/>
          <w:szCs w:val="24"/>
          <w:lang w:eastAsia="sl-SI"/>
        </w:rPr>
        <w:t xml:space="preserve">) je Občinski svet Občine Izola, na svoji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xml:space="preserve">. redni seji dne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sprejel naslednji</w:t>
      </w:r>
      <w:r w:rsidRPr="00C22013">
        <w:rPr>
          <w:rFonts w:ascii="Times New Roman" w:eastAsia="Times New Roman" w:hAnsi="Times New Roman" w:cs="Times New Roman"/>
          <w:color w:val="000000"/>
          <w:sz w:val="24"/>
          <w:szCs w:val="24"/>
          <w:lang w:eastAsia="sl-SI"/>
        </w:rPr>
        <w:t xml:space="preserve"> </w:t>
      </w:r>
    </w:p>
    <w:p w14:paraId="719E31EA"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5CEDE51A"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2D7B0378"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6340D115"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r w:rsidRPr="00C22013">
        <w:rPr>
          <w:rFonts w:ascii="Times New Roman" w:eastAsia="Times New Roman" w:hAnsi="Times New Roman" w:cs="Times New Roman"/>
          <w:b/>
          <w:bCs/>
          <w:color w:val="000000"/>
          <w:sz w:val="24"/>
          <w:szCs w:val="24"/>
          <w:lang w:eastAsia="sl-SI"/>
        </w:rPr>
        <w:t>S  K  L  E  P</w:t>
      </w:r>
    </w:p>
    <w:p w14:paraId="48A1FF33"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14:paraId="5531A7EB" w14:textId="77777777" w:rsidR="00263EF6" w:rsidRDefault="00263EF6"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
    <w:p w14:paraId="55498DBD" w14:textId="77777777" w:rsidR="00C803DF" w:rsidRDefault="00C803DF"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p>
    <w:p w14:paraId="6D03B384" w14:textId="77B63943"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Sprejme se predlog Sprememb in dopolnitev </w:t>
      </w:r>
      <w:r w:rsidR="00277815">
        <w:rPr>
          <w:rFonts w:ascii="Times New Roman" w:hAnsi="Times New Roman" w:cs="Times New Roman"/>
          <w:color w:val="000000"/>
          <w:sz w:val="24"/>
          <w:szCs w:val="24"/>
        </w:rPr>
        <w:t xml:space="preserve">Poslovnika </w:t>
      </w:r>
      <w:r w:rsidR="00717101">
        <w:rPr>
          <w:rFonts w:ascii="Times New Roman" w:hAnsi="Times New Roman" w:cs="Times New Roman"/>
          <w:color w:val="000000"/>
          <w:sz w:val="24"/>
          <w:szCs w:val="24"/>
        </w:rPr>
        <w:t xml:space="preserve">Občinskega sveta </w:t>
      </w:r>
      <w:r>
        <w:rPr>
          <w:rFonts w:ascii="Times New Roman" w:hAnsi="Times New Roman" w:cs="Times New Roman"/>
          <w:color w:val="000000"/>
          <w:sz w:val="24"/>
          <w:szCs w:val="24"/>
        </w:rPr>
        <w:t xml:space="preserve">Občine Izola v prvi obravnavi in se ga posreduje v </w:t>
      </w:r>
      <w:r w:rsidR="007F53E3">
        <w:rPr>
          <w:rFonts w:ascii="Times New Roman" w:hAnsi="Times New Roman" w:cs="Times New Roman"/>
          <w:color w:val="000000"/>
          <w:sz w:val="24"/>
          <w:szCs w:val="24"/>
        </w:rPr>
        <w:t>………….</w:t>
      </w:r>
      <w:r>
        <w:rPr>
          <w:rFonts w:ascii="Times New Roman" w:hAnsi="Times New Roman" w:cs="Times New Roman"/>
          <w:color w:val="000000"/>
          <w:sz w:val="24"/>
          <w:szCs w:val="24"/>
        </w:rPr>
        <w:t xml:space="preserve">-dnevno obravnavo članom </w:t>
      </w:r>
      <w:r w:rsidR="00BC7294">
        <w:rPr>
          <w:rFonts w:ascii="Times New Roman" w:hAnsi="Times New Roman" w:cs="Times New Roman"/>
          <w:color w:val="000000"/>
          <w:sz w:val="24"/>
          <w:szCs w:val="24"/>
        </w:rPr>
        <w:t>o</w:t>
      </w:r>
      <w:r>
        <w:rPr>
          <w:rFonts w:ascii="Times New Roman" w:hAnsi="Times New Roman" w:cs="Times New Roman"/>
          <w:color w:val="000000"/>
          <w:sz w:val="24"/>
          <w:szCs w:val="24"/>
        </w:rPr>
        <w:t>bčinskega sveta.</w:t>
      </w:r>
    </w:p>
    <w:p w14:paraId="420AC44B" w14:textId="77777777"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p>
    <w:p w14:paraId="3219361B" w14:textId="77777777" w:rsidR="00263EF6" w:rsidRDefault="00263EF6"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p>
    <w:p w14:paraId="01CF7B75" w14:textId="77777777" w:rsidR="00C803DF" w:rsidRDefault="00C803DF"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p>
    <w:p w14:paraId="2E85EDC3" w14:textId="69C49C22"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Občinska uprava naj po zaključku obravnave pripravi predlog </w:t>
      </w:r>
      <w:r w:rsidRPr="00263EF6">
        <w:rPr>
          <w:rFonts w:ascii="Times New Roman" w:hAnsi="Times New Roman" w:cs="Times New Roman"/>
          <w:color w:val="000000"/>
          <w:sz w:val="24"/>
          <w:szCs w:val="24"/>
        </w:rPr>
        <w:t xml:space="preserve">Sprememb in dopolnitev </w:t>
      </w:r>
      <w:r w:rsidR="00277815">
        <w:rPr>
          <w:rFonts w:ascii="Times New Roman" w:hAnsi="Times New Roman" w:cs="Times New Roman"/>
          <w:color w:val="000000"/>
          <w:sz w:val="24"/>
          <w:szCs w:val="24"/>
        </w:rPr>
        <w:t>Poslovnika</w:t>
      </w:r>
      <w:r w:rsidRPr="00263EF6">
        <w:rPr>
          <w:rFonts w:ascii="Times New Roman" w:hAnsi="Times New Roman" w:cs="Times New Roman"/>
          <w:color w:val="000000"/>
          <w:sz w:val="24"/>
          <w:szCs w:val="24"/>
        </w:rPr>
        <w:t xml:space="preserve"> </w:t>
      </w:r>
      <w:r w:rsidR="00717101">
        <w:rPr>
          <w:rFonts w:ascii="Times New Roman" w:hAnsi="Times New Roman" w:cs="Times New Roman"/>
          <w:color w:val="000000"/>
          <w:sz w:val="24"/>
          <w:szCs w:val="24"/>
        </w:rPr>
        <w:t xml:space="preserve">Občinskega sveta </w:t>
      </w:r>
      <w:r w:rsidRPr="00263EF6">
        <w:rPr>
          <w:rFonts w:ascii="Times New Roman" w:hAnsi="Times New Roman" w:cs="Times New Roman"/>
          <w:color w:val="000000"/>
          <w:sz w:val="24"/>
          <w:szCs w:val="24"/>
        </w:rPr>
        <w:t>Občine Izola</w:t>
      </w:r>
      <w:r>
        <w:rPr>
          <w:rFonts w:ascii="Times New Roman" w:hAnsi="Times New Roman" w:cs="Times New Roman"/>
          <w:color w:val="000000"/>
          <w:sz w:val="24"/>
          <w:szCs w:val="24"/>
        </w:rPr>
        <w:t xml:space="preserve"> za drugo obravnavo, in sicer tako, da pri tem upošteva pripombe, predloge in mnenja, ki bodo prispela v času obravnave. </w:t>
      </w:r>
      <w:r>
        <w:rPr>
          <w:rFonts w:ascii="Times New Roman" w:hAnsi="Times New Roman" w:cs="Times New Roman"/>
          <w:color w:val="000000"/>
          <w:sz w:val="24"/>
          <w:szCs w:val="24"/>
        </w:rPr>
        <w:lastRenderedPageBreak/>
        <w:t xml:space="preserve">Tako pripravljen predlog </w:t>
      </w:r>
      <w:r w:rsidR="00277815">
        <w:rPr>
          <w:rFonts w:ascii="Times New Roman" w:hAnsi="Times New Roman" w:cs="Times New Roman"/>
          <w:color w:val="000000"/>
          <w:sz w:val="24"/>
          <w:szCs w:val="24"/>
        </w:rPr>
        <w:t>poslovnika</w:t>
      </w:r>
      <w:r>
        <w:rPr>
          <w:rFonts w:ascii="Times New Roman" w:hAnsi="Times New Roman" w:cs="Times New Roman"/>
          <w:color w:val="000000"/>
          <w:sz w:val="24"/>
          <w:szCs w:val="24"/>
        </w:rPr>
        <w:t xml:space="preserve"> se posreduje v obravnavo in sprejem članom Občinskega sveta.</w:t>
      </w:r>
    </w:p>
    <w:p w14:paraId="62FF2A41" w14:textId="77777777"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p>
    <w:p w14:paraId="7204E656" w14:textId="77777777" w:rsidR="00263EF6" w:rsidRDefault="00263EF6" w:rsidP="00263EF6">
      <w:pPr>
        <w:tabs>
          <w:tab w:val="left" w:pos="4395"/>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p>
    <w:p w14:paraId="0FBFEB48" w14:textId="77777777" w:rsidR="00C803DF" w:rsidRDefault="00C803DF" w:rsidP="00263EF6">
      <w:pPr>
        <w:tabs>
          <w:tab w:val="left" w:pos="4395"/>
        </w:tabs>
        <w:autoSpaceDE w:val="0"/>
        <w:autoSpaceDN w:val="0"/>
        <w:adjustRightInd w:val="0"/>
        <w:spacing w:after="0" w:line="240" w:lineRule="auto"/>
        <w:jc w:val="center"/>
        <w:rPr>
          <w:rFonts w:ascii="Times New Roman" w:hAnsi="Times New Roman" w:cs="Times New Roman"/>
          <w:color w:val="000000"/>
          <w:sz w:val="24"/>
          <w:szCs w:val="24"/>
        </w:rPr>
      </w:pPr>
    </w:p>
    <w:p w14:paraId="7AC91491" w14:textId="41057292" w:rsidR="00C22013" w:rsidRPr="00C22013" w:rsidRDefault="00263EF6" w:rsidP="00263EF6">
      <w:pPr>
        <w:spacing w:after="0" w:line="240" w:lineRule="auto"/>
        <w:rPr>
          <w:rFonts w:ascii="Times New Roman" w:eastAsia="Times New Roman" w:hAnsi="Times New Roman" w:cs="Times New Roman"/>
          <w:color w:val="000000"/>
          <w:sz w:val="24"/>
          <w:szCs w:val="24"/>
          <w:lang w:eastAsia="sl-SI"/>
        </w:rPr>
      </w:pPr>
      <w:r>
        <w:rPr>
          <w:rFonts w:ascii="Times New Roman" w:hAnsi="Times New Roman" w:cs="Times New Roman"/>
          <w:color w:val="000000"/>
          <w:sz w:val="24"/>
          <w:szCs w:val="24"/>
        </w:rPr>
        <w:t>Ta sklep velja takoj.</w:t>
      </w:r>
    </w:p>
    <w:p w14:paraId="0F26F1FE"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p>
    <w:p w14:paraId="641E65BA"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p>
    <w:tbl>
      <w:tblPr>
        <w:tblW w:w="0" w:type="auto"/>
        <w:tblLook w:val="04A0" w:firstRow="1" w:lastRow="0" w:firstColumn="1" w:lastColumn="0" w:noHBand="0" w:noVBand="1"/>
      </w:tblPr>
      <w:tblGrid>
        <w:gridCol w:w="2303"/>
        <w:gridCol w:w="2767"/>
        <w:gridCol w:w="2976"/>
        <w:gridCol w:w="1166"/>
      </w:tblGrid>
      <w:tr w:rsidR="00C22013" w:rsidRPr="00C22013" w14:paraId="1869D057" w14:textId="77777777" w:rsidTr="00681B21">
        <w:tc>
          <w:tcPr>
            <w:tcW w:w="2303" w:type="dxa"/>
          </w:tcPr>
          <w:p w14:paraId="7D318335"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c>
          <w:tcPr>
            <w:tcW w:w="2767" w:type="dxa"/>
          </w:tcPr>
          <w:p w14:paraId="6F838502"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c>
          <w:tcPr>
            <w:tcW w:w="2976" w:type="dxa"/>
            <w:hideMark/>
          </w:tcPr>
          <w:p w14:paraId="23928834" w14:textId="169D424F" w:rsidR="00C22013" w:rsidRPr="00C22013" w:rsidRDefault="00C22013" w:rsidP="00C22013">
            <w:pPr>
              <w:spacing w:after="0" w:line="240" w:lineRule="auto"/>
              <w:jc w:val="center"/>
              <w:rPr>
                <w:rFonts w:ascii="Times New Roman" w:eastAsia="Times New Roman" w:hAnsi="Times New Roman" w:cs="Times New Roman"/>
                <w:sz w:val="24"/>
                <w:szCs w:val="24"/>
                <w:lang w:eastAsia="sl-SI"/>
              </w:rPr>
            </w:pPr>
            <w:r w:rsidRPr="00C22013">
              <w:rPr>
                <w:rFonts w:ascii="Times New Roman" w:eastAsia="Times New Roman" w:hAnsi="Times New Roman" w:cs="Times New Roman"/>
                <w:sz w:val="24"/>
                <w:szCs w:val="24"/>
                <w:lang w:eastAsia="sl-SI"/>
              </w:rPr>
              <w:t xml:space="preserve">  </w:t>
            </w:r>
            <w:r w:rsidR="007F53E3">
              <w:rPr>
                <w:rFonts w:ascii="Times New Roman" w:eastAsia="Times New Roman" w:hAnsi="Times New Roman" w:cs="Times New Roman"/>
                <w:sz w:val="24"/>
                <w:szCs w:val="24"/>
                <w:lang w:eastAsia="sl-SI"/>
              </w:rPr>
              <w:t>Danilo MARKOČIČ</w:t>
            </w:r>
          </w:p>
          <w:p w14:paraId="477FEAB6" w14:textId="77777777" w:rsidR="00C22013" w:rsidRPr="00C22013" w:rsidRDefault="00C22013" w:rsidP="00C22013">
            <w:pPr>
              <w:spacing w:after="0" w:line="240" w:lineRule="auto"/>
              <w:jc w:val="center"/>
              <w:rPr>
                <w:rFonts w:ascii="Times New Roman" w:eastAsia="Times New Roman" w:hAnsi="Times New Roman" w:cs="Times New Roman"/>
                <w:b/>
                <w:sz w:val="24"/>
                <w:szCs w:val="24"/>
                <w:lang w:eastAsia="sl-SI"/>
              </w:rPr>
            </w:pPr>
            <w:r w:rsidRPr="00C22013">
              <w:rPr>
                <w:rFonts w:ascii="Times New Roman" w:eastAsia="Times New Roman" w:hAnsi="Times New Roman" w:cs="Times New Roman"/>
                <w:sz w:val="24"/>
                <w:szCs w:val="24"/>
                <w:lang w:eastAsia="sl-SI"/>
              </w:rPr>
              <w:t xml:space="preserve">    ŽUPAN</w:t>
            </w:r>
          </w:p>
        </w:tc>
        <w:tc>
          <w:tcPr>
            <w:tcW w:w="1166" w:type="dxa"/>
          </w:tcPr>
          <w:p w14:paraId="115C2E53"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r>
    </w:tbl>
    <w:p w14:paraId="170FE80F" w14:textId="77777777" w:rsidR="00C22013" w:rsidRDefault="00C22013" w:rsidP="00C803DF"/>
    <w:p w14:paraId="70AA18E9" w14:textId="77777777" w:rsidR="004F73DA" w:rsidRDefault="004F73DA" w:rsidP="00C803DF"/>
    <w:p w14:paraId="7510DF5B" w14:textId="77777777" w:rsidR="004F73DA" w:rsidRDefault="004F73DA" w:rsidP="004F73DA">
      <w:pPr>
        <w:autoSpaceDE w:val="0"/>
        <w:autoSpaceDN w:val="0"/>
        <w:adjustRightInd w:val="0"/>
        <w:spacing w:after="0" w:line="240" w:lineRule="auto"/>
        <w:jc w:val="both"/>
        <w:rPr>
          <w:rFonts w:ascii="Times New Roman" w:hAnsi="Times New Roman" w:cs="Times New Roman"/>
          <w:bCs/>
          <w:color w:val="000000"/>
          <w:sz w:val="24"/>
          <w:szCs w:val="24"/>
        </w:rPr>
      </w:pPr>
    </w:p>
    <w:p w14:paraId="3B5AD86C" w14:textId="77777777" w:rsidR="004F73DA" w:rsidRPr="004F73DA" w:rsidRDefault="004F73DA" w:rsidP="004F73DA">
      <w:pPr>
        <w:autoSpaceDE w:val="0"/>
        <w:autoSpaceDN w:val="0"/>
        <w:adjustRightInd w:val="0"/>
        <w:spacing w:after="0" w:line="240" w:lineRule="auto"/>
        <w:jc w:val="both"/>
        <w:rPr>
          <w:rFonts w:ascii="Times New Roman" w:hAnsi="Times New Roman" w:cs="Times New Roman"/>
          <w:bCs/>
          <w:color w:val="000000"/>
          <w:sz w:val="24"/>
          <w:szCs w:val="24"/>
        </w:rPr>
      </w:pPr>
      <w:r w:rsidRPr="004F73DA">
        <w:rPr>
          <w:rFonts w:ascii="Times New Roman" w:hAnsi="Times New Roman" w:cs="Times New Roman"/>
          <w:bCs/>
          <w:color w:val="000000"/>
          <w:sz w:val="24"/>
          <w:szCs w:val="24"/>
        </w:rPr>
        <w:t xml:space="preserve">Sklep prejmejo:                                                                                                   </w:t>
      </w:r>
      <w:r w:rsidRPr="004F73DA">
        <w:rPr>
          <w:rFonts w:ascii="Times New Roman" w:hAnsi="Times New Roman" w:cs="Times New Roman"/>
          <w:bCs/>
          <w:color w:val="000000"/>
          <w:sz w:val="24"/>
          <w:szCs w:val="24"/>
        </w:rPr>
        <w:tab/>
      </w:r>
    </w:p>
    <w:p w14:paraId="272D6E0B" w14:textId="65C24803" w:rsid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člani Občinskega sveta,</w:t>
      </w:r>
    </w:p>
    <w:p w14:paraId="68F93FA6" w14:textId="77777777" w:rsid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v zbirko dokumentarnega gradiva,</w:t>
      </w:r>
    </w:p>
    <w:p w14:paraId="488A9AE7" w14:textId="69517560" w:rsidR="004F73DA" w:rsidRP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arhiv </w:t>
      </w:r>
    </w:p>
    <w:sectPr w:rsidR="004F73DA" w:rsidRPr="004F73DA" w:rsidSect="00051FED">
      <w:pgSz w:w="11907" w:h="16839" w:code="9"/>
      <w:pgMar w:top="1418" w:right="1134" w:bottom="1418" w:left="1418" w:header="709" w:footer="709" w:gutter="0"/>
      <w:paperSrc w:first="15"/>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067EC" w14:textId="77777777" w:rsidR="00593AA4" w:rsidRDefault="00593AA4" w:rsidP="00F37154">
      <w:pPr>
        <w:spacing w:after="0" w:line="240" w:lineRule="auto"/>
      </w:pPr>
      <w:r>
        <w:separator/>
      </w:r>
    </w:p>
  </w:endnote>
  <w:endnote w:type="continuationSeparator" w:id="0">
    <w:p w14:paraId="70B58FD7" w14:textId="77777777" w:rsidR="00593AA4" w:rsidRDefault="00593AA4" w:rsidP="00F3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B026" w14:textId="77777777" w:rsidR="00593AA4" w:rsidRDefault="00593AA4" w:rsidP="00F37154">
      <w:pPr>
        <w:spacing w:after="0" w:line="240" w:lineRule="auto"/>
      </w:pPr>
      <w:r>
        <w:separator/>
      </w:r>
    </w:p>
  </w:footnote>
  <w:footnote w:type="continuationSeparator" w:id="0">
    <w:p w14:paraId="5BFB07BE" w14:textId="77777777" w:rsidR="00593AA4" w:rsidRDefault="00593AA4" w:rsidP="00F37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F84"/>
    <w:multiLevelType w:val="hybridMultilevel"/>
    <w:tmpl w:val="B5C6FC26"/>
    <w:lvl w:ilvl="0" w:tplc="08B0C7DC">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8D0EE2"/>
    <w:multiLevelType w:val="hybridMultilevel"/>
    <w:tmpl w:val="60482182"/>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 w15:restartNumberingAfterBreak="0">
    <w:nsid w:val="08DE5763"/>
    <w:multiLevelType w:val="hybridMultilevel"/>
    <w:tmpl w:val="8EEA2160"/>
    <w:lvl w:ilvl="0" w:tplc="D3D6583E">
      <w:start w:val="1"/>
      <w:numFmt w:val="lowerLetter"/>
      <w:lvlText w:val="%1)"/>
      <w:lvlJc w:val="left"/>
      <w:pPr>
        <w:tabs>
          <w:tab w:val="num" w:pos="357"/>
        </w:tabs>
        <w:ind w:left="357" w:hanging="357"/>
      </w:pPr>
      <w:rPr>
        <w:rFonts w:hint="default"/>
      </w:rPr>
    </w:lvl>
    <w:lvl w:ilvl="1" w:tplc="849A8E2C">
      <w:start w:val="1"/>
      <w:numFmt w:val="bullet"/>
      <w:lvlText w:val="-"/>
      <w:lvlJc w:val="left"/>
      <w:pPr>
        <w:tabs>
          <w:tab w:val="num" w:pos="907"/>
        </w:tabs>
        <w:ind w:left="907"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8EB5895"/>
    <w:multiLevelType w:val="hybridMultilevel"/>
    <w:tmpl w:val="0F548BAC"/>
    <w:lvl w:ilvl="0" w:tplc="6798973E">
      <w:start w:val="1"/>
      <w:numFmt w:val="bullet"/>
      <w:lvlText w:val="-"/>
      <w:lvlJc w:val="left"/>
      <w:pPr>
        <w:tabs>
          <w:tab w:val="num" w:pos="360"/>
        </w:tabs>
        <w:ind w:left="360" w:hanging="360"/>
      </w:pPr>
      <w:rPr>
        <w:rFonts w:ascii="Times New Roman" w:eastAsia="Times New Roman" w:hAnsi="Times New Roman" w:cs="Times New Roman" w:hint="default"/>
      </w:rPr>
    </w:lvl>
    <w:lvl w:ilvl="1" w:tplc="3AA0840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C0D1312"/>
    <w:multiLevelType w:val="hybridMultilevel"/>
    <w:tmpl w:val="3A342DE2"/>
    <w:lvl w:ilvl="0" w:tplc="08A4EA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812759"/>
    <w:multiLevelType w:val="singleLevel"/>
    <w:tmpl w:val="7A3A99C4"/>
    <w:lvl w:ilvl="0">
      <w:numFmt w:val="bullet"/>
      <w:lvlText w:val="-"/>
      <w:lvlJc w:val="left"/>
      <w:pPr>
        <w:tabs>
          <w:tab w:val="num" w:pos="360"/>
        </w:tabs>
        <w:ind w:left="360" w:hanging="360"/>
      </w:pPr>
    </w:lvl>
  </w:abstractNum>
  <w:abstractNum w:abstractNumId="6" w15:restartNumberingAfterBreak="0">
    <w:nsid w:val="146A62D8"/>
    <w:multiLevelType w:val="hybridMultilevel"/>
    <w:tmpl w:val="86D89AD2"/>
    <w:lvl w:ilvl="0" w:tplc="BA5839A2">
      <w:start w:val="1"/>
      <w:numFmt w:val="decimal"/>
      <w:lvlText w:val="%1."/>
      <w:lvlJc w:val="left"/>
      <w:pPr>
        <w:ind w:left="397" w:hanging="397"/>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4FE1B85"/>
    <w:multiLevelType w:val="hybridMultilevel"/>
    <w:tmpl w:val="F9F48E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42F683A"/>
    <w:multiLevelType w:val="hybridMultilevel"/>
    <w:tmpl w:val="426C9CF2"/>
    <w:lvl w:ilvl="0" w:tplc="38F8D4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64F66"/>
    <w:multiLevelType w:val="hybridMultilevel"/>
    <w:tmpl w:val="83CC9DD0"/>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1D5C6C"/>
    <w:multiLevelType w:val="hybridMultilevel"/>
    <w:tmpl w:val="BDA62746"/>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11" w15:restartNumberingAfterBreak="0">
    <w:nsid w:val="2E3E4148"/>
    <w:multiLevelType w:val="hybridMultilevel"/>
    <w:tmpl w:val="41E8D66A"/>
    <w:lvl w:ilvl="0" w:tplc="7A3A99C4">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03D55BF"/>
    <w:multiLevelType w:val="hybridMultilevel"/>
    <w:tmpl w:val="326CDDAC"/>
    <w:lvl w:ilvl="0" w:tplc="BC1E782E">
      <w:start w:val="1"/>
      <w:numFmt w:val="decimal"/>
      <w:lvlText w:val="(%1)"/>
      <w:lvlJc w:val="left"/>
      <w:pPr>
        <w:tabs>
          <w:tab w:val="num" w:pos="720"/>
        </w:tabs>
        <w:ind w:left="720" w:hanging="360"/>
      </w:pPr>
      <w:rPr>
        <w:rFonts w:hint="default"/>
      </w:rPr>
    </w:lvl>
    <w:lvl w:ilvl="1" w:tplc="CE2E62BC">
      <w:start w:val="1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2B17E56"/>
    <w:multiLevelType w:val="hybridMultilevel"/>
    <w:tmpl w:val="DECE496E"/>
    <w:lvl w:ilvl="0" w:tplc="E7C89180">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2792E"/>
    <w:multiLevelType w:val="hybridMultilevel"/>
    <w:tmpl w:val="49A6CBEC"/>
    <w:lvl w:ilvl="0" w:tplc="0424000F">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89E54CD"/>
    <w:multiLevelType w:val="hybridMultilevel"/>
    <w:tmpl w:val="205CAAFE"/>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7212C"/>
    <w:multiLevelType w:val="hybridMultilevel"/>
    <w:tmpl w:val="C9BE17AC"/>
    <w:lvl w:ilvl="0" w:tplc="8A321998">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55A43FA"/>
    <w:multiLevelType w:val="hybridMultilevel"/>
    <w:tmpl w:val="23783DEC"/>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6265424"/>
    <w:multiLevelType w:val="hybridMultilevel"/>
    <w:tmpl w:val="3ED6F8C8"/>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C051945"/>
    <w:multiLevelType w:val="hybridMultilevel"/>
    <w:tmpl w:val="2BF84A3C"/>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0" w15:restartNumberingAfterBreak="0">
    <w:nsid w:val="4F6B7FB0"/>
    <w:multiLevelType w:val="hybridMultilevel"/>
    <w:tmpl w:val="CD34F566"/>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DC6A36"/>
    <w:multiLevelType w:val="hybridMultilevel"/>
    <w:tmpl w:val="C8342888"/>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2" w15:restartNumberingAfterBreak="0">
    <w:nsid w:val="56A40F31"/>
    <w:multiLevelType w:val="hybridMultilevel"/>
    <w:tmpl w:val="065432CA"/>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C1BFA"/>
    <w:multiLevelType w:val="hybridMultilevel"/>
    <w:tmpl w:val="28F6D130"/>
    <w:lvl w:ilvl="0" w:tplc="7A3A99C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755AD9"/>
    <w:multiLevelType w:val="hybridMultilevel"/>
    <w:tmpl w:val="DC16B60E"/>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733F59"/>
    <w:multiLevelType w:val="hybridMultilevel"/>
    <w:tmpl w:val="069E5070"/>
    <w:lvl w:ilvl="0" w:tplc="46D005D0">
      <w:numFmt w:val="bullet"/>
      <w:lvlText w:val="-"/>
      <w:lvlJc w:val="left"/>
      <w:pPr>
        <w:tabs>
          <w:tab w:val="num" w:pos="720"/>
        </w:tabs>
        <w:ind w:left="720" w:hanging="360"/>
      </w:pPr>
      <w:rPr>
        <w:rFonts w:ascii="Helv" w:eastAsia="Times New Roman" w:hAnsi="Helv" w:cs="Helv"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795EFB"/>
    <w:multiLevelType w:val="hybridMultilevel"/>
    <w:tmpl w:val="1E8C32F0"/>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F27070"/>
    <w:multiLevelType w:val="hybridMultilevel"/>
    <w:tmpl w:val="50FC5C20"/>
    <w:lvl w:ilvl="0" w:tplc="66E0408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011870"/>
    <w:multiLevelType w:val="hybridMultilevel"/>
    <w:tmpl w:val="8DB6FF6E"/>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731099B"/>
    <w:multiLevelType w:val="hybridMultilevel"/>
    <w:tmpl w:val="7336716C"/>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E6409"/>
    <w:multiLevelType w:val="hybridMultilevel"/>
    <w:tmpl w:val="E0A26A9A"/>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EE1E79"/>
    <w:multiLevelType w:val="hybridMultilevel"/>
    <w:tmpl w:val="82EC19A0"/>
    <w:lvl w:ilvl="0" w:tplc="3C2A9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80EBD"/>
    <w:multiLevelType w:val="hybridMultilevel"/>
    <w:tmpl w:val="31FC0540"/>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A134F"/>
    <w:multiLevelType w:val="hybridMultilevel"/>
    <w:tmpl w:val="E44E4AAA"/>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9"/>
  </w:num>
  <w:num w:numId="4">
    <w:abstractNumId w:val="20"/>
  </w:num>
  <w:num w:numId="5">
    <w:abstractNumId w:val="24"/>
  </w:num>
  <w:num w:numId="6">
    <w:abstractNumId w:val="18"/>
  </w:num>
  <w:num w:numId="7">
    <w:abstractNumId w:val="19"/>
  </w:num>
  <w:num w:numId="8">
    <w:abstractNumId w:val="1"/>
  </w:num>
  <w:num w:numId="9">
    <w:abstractNumId w:val="10"/>
  </w:num>
  <w:num w:numId="10">
    <w:abstractNumId w:val="21"/>
  </w:num>
  <w:num w:numId="11">
    <w:abstractNumId w:val="23"/>
  </w:num>
  <w:num w:numId="12">
    <w:abstractNumId w:val="11"/>
  </w:num>
  <w:num w:numId="13">
    <w:abstractNumId w:val="16"/>
  </w:num>
  <w:num w:numId="14">
    <w:abstractNumId w:val="31"/>
  </w:num>
  <w:num w:numId="15">
    <w:abstractNumId w:val="13"/>
  </w:num>
  <w:num w:numId="16">
    <w:abstractNumId w:val="22"/>
  </w:num>
  <w:num w:numId="17">
    <w:abstractNumId w:val="32"/>
  </w:num>
  <w:num w:numId="18">
    <w:abstractNumId w:val="2"/>
  </w:num>
  <w:num w:numId="19">
    <w:abstractNumId w:val="8"/>
  </w:num>
  <w:num w:numId="20">
    <w:abstractNumId w:val="25"/>
  </w:num>
  <w:num w:numId="21">
    <w:abstractNumId w:val="4"/>
  </w:num>
  <w:num w:numId="22">
    <w:abstractNumId w:val="26"/>
  </w:num>
  <w:num w:numId="23">
    <w:abstractNumId w:val="15"/>
  </w:num>
  <w:num w:numId="24">
    <w:abstractNumId w:val="29"/>
  </w:num>
  <w:num w:numId="25">
    <w:abstractNumId w:val="30"/>
  </w:num>
  <w:num w:numId="26">
    <w:abstractNumId w:val="12"/>
  </w:num>
  <w:num w:numId="27">
    <w:abstractNumId w:val="7"/>
  </w:num>
  <w:num w:numId="28">
    <w:abstractNumId w:val="0"/>
  </w:num>
  <w:num w:numId="29">
    <w:abstractNumId w:val="3"/>
  </w:num>
  <w:num w:numId="30">
    <w:abstractNumId w:val="28"/>
  </w:num>
  <w:num w:numId="31">
    <w:abstractNumId w:val="17"/>
  </w:num>
  <w:num w:numId="32">
    <w:abstractNumId w:val="27"/>
  </w:num>
  <w:num w:numId="33">
    <w:abstractNumId w:val="1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DB"/>
    <w:rsid w:val="00022D5F"/>
    <w:rsid w:val="000275CA"/>
    <w:rsid w:val="00051FED"/>
    <w:rsid w:val="000523B1"/>
    <w:rsid w:val="00055802"/>
    <w:rsid w:val="0008687C"/>
    <w:rsid w:val="000B0246"/>
    <w:rsid w:val="000B2DCB"/>
    <w:rsid w:val="000C21B8"/>
    <w:rsid w:val="000C46F3"/>
    <w:rsid w:val="000D496E"/>
    <w:rsid w:val="000D6E8A"/>
    <w:rsid w:val="000D7754"/>
    <w:rsid w:val="00100CF9"/>
    <w:rsid w:val="00106D8B"/>
    <w:rsid w:val="00114A5A"/>
    <w:rsid w:val="00136D17"/>
    <w:rsid w:val="00160B42"/>
    <w:rsid w:val="00174E34"/>
    <w:rsid w:val="00184C55"/>
    <w:rsid w:val="001D27FF"/>
    <w:rsid w:val="001D2BEB"/>
    <w:rsid w:val="00202AC9"/>
    <w:rsid w:val="00211706"/>
    <w:rsid w:val="002155BA"/>
    <w:rsid w:val="00237C0C"/>
    <w:rsid w:val="00256B0E"/>
    <w:rsid w:val="00263EF6"/>
    <w:rsid w:val="00277427"/>
    <w:rsid w:val="00277815"/>
    <w:rsid w:val="00282BB5"/>
    <w:rsid w:val="00292C3B"/>
    <w:rsid w:val="00300DF4"/>
    <w:rsid w:val="00302E06"/>
    <w:rsid w:val="0031025E"/>
    <w:rsid w:val="00310963"/>
    <w:rsid w:val="00316BC5"/>
    <w:rsid w:val="00320A11"/>
    <w:rsid w:val="003313FD"/>
    <w:rsid w:val="00332E18"/>
    <w:rsid w:val="0033456D"/>
    <w:rsid w:val="00336CD5"/>
    <w:rsid w:val="003514FC"/>
    <w:rsid w:val="0036376B"/>
    <w:rsid w:val="0037510F"/>
    <w:rsid w:val="00397DD0"/>
    <w:rsid w:val="003A3528"/>
    <w:rsid w:val="003B782F"/>
    <w:rsid w:val="003D7903"/>
    <w:rsid w:val="003F37A0"/>
    <w:rsid w:val="00413B91"/>
    <w:rsid w:val="00422364"/>
    <w:rsid w:val="00433B4C"/>
    <w:rsid w:val="00443979"/>
    <w:rsid w:val="0044418B"/>
    <w:rsid w:val="004449FE"/>
    <w:rsid w:val="004615D8"/>
    <w:rsid w:val="004735BF"/>
    <w:rsid w:val="00486CB4"/>
    <w:rsid w:val="004A19C7"/>
    <w:rsid w:val="004A2DA6"/>
    <w:rsid w:val="004F73DA"/>
    <w:rsid w:val="004F7CC8"/>
    <w:rsid w:val="00531677"/>
    <w:rsid w:val="0053567D"/>
    <w:rsid w:val="005431BC"/>
    <w:rsid w:val="00544986"/>
    <w:rsid w:val="00546B4F"/>
    <w:rsid w:val="00562887"/>
    <w:rsid w:val="00576BDE"/>
    <w:rsid w:val="005808C8"/>
    <w:rsid w:val="005823D3"/>
    <w:rsid w:val="00593AA4"/>
    <w:rsid w:val="005A2D54"/>
    <w:rsid w:val="005A562D"/>
    <w:rsid w:val="005A7654"/>
    <w:rsid w:val="005B0D16"/>
    <w:rsid w:val="005D15C0"/>
    <w:rsid w:val="00601602"/>
    <w:rsid w:val="0061402E"/>
    <w:rsid w:val="006377C5"/>
    <w:rsid w:val="00661D05"/>
    <w:rsid w:val="006724D6"/>
    <w:rsid w:val="00681B21"/>
    <w:rsid w:val="00697B74"/>
    <w:rsid w:val="006B2AE9"/>
    <w:rsid w:val="006E1907"/>
    <w:rsid w:val="006F21DC"/>
    <w:rsid w:val="006F2EFA"/>
    <w:rsid w:val="00704A3D"/>
    <w:rsid w:val="00717101"/>
    <w:rsid w:val="00722166"/>
    <w:rsid w:val="007503D4"/>
    <w:rsid w:val="00754BCB"/>
    <w:rsid w:val="00757A4F"/>
    <w:rsid w:val="00763618"/>
    <w:rsid w:val="007920D3"/>
    <w:rsid w:val="00793A4D"/>
    <w:rsid w:val="00796E41"/>
    <w:rsid w:val="007B40E2"/>
    <w:rsid w:val="007B4BB5"/>
    <w:rsid w:val="007B6417"/>
    <w:rsid w:val="007D4F89"/>
    <w:rsid w:val="007E6CAF"/>
    <w:rsid w:val="007F53E3"/>
    <w:rsid w:val="00800F36"/>
    <w:rsid w:val="008119AA"/>
    <w:rsid w:val="00812743"/>
    <w:rsid w:val="00815F5A"/>
    <w:rsid w:val="0088686C"/>
    <w:rsid w:val="008931AE"/>
    <w:rsid w:val="008A319E"/>
    <w:rsid w:val="008C45DB"/>
    <w:rsid w:val="008C64FE"/>
    <w:rsid w:val="008D09F0"/>
    <w:rsid w:val="008E07CB"/>
    <w:rsid w:val="008F5C92"/>
    <w:rsid w:val="008F5CAE"/>
    <w:rsid w:val="008F7997"/>
    <w:rsid w:val="009272E7"/>
    <w:rsid w:val="009309DA"/>
    <w:rsid w:val="0094635F"/>
    <w:rsid w:val="00951710"/>
    <w:rsid w:val="00961C0C"/>
    <w:rsid w:val="00962752"/>
    <w:rsid w:val="0097791E"/>
    <w:rsid w:val="009E0C7A"/>
    <w:rsid w:val="009E23FC"/>
    <w:rsid w:val="009E6395"/>
    <w:rsid w:val="00A0440E"/>
    <w:rsid w:val="00A11994"/>
    <w:rsid w:val="00A17688"/>
    <w:rsid w:val="00A22BE5"/>
    <w:rsid w:val="00A3504D"/>
    <w:rsid w:val="00A36557"/>
    <w:rsid w:val="00A36E59"/>
    <w:rsid w:val="00A43ACA"/>
    <w:rsid w:val="00A63D54"/>
    <w:rsid w:val="00A95B29"/>
    <w:rsid w:val="00AA57F9"/>
    <w:rsid w:val="00AB0781"/>
    <w:rsid w:val="00AF2A4D"/>
    <w:rsid w:val="00B05A89"/>
    <w:rsid w:val="00B17B31"/>
    <w:rsid w:val="00B3138E"/>
    <w:rsid w:val="00B36E45"/>
    <w:rsid w:val="00B62782"/>
    <w:rsid w:val="00B64FB1"/>
    <w:rsid w:val="00BB000B"/>
    <w:rsid w:val="00BB2BD1"/>
    <w:rsid w:val="00BC1ED2"/>
    <w:rsid w:val="00BC7294"/>
    <w:rsid w:val="00BD3058"/>
    <w:rsid w:val="00BF29D4"/>
    <w:rsid w:val="00C12E3F"/>
    <w:rsid w:val="00C211FB"/>
    <w:rsid w:val="00C22013"/>
    <w:rsid w:val="00C25899"/>
    <w:rsid w:val="00C3611D"/>
    <w:rsid w:val="00C803DF"/>
    <w:rsid w:val="00C87CC0"/>
    <w:rsid w:val="00CA19BE"/>
    <w:rsid w:val="00CC39E3"/>
    <w:rsid w:val="00D02ECA"/>
    <w:rsid w:val="00D03BFD"/>
    <w:rsid w:val="00D46718"/>
    <w:rsid w:val="00D57593"/>
    <w:rsid w:val="00D70D52"/>
    <w:rsid w:val="00D72BF0"/>
    <w:rsid w:val="00DE19CF"/>
    <w:rsid w:val="00DF2155"/>
    <w:rsid w:val="00E03A3C"/>
    <w:rsid w:val="00E25FC6"/>
    <w:rsid w:val="00E27F33"/>
    <w:rsid w:val="00E31182"/>
    <w:rsid w:val="00E52F9D"/>
    <w:rsid w:val="00E661D2"/>
    <w:rsid w:val="00E7533C"/>
    <w:rsid w:val="00E772F9"/>
    <w:rsid w:val="00E840D3"/>
    <w:rsid w:val="00E84AFE"/>
    <w:rsid w:val="00E92B76"/>
    <w:rsid w:val="00EB5C0C"/>
    <w:rsid w:val="00EB605C"/>
    <w:rsid w:val="00EC0FE1"/>
    <w:rsid w:val="00F134FE"/>
    <w:rsid w:val="00F30701"/>
    <w:rsid w:val="00F34AB0"/>
    <w:rsid w:val="00F37154"/>
    <w:rsid w:val="00F81F78"/>
    <w:rsid w:val="00FA2DA3"/>
    <w:rsid w:val="00FB6E9F"/>
    <w:rsid w:val="00FE3D9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C601D"/>
  <w15:docId w15:val="{D5242FF6-32D5-4EDC-8FAF-01B29A6C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72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C45DB"/>
    <w:rPr>
      <w:strike w:val="0"/>
      <w:dstrike w:val="0"/>
      <w:color w:val="159BC4"/>
      <w:u w:val="none"/>
      <w:effect w:val="none"/>
    </w:rPr>
  </w:style>
  <w:style w:type="paragraph" w:styleId="Besedilooblaka">
    <w:name w:val="Balloon Text"/>
    <w:basedOn w:val="Navaden"/>
    <w:link w:val="BesedilooblakaZnak"/>
    <w:uiPriority w:val="99"/>
    <w:semiHidden/>
    <w:unhideWhenUsed/>
    <w:rsid w:val="00704A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4A3D"/>
    <w:rPr>
      <w:rFonts w:ascii="Tahoma" w:hAnsi="Tahoma" w:cs="Tahoma"/>
      <w:sz w:val="16"/>
      <w:szCs w:val="16"/>
    </w:rPr>
  </w:style>
  <w:style w:type="paragraph" w:styleId="Odstavekseznama">
    <w:name w:val="List Paragraph"/>
    <w:basedOn w:val="Navaden"/>
    <w:uiPriority w:val="34"/>
    <w:qFormat/>
    <w:rsid w:val="00C12E3F"/>
    <w:pPr>
      <w:ind w:left="720"/>
      <w:contextualSpacing/>
    </w:pPr>
  </w:style>
  <w:style w:type="paragraph" w:customStyle="1" w:styleId="Default">
    <w:name w:val="Default"/>
    <w:rsid w:val="00300DF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nak">
    <w:name w:val="Znak"/>
    <w:basedOn w:val="Navaden"/>
    <w:rsid w:val="005431BC"/>
    <w:pPr>
      <w:spacing w:after="0" w:line="240" w:lineRule="auto"/>
    </w:pPr>
    <w:rPr>
      <w:rFonts w:ascii="Garamond" w:eastAsia="Times New Roman" w:hAnsi="Garamond" w:cs="Times New Roman"/>
      <w:szCs w:val="20"/>
      <w:lang w:eastAsia="sl-SI"/>
    </w:rPr>
  </w:style>
  <w:style w:type="paragraph" w:styleId="Glava">
    <w:name w:val="header"/>
    <w:basedOn w:val="Navaden"/>
    <w:link w:val="GlavaZnak"/>
    <w:uiPriority w:val="99"/>
    <w:unhideWhenUsed/>
    <w:rsid w:val="00F37154"/>
    <w:pPr>
      <w:tabs>
        <w:tab w:val="center" w:pos="4536"/>
        <w:tab w:val="right" w:pos="9072"/>
      </w:tabs>
      <w:spacing w:after="0" w:line="240" w:lineRule="auto"/>
    </w:pPr>
  </w:style>
  <w:style w:type="character" w:customStyle="1" w:styleId="GlavaZnak">
    <w:name w:val="Glava Znak"/>
    <w:basedOn w:val="Privzetapisavaodstavka"/>
    <w:link w:val="Glava"/>
    <w:uiPriority w:val="99"/>
    <w:rsid w:val="00F37154"/>
  </w:style>
  <w:style w:type="paragraph" w:styleId="Noga">
    <w:name w:val="footer"/>
    <w:basedOn w:val="Navaden"/>
    <w:link w:val="NogaZnak"/>
    <w:uiPriority w:val="99"/>
    <w:unhideWhenUsed/>
    <w:rsid w:val="00F37154"/>
    <w:pPr>
      <w:tabs>
        <w:tab w:val="center" w:pos="4536"/>
        <w:tab w:val="right" w:pos="9072"/>
      </w:tabs>
      <w:spacing w:after="0" w:line="240" w:lineRule="auto"/>
    </w:pPr>
  </w:style>
  <w:style w:type="character" w:customStyle="1" w:styleId="NogaZnak">
    <w:name w:val="Noga Znak"/>
    <w:basedOn w:val="Privzetapisavaodstavka"/>
    <w:link w:val="Noga"/>
    <w:uiPriority w:val="99"/>
    <w:rsid w:val="00F37154"/>
  </w:style>
  <w:style w:type="paragraph" w:styleId="Golobesedilo">
    <w:name w:val="Plain Text"/>
    <w:basedOn w:val="Navaden"/>
    <w:link w:val="GolobesediloZnak"/>
    <w:rsid w:val="00DF2155"/>
    <w:pPr>
      <w:spacing w:after="0" w:line="240" w:lineRule="auto"/>
    </w:pPr>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DF2155"/>
    <w:rPr>
      <w:rFonts w:ascii="Courier New" w:eastAsia="Times New Roman" w:hAnsi="Courier New" w:cs="Times New Roman"/>
      <w:sz w:val="20"/>
      <w:szCs w:val="20"/>
      <w:lang w:eastAsia="sl-SI"/>
    </w:rPr>
  </w:style>
  <w:style w:type="paragraph" w:styleId="Telobesedila2">
    <w:name w:val="Body Text 2"/>
    <w:basedOn w:val="Navaden"/>
    <w:link w:val="Telobesedila2Znak"/>
    <w:rsid w:val="00DF2155"/>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DF2155"/>
    <w:rPr>
      <w:rFonts w:ascii="Times New Roman" w:eastAsia="Times New Roman" w:hAnsi="Times New Roman" w:cs="Times New Roman"/>
      <w:sz w:val="20"/>
      <w:szCs w:val="20"/>
      <w:lang w:eastAsia="sl-SI"/>
    </w:rPr>
  </w:style>
  <w:style w:type="paragraph" w:styleId="Blokbesedila">
    <w:name w:val="Block Text"/>
    <w:basedOn w:val="Navaden"/>
    <w:rsid w:val="00DF2155"/>
    <w:pPr>
      <w:spacing w:after="0" w:line="240" w:lineRule="atLeast"/>
      <w:ind w:left="1080" w:right="312"/>
    </w:pPr>
    <w:rPr>
      <w:rFonts w:ascii="Times New Roman" w:eastAsia="Times New Roman" w:hAnsi="Times New Roman" w:cs="Times New Roman"/>
      <w:snapToGrid w:val="0"/>
      <w:color w:val="0000FF"/>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zol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oizola@izol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D9F6-8883-4267-B815-ED00EAE8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1611</Words>
  <Characters>9183</Characters>
  <Application>Microsoft Office Word</Application>
  <DocSecurity>4</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Branimir Kopše</dc:creator>
  <cp:lastModifiedBy>Barbara Brženda</cp:lastModifiedBy>
  <cp:revision>2</cp:revision>
  <cp:lastPrinted>2017-12-11T10:54:00Z</cp:lastPrinted>
  <dcterms:created xsi:type="dcterms:W3CDTF">2020-11-04T18:20:00Z</dcterms:created>
  <dcterms:modified xsi:type="dcterms:W3CDTF">2020-11-04T18:20:00Z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2111450527</vt:i4>
  </property>
  <property fmtid="{D5CDD505-2E9C-101B-9397-08002B2CF9AE}" pid="3" name="_NewReviewCycle">
    <vt:lpwstr/>
  </property>
  <property fmtid="{D5CDD505-2E9C-101B-9397-08002B2CF9AE}" pid="4" name="_EmailSubject">
    <vt:lpwstr>Spremembe in dopolnitve Poslovnika OS OI</vt:lpwstr>
  </property>
  <property fmtid="{D5CDD505-2E9C-101B-9397-08002B2CF9AE}" pid="5" name="_AuthorEmail">
    <vt:lpwstr>karmen.pavlic@izola.si</vt:lpwstr>
  </property>
  <property fmtid="{D5CDD505-2E9C-101B-9397-08002B2CF9AE}" pid="6" name="_AuthorEmailDisplayName">
    <vt:lpwstr>Karmen Pavlič</vt:lpwstr>
  </property>
  <property fmtid="{D5CDD505-2E9C-101B-9397-08002B2CF9AE}" pid="7" name="_ReviewingToolsShownOnce">
    <vt:lpwstr/>
  </property>
</Properties>
</file>