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0F3606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8D7124">
        <w:t>013-34/2016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D25964">
        <w:t>3.10.2016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E735E6" w:rsidP="000F3606">
      <w:pPr>
        <w:jc w:val="center"/>
        <w:rPr>
          <w:b/>
        </w:rPr>
      </w:pPr>
      <w:r>
        <w:rPr>
          <w:b/>
        </w:rPr>
        <w:t>17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E735E6">
        <w:rPr>
          <w:b/>
          <w:u w:val="single"/>
        </w:rPr>
        <w:t>10. oktobra</w:t>
      </w:r>
      <w:r w:rsidR="00BF55C7">
        <w:rPr>
          <w:b/>
          <w:u w:val="single"/>
        </w:rPr>
        <w:t xml:space="preserve"> </w:t>
      </w:r>
      <w:r w:rsidR="00043BE3">
        <w:rPr>
          <w:b/>
          <w:u w:val="single"/>
        </w:rPr>
        <w:t>2016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E735E6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16</w:t>
      </w:r>
      <w:r w:rsidR="00E56707">
        <w:rPr>
          <w:b/>
          <w:bCs/>
          <w:color w:val="000000"/>
        </w:rPr>
        <w:t xml:space="preserve">. redne seje z dne </w:t>
      </w:r>
      <w:r>
        <w:rPr>
          <w:b/>
          <w:bCs/>
          <w:color w:val="000000"/>
        </w:rPr>
        <w:t>13.6.2016</w:t>
      </w:r>
      <w:r w:rsidR="00E56707">
        <w:rPr>
          <w:b/>
          <w:bCs/>
          <w:color w:val="000000"/>
        </w:rPr>
        <w:t>;</w:t>
      </w:r>
    </w:p>
    <w:p w:rsidR="00E56707" w:rsidRDefault="00E56707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3204B5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97CFD" w:rsidRDefault="000F3606" w:rsidP="000F3606">
      <w:pPr>
        <w:ind w:left="851"/>
        <w:outlineLvl w:val="0"/>
        <w:rPr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 xml:space="preserve">Web: </w:t>
      </w:r>
      <w:hyperlink r:id="rId14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http://www.izola.si/</w:t>
        </w:r>
      </w:hyperlink>
      <w:proofErr w:type="gramEnd"/>
    </w:p>
    <w:p w:rsidR="00F704C8" w:rsidRPr="00E97CFD" w:rsidRDefault="00F704C8" w:rsidP="000F3606">
      <w:pPr>
        <w:outlineLvl w:val="0"/>
        <w:rPr>
          <w:sz w:val="20"/>
          <w:szCs w:val="20"/>
          <w:lang w:val="it-IT"/>
        </w:rPr>
      </w:pPr>
    </w:p>
    <w:p w:rsidR="00EB55F3" w:rsidRPr="00E97CFD" w:rsidRDefault="00EB55F3" w:rsidP="00F704C8">
      <w:pPr>
        <w:rPr>
          <w:lang w:val="it-IT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8D7124">
        <w:rPr>
          <w:lang w:val="it-IT"/>
        </w:rPr>
        <w:t>013-34/2016</w:t>
      </w:r>
      <w:bookmarkStart w:id="0" w:name="_GoBack"/>
      <w:bookmarkEnd w:id="0"/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  </w:t>
      </w:r>
      <w:proofErr w:type="gramEnd"/>
      <w:r w:rsidR="00E97CFD" w:rsidRPr="00E97CFD">
        <w:rPr>
          <w:lang w:val="it-IT"/>
        </w:rPr>
        <w:t>3</w:t>
      </w:r>
      <w:r w:rsidR="00081120" w:rsidRPr="00E97CFD">
        <w:rPr>
          <w:lang w:val="it-IT"/>
        </w:rPr>
        <w:t>.</w:t>
      </w:r>
      <w:r w:rsidR="00E97CFD" w:rsidRPr="00E97CFD">
        <w:rPr>
          <w:lang w:val="it-IT"/>
        </w:rPr>
        <w:t>10</w:t>
      </w:r>
      <w:r w:rsidR="00081120" w:rsidRPr="00E97CFD">
        <w:rPr>
          <w:lang w:val="it-IT"/>
        </w:rPr>
        <w:t>.2016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D209FF" w:rsidP="001B26DF">
      <w:pPr>
        <w:jc w:val="center"/>
        <w:rPr>
          <w:b/>
          <w:lang w:val="it-IT"/>
        </w:rPr>
      </w:pPr>
      <w:r w:rsidRPr="00E97CFD">
        <w:rPr>
          <w:b/>
          <w:lang w:val="it-IT"/>
        </w:rPr>
        <w:t>1</w:t>
      </w:r>
      <w:r w:rsidR="00E97CFD" w:rsidRPr="00E97CFD">
        <w:rPr>
          <w:b/>
          <w:lang w:val="it-IT"/>
        </w:rPr>
        <w:t>7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E97CFD" w:rsidRPr="00E97CFD">
        <w:rPr>
          <w:b/>
          <w:u w:val="single"/>
          <w:lang w:val="it-IT"/>
        </w:rPr>
        <w:t>edì 10</w:t>
      </w:r>
      <w:r w:rsidR="00AB438D" w:rsidRPr="00E97CFD">
        <w:rPr>
          <w:b/>
          <w:u w:val="single"/>
          <w:lang w:val="it-IT"/>
        </w:rPr>
        <w:t xml:space="preserve"> </w:t>
      </w:r>
      <w:r w:rsidR="00B77668" w:rsidRPr="00E97CFD">
        <w:rPr>
          <w:b/>
          <w:u w:val="single"/>
          <w:lang w:val="it-IT"/>
        </w:rPr>
        <w:t>o</w:t>
      </w:r>
      <w:r w:rsidR="00E97CFD" w:rsidRPr="00E97CFD">
        <w:rPr>
          <w:b/>
          <w:u w:val="single"/>
          <w:lang w:val="it-IT"/>
        </w:rPr>
        <w:t>ttobre</w:t>
      </w:r>
      <w:r w:rsidR="00D209FF" w:rsidRPr="00E97CFD">
        <w:rPr>
          <w:b/>
          <w:u w:val="single"/>
          <w:lang w:val="it-IT"/>
        </w:rPr>
        <w:t xml:space="preserve"> 2016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E97CFD">
        <w:rPr>
          <w:rFonts w:eastAsia="Calibri"/>
          <w:b/>
          <w:color w:val="000000"/>
          <w:lang w:val="it-IT" w:eastAsia="en-US"/>
        </w:rPr>
        <w:t>1</w:t>
      </w:r>
      <w:r w:rsidR="00E97CFD" w:rsidRPr="00E97CFD">
        <w:rPr>
          <w:rFonts w:eastAsia="Calibri"/>
          <w:b/>
          <w:color w:val="000000"/>
          <w:lang w:val="it-IT" w:eastAsia="en-US"/>
        </w:rPr>
        <w:t>6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E97CFD" w:rsidRPr="00E97CFD">
        <w:rPr>
          <w:rFonts w:eastAsia="Calibri"/>
          <w:b/>
          <w:color w:val="000000"/>
          <w:lang w:val="it-IT" w:eastAsia="en-US"/>
        </w:rPr>
        <w:t>13</w:t>
      </w:r>
      <w:r w:rsidR="00AB438D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E97CFD" w:rsidRPr="00E97CFD">
        <w:rPr>
          <w:rFonts w:eastAsia="Calibri"/>
          <w:b/>
          <w:color w:val="000000"/>
          <w:lang w:val="it-IT" w:eastAsia="en-US"/>
        </w:rPr>
        <w:t>giugno</w:t>
      </w:r>
      <w:r w:rsidR="00B26D92" w:rsidRPr="00E97CFD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CF3FFE" w:rsidP="000F3606">
      <w:pPr>
        <w:jc w:val="both"/>
        <w:rPr>
          <w:lang w:val="it-IT"/>
        </w:rPr>
      </w:pP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  <w:r w:rsidRPr="00E97CFD">
        <w:rPr>
          <w:lang w:val="it-IT"/>
        </w:rPr>
        <w:tab/>
      </w: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1BFA"/>
    <w:rsid w:val="004A2B06"/>
    <w:rsid w:val="004A50F3"/>
    <w:rsid w:val="004B6406"/>
    <w:rsid w:val="004C02FE"/>
    <w:rsid w:val="004C75F2"/>
    <w:rsid w:val="004D0DFD"/>
    <w:rsid w:val="004D329E"/>
    <w:rsid w:val="004D60C9"/>
    <w:rsid w:val="004E2D39"/>
    <w:rsid w:val="004E3515"/>
    <w:rsid w:val="004E4F7D"/>
    <w:rsid w:val="004F1D6C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23012"/>
    <w:rsid w:val="00733260"/>
    <w:rsid w:val="00734297"/>
    <w:rsid w:val="007366E7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476-8420-44BA-8AE8-652297DF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4217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3</cp:revision>
  <cp:lastPrinted>2016-05-27T06:52:00Z</cp:lastPrinted>
  <dcterms:created xsi:type="dcterms:W3CDTF">2016-10-03T11:56:00Z</dcterms:created>
  <dcterms:modified xsi:type="dcterms:W3CDTF">2016-10-03T12:17:00Z</dcterms:modified>
</cp:coreProperties>
</file>