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A6" w:rsidRDefault="000C0CA6" w:rsidP="000C0C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OBČINA IZOLA – COMUNE DI ISOLA</w:t>
      </w:r>
      <w:r w:rsidR="008D2A54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AB3D1E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r w:rsidR="008D2A54" w:rsidRPr="008D2A54">
        <w:rPr>
          <w:rFonts w:ascii="Arial" w:hAnsi="Arial" w:cs="Arial"/>
          <w:b/>
          <w:i/>
          <w:sz w:val="22"/>
          <w:szCs w:val="22"/>
          <w:u w:val="single"/>
        </w:rPr>
        <w:t xml:space="preserve">POPRAVEK </w:t>
      </w:r>
      <w:r w:rsidR="00AB3D1E" w:rsidRPr="008D2A54">
        <w:rPr>
          <w:rFonts w:ascii="Arial" w:hAnsi="Arial" w:cs="Arial"/>
          <w:b/>
          <w:i/>
          <w:sz w:val="22"/>
          <w:szCs w:val="22"/>
          <w:u w:val="single"/>
        </w:rPr>
        <w:t>SKLEP K 10. B) TOČKI</w:t>
      </w:r>
      <w:bookmarkEnd w:id="0"/>
      <w:r w:rsidR="00AB3D1E">
        <w:rPr>
          <w:rFonts w:ascii="Arial" w:hAnsi="Arial" w:cs="Arial"/>
          <w:b/>
          <w:sz w:val="22"/>
          <w:szCs w:val="22"/>
        </w:rPr>
        <w:t xml:space="preserve"> </w:t>
      </w:r>
    </w:p>
    <w:p w:rsidR="000C0CA6" w:rsidRDefault="000C0CA6" w:rsidP="000C0C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Občinski svet</w:t>
      </w:r>
    </w:p>
    <w:p w:rsidR="000C0CA6" w:rsidRDefault="000C0CA6" w:rsidP="000C0CA6">
      <w:pPr>
        <w:jc w:val="both"/>
        <w:rPr>
          <w:rFonts w:ascii="Arial" w:hAnsi="Arial" w:cs="Arial"/>
          <w:sz w:val="22"/>
          <w:szCs w:val="22"/>
        </w:rPr>
      </w:pPr>
    </w:p>
    <w:p w:rsidR="000C0CA6" w:rsidRDefault="000C0CA6" w:rsidP="000C0C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podlagi Zakona o lokalni samoupravi (Uradni list RS št</w:t>
      </w:r>
      <w:r w:rsidRPr="000C0CA6">
        <w:rPr>
          <w:rFonts w:ascii="Arial" w:hAnsi="Arial" w:cs="Arial"/>
          <w:sz w:val="22"/>
          <w:szCs w:val="22"/>
        </w:rPr>
        <w:t xml:space="preserve">. </w:t>
      </w:r>
      <w:hyperlink r:id="rId5" w:tgtFrame="_blank" w:history="1">
        <w:r w:rsidRPr="000C0CA6">
          <w:rPr>
            <w:rStyle w:val="Hiperpovezava"/>
            <w:rFonts w:ascii="Arial" w:hAnsi="Arial" w:cs="Arial"/>
            <w:color w:val="auto"/>
            <w:sz w:val="22"/>
            <w:szCs w:val="22"/>
            <w:u w:val="none"/>
          </w:rPr>
          <w:t>94/2007</w:t>
        </w:r>
      </w:hyperlink>
      <w:r>
        <w:rPr>
          <w:rFonts w:ascii="Arial" w:hAnsi="Arial" w:cs="Arial"/>
          <w:sz w:val="22"/>
          <w:szCs w:val="22"/>
        </w:rPr>
        <w:t>-UPB2 in sprem.), Zakona o stvarnem premoženju države in samoupravnih lokalnih skupnosti (Uradni list RS št. 11/2018 - v nadaljevanju ZSPDSLS-1), Uredbe o stvarnem premoženju države in samoupravnih lokalnih skupnosti (Uradni list RS št. 31/2018 v zvezi s 30. členom Statuta Občine Izola (Uradne objave št. 15/99 in sprem.), je Občinski svet občine Izola na svoji ___. redni seji dne _______ sprejel naslednji</w:t>
      </w:r>
    </w:p>
    <w:p w:rsidR="000C0CA6" w:rsidRDefault="000C0CA6" w:rsidP="000C0CA6">
      <w:pPr>
        <w:jc w:val="center"/>
        <w:rPr>
          <w:rFonts w:ascii="Arial" w:hAnsi="Arial" w:cs="Arial"/>
          <w:b/>
          <w:sz w:val="22"/>
          <w:szCs w:val="22"/>
        </w:rPr>
      </w:pPr>
    </w:p>
    <w:p w:rsidR="000C0CA6" w:rsidRDefault="000C0CA6" w:rsidP="000C0C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SKLEP</w:t>
      </w:r>
    </w:p>
    <w:p w:rsidR="000C0CA6" w:rsidRDefault="000C0CA6" w:rsidP="000C0CA6">
      <w:pPr>
        <w:rPr>
          <w:rFonts w:ascii="Arial" w:hAnsi="Arial" w:cs="Arial"/>
          <w:sz w:val="22"/>
          <w:szCs w:val="22"/>
        </w:rPr>
      </w:pPr>
    </w:p>
    <w:p w:rsidR="000C0CA6" w:rsidRDefault="000C0CA6" w:rsidP="000C0CA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:rsidR="000C0CA6" w:rsidRDefault="000C0CA6" w:rsidP="000C0CA6">
      <w:pPr>
        <w:rPr>
          <w:rFonts w:ascii="Arial" w:hAnsi="Arial" w:cs="Arial"/>
          <w:sz w:val="22"/>
          <w:szCs w:val="22"/>
        </w:rPr>
      </w:pPr>
    </w:p>
    <w:p w:rsidR="000C0CA6" w:rsidRDefault="000C0CA6" w:rsidP="000C0C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Občinski svet občine Izola potrjuje pravni posel, ki bo sklenjen med Občino Izola, Sončno nabrežje 8, Izola, in Vladimirjem Kocjančičem, Strma pot 4, Nova Gorica, </w:t>
      </w:r>
      <w:r w:rsidRPr="000C0CA6">
        <w:rPr>
          <w:rFonts w:ascii="Arial" w:hAnsi="Arial" w:cs="Arial"/>
          <w:sz w:val="22"/>
          <w:szCs w:val="22"/>
        </w:rPr>
        <w:t xml:space="preserve">za </w:t>
      </w:r>
      <w:r w:rsidRPr="000C0CA6">
        <w:rPr>
          <w:rFonts w:ascii="Arial" w:hAnsi="Arial" w:cs="Arial"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nepremičnino</w:t>
      </w:r>
      <w:r w:rsidRPr="000C0CA6">
        <w:rPr>
          <w:rFonts w:ascii="Arial" w:hAnsi="Arial" w:cs="Arial"/>
          <w:sz w:val="22"/>
          <w:szCs w:val="22"/>
        </w:rPr>
        <w:t xml:space="preserve"> z ID znakom: parcela 2628 </w:t>
      </w:r>
      <w:r w:rsidRPr="000C0CA6">
        <w:rPr>
          <w:rFonts w:ascii="Arial" w:hAnsi="Arial" w:cs="Arial"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4878/1</w:t>
      </w:r>
      <w:r>
        <w:rPr>
          <w:rFonts w:ascii="Arial" w:hAnsi="Arial" w:cs="Arial"/>
          <w:sz w:val="22"/>
          <w:szCs w:val="22"/>
        </w:rPr>
        <w:t xml:space="preserve">, ki se proda po ceni 9.900,00 EUR, in nepremičnini ID znak: </w:t>
      </w:r>
      <w:r w:rsidRPr="000C0CA6">
        <w:rPr>
          <w:rFonts w:ascii="Arial" w:hAnsi="Arial" w:cs="Arial"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parcela</w:t>
      </w:r>
      <w:r w:rsidRPr="000C0C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2628 4890/3 in ID znak: </w:t>
      </w:r>
      <w:r w:rsidRPr="000C0CA6">
        <w:rPr>
          <w:rFonts w:ascii="Arial" w:hAnsi="Arial" w:cs="Arial"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parcela</w:t>
      </w:r>
      <w:r w:rsidRPr="000C0CA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2628 4890/5, ki se pridobita po ceni 2.790,00 EUR.</w:t>
      </w:r>
    </w:p>
    <w:p w:rsidR="000C0CA6" w:rsidRDefault="000C0CA6" w:rsidP="000C0CA6">
      <w:pPr>
        <w:jc w:val="both"/>
        <w:rPr>
          <w:rFonts w:ascii="Arial" w:hAnsi="Arial" w:cs="Arial"/>
          <w:sz w:val="22"/>
          <w:szCs w:val="22"/>
        </w:rPr>
      </w:pPr>
    </w:p>
    <w:p w:rsidR="000C0CA6" w:rsidRDefault="000C0CA6" w:rsidP="000C0C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Občinski svet občine Izola pooblašča Urad za prostor in nepremičnine, da pravni posel dopolni z manjkajočimi podatki.</w:t>
      </w:r>
    </w:p>
    <w:p w:rsidR="000C0CA6" w:rsidRDefault="000C0CA6" w:rsidP="000C0CA6">
      <w:pPr>
        <w:rPr>
          <w:rFonts w:ascii="Arial" w:hAnsi="Arial" w:cs="Arial"/>
          <w:sz w:val="22"/>
          <w:szCs w:val="22"/>
        </w:rPr>
      </w:pPr>
    </w:p>
    <w:p w:rsidR="000C0CA6" w:rsidRDefault="000C0CA6" w:rsidP="000C0CA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:rsidR="000C0CA6" w:rsidRDefault="000C0CA6" w:rsidP="000C0C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Občinski svet občine Izola pooblašča župana občine Izola za podpis predmetnega pravnega posla.</w:t>
      </w:r>
    </w:p>
    <w:p w:rsidR="000C0CA6" w:rsidRDefault="000C0CA6" w:rsidP="000C0C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C0CA6" w:rsidRDefault="000C0CA6" w:rsidP="000C0CA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</w:p>
    <w:p w:rsidR="000C0CA6" w:rsidRDefault="000C0CA6" w:rsidP="000C0CA6">
      <w:pPr>
        <w:jc w:val="both"/>
        <w:rPr>
          <w:rFonts w:ascii="Arial" w:hAnsi="Arial" w:cs="Arial"/>
          <w:sz w:val="22"/>
          <w:szCs w:val="22"/>
        </w:rPr>
      </w:pPr>
    </w:p>
    <w:p w:rsidR="000C0CA6" w:rsidRDefault="000C0CA6" w:rsidP="000C0C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Pravni posel mora biti sklenjen najkasneje do 31.3.2019. </w:t>
      </w:r>
    </w:p>
    <w:p w:rsidR="000C0CA6" w:rsidRDefault="000C0CA6" w:rsidP="000C0CA6">
      <w:pPr>
        <w:jc w:val="both"/>
        <w:rPr>
          <w:rFonts w:ascii="Arial" w:hAnsi="Arial" w:cs="Arial"/>
          <w:sz w:val="22"/>
          <w:szCs w:val="22"/>
        </w:rPr>
      </w:pPr>
    </w:p>
    <w:p w:rsidR="000C0CA6" w:rsidRDefault="000C0CA6" w:rsidP="000C0C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primeru, da v tem času ne pride do sklenitve pravnega posla na strani druge pogodben stranke, se šteje, da je le-ta od svoje namere odstopil.</w:t>
      </w:r>
    </w:p>
    <w:p w:rsidR="000C0CA6" w:rsidRDefault="000C0CA6" w:rsidP="000C0CA6">
      <w:pPr>
        <w:jc w:val="both"/>
        <w:rPr>
          <w:rFonts w:ascii="Arial" w:hAnsi="Arial" w:cs="Arial"/>
          <w:sz w:val="22"/>
          <w:szCs w:val="22"/>
        </w:rPr>
      </w:pPr>
    </w:p>
    <w:p w:rsidR="000C0CA6" w:rsidRDefault="000C0CA6" w:rsidP="000C0CA6">
      <w:pPr>
        <w:jc w:val="both"/>
        <w:rPr>
          <w:rFonts w:ascii="Arial" w:hAnsi="Arial" w:cs="Arial"/>
          <w:sz w:val="22"/>
          <w:szCs w:val="22"/>
        </w:rPr>
      </w:pPr>
    </w:p>
    <w:p w:rsidR="000C0CA6" w:rsidRDefault="000C0CA6" w:rsidP="000C0CA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</w:p>
    <w:p w:rsidR="000C0CA6" w:rsidRDefault="000C0CA6" w:rsidP="000C0C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Sklep stopi v veljavo takoj.</w:t>
      </w:r>
    </w:p>
    <w:p w:rsidR="000C0CA6" w:rsidRDefault="000C0CA6" w:rsidP="000C0CA6">
      <w:pPr>
        <w:jc w:val="both"/>
        <w:rPr>
          <w:rFonts w:ascii="Arial" w:hAnsi="Arial" w:cs="Arial"/>
          <w:sz w:val="22"/>
          <w:szCs w:val="22"/>
        </w:rPr>
      </w:pPr>
    </w:p>
    <w:p w:rsidR="000C0CA6" w:rsidRDefault="000C0CA6" w:rsidP="000C0CA6">
      <w:pPr>
        <w:jc w:val="both"/>
        <w:rPr>
          <w:rFonts w:ascii="Arial" w:hAnsi="Arial" w:cs="Arial"/>
          <w:sz w:val="22"/>
          <w:szCs w:val="22"/>
        </w:rPr>
      </w:pPr>
    </w:p>
    <w:p w:rsidR="000C0CA6" w:rsidRDefault="000C0CA6" w:rsidP="000C0CA6">
      <w:pPr>
        <w:jc w:val="both"/>
        <w:rPr>
          <w:rFonts w:ascii="Arial" w:hAnsi="Arial" w:cs="Arial"/>
          <w:sz w:val="22"/>
          <w:szCs w:val="22"/>
        </w:rPr>
      </w:pPr>
    </w:p>
    <w:p w:rsidR="000C0CA6" w:rsidRDefault="000C0CA6" w:rsidP="000C0C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Župan</w:t>
      </w:r>
    </w:p>
    <w:p w:rsidR="000C0CA6" w:rsidRDefault="000C0CA6" w:rsidP="000C0C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mag. Igor KOLENC</w:t>
      </w:r>
    </w:p>
    <w:p w:rsidR="000C0CA6" w:rsidRDefault="000C0CA6" w:rsidP="000C0CA6">
      <w:pPr>
        <w:rPr>
          <w:rFonts w:ascii="Arial" w:hAnsi="Arial" w:cs="Arial"/>
          <w:sz w:val="22"/>
          <w:szCs w:val="22"/>
        </w:rPr>
      </w:pPr>
    </w:p>
    <w:p w:rsidR="000C0CA6" w:rsidRDefault="000C0CA6" w:rsidP="000C0CA6">
      <w:pPr>
        <w:rPr>
          <w:rFonts w:ascii="Arial" w:hAnsi="Arial" w:cs="Arial"/>
          <w:sz w:val="22"/>
          <w:szCs w:val="22"/>
        </w:rPr>
      </w:pPr>
    </w:p>
    <w:p w:rsidR="000C0CA6" w:rsidRDefault="000C0CA6" w:rsidP="000C0CA6">
      <w:pPr>
        <w:rPr>
          <w:rFonts w:ascii="Arial" w:hAnsi="Arial" w:cs="Arial"/>
          <w:sz w:val="22"/>
          <w:szCs w:val="22"/>
        </w:rPr>
      </w:pPr>
    </w:p>
    <w:p w:rsidR="000C0CA6" w:rsidRDefault="000C0CA6" w:rsidP="000C0C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Vročiti:</w:t>
      </w:r>
    </w:p>
    <w:p w:rsidR="000C0CA6" w:rsidRDefault="000C0CA6" w:rsidP="000C0CA6">
      <w:pPr>
        <w:numPr>
          <w:ilvl w:val="0"/>
          <w:numId w:val="1"/>
        </w:numPr>
      </w:pPr>
      <w:r>
        <w:rPr>
          <w:rFonts w:ascii="Arial" w:hAnsi="Arial" w:cs="Arial"/>
          <w:sz w:val="18"/>
          <w:szCs w:val="18"/>
        </w:rPr>
        <w:t>zadeva št. 478-411/2007</w:t>
      </w:r>
    </w:p>
    <w:p w:rsidR="00ED784C" w:rsidRDefault="008D2A54"/>
    <w:sectPr w:rsidR="00ED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A6"/>
    <w:rsid w:val="000C0CA6"/>
    <w:rsid w:val="004115C0"/>
    <w:rsid w:val="008D2A54"/>
    <w:rsid w:val="00AB3D1E"/>
    <w:rsid w:val="00B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173A"/>
  <w15:chartTrackingRefBased/>
  <w15:docId w15:val="{A43E08B8-E681-48BE-8DA3-4FE0EDB9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0C0CA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3D1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3D1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urlid=200794&amp;stevilka=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Žanin Gruden</dc:creator>
  <cp:keywords/>
  <dc:description/>
  <cp:lastModifiedBy>Barbara Brženda</cp:lastModifiedBy>
  <cp:revision>3</cp:revision>
  <cp:lastPrinted>2018-07-05T09:34:00Z</cp:lastPrinted>
  <dcterms:created xsi:type="dcterms:W3CDTF">2018-07-05T09:35:00Z</dcterms:created>
  <dcterms:modified xsi:type="dcterms:W3CDTF">2018-07-05T09:35:00Z</dcterms:modified>
</cp:coreProperties>
</file>