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68"/>
      </w:tblGrid>
      <w:tr w:rsidR="00AB6069" w:rsidRPr="00AB6069" w:rsidTr="00BF67FF">
        <w:tc>
          <w:tcPr>
            <w:tcW w:w="1044" w:type="dxa"/>
          </w:tcPr>
          <w:p w:rsidR="00AB6069" w:rsidRPr="00AB6069" w:rsidRDefault="00AB6069" w:rsidP="00AB6069">
            <w:pPr>
              <w:spacing w:after="0" w:line="240" w:lineRule="auto"/>
              <w:jc w:val="both"/>
              <w:rPr>
                <w:rFonts w:ascii="Times New Roman" w:eastAsia="Times New Roman" w:hAnsi="Times New Roman" w:cs="Times New Roman"/>
                <w:sz w:val="24"/>
                <w:szCs w:val="24"/>
                <w:lang w:eastAsia="sl-SI"/>
              </w:rPr>
            </w:pPr>
            <w:r w:rsidRPr="00AB6069">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5434AF6A" wp14:editId="043A5425">
                  <wp:simplePos x="0" y="0"/>
                  <wp:positionH relativeFrom="page">
                    <wp:posOffset>3175</wp:posOffset>
                  </wp:positionH>
                  <wp:positionV relativeFrom="page">
                    <wp:posOffset>200025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AB6069" w:rsidRPr="00AB6069" w:rsidRDefault="00AB6069" w:rsidP="00AB6069">
            <w:pPr>
              <w:spacing w:after="0" w:line="240" w:lineRule="auto"/>
              <w:rPr>
                <w:rFonts w:ascii="Times New Roman" w:eastAsia="Times New Roman" w:hAnsi="Times New Roman" w:cs="Times New Roman"/>
                <w:b/>
                <w:sz w:val="24"/>
                <w:szCs w:val="24"/>
                <w:lang w:eastAsia="sl-SI"/>
              </w:rPr>
            </w:pPr>
          </w:p>
          <w:p w:rsidR="00AB6069" w:rsidRPr="00AB6069" w:rsidRDefault="00AB6069" w:rsidP="00AB6069">
            <w:pPr>
              <w:spacing w:after="0" w:line="240" w:lineRule="auto"/>
              <w:rPr>
                <w:rFonts w:ascii="Times New Roman" w:eastAsia="Times New Roman" w:hAnsi="Times New Roman" w:cs="Times New Roman"/>
                <w:b/>
                <w:sz w:val="24"/>
                <w:szCs w:val="24"/>
                <w:lang w:eastAsia="sl-SI"/>
              </w:rPr>
            </w:pPr>
            <w:r w:rsidRPr="00AB6069">
              <w:rPr>
                <w:rFonts w:ascii="Times New Roman" w:eastAsia="Times New Roman" w:hAnsi="Times New Roman" w:cs="Times New Roman"/>
                <w:b/>
                <w:sz w:val="24"/>
                <w:szCs w:val="24"/>
                <w:lang w:eastAsia="sl-SI"/>
              </w:rPr>
              <w:t>OBČINA IZOLA – COMUNE DI ISOLA</w:t>
            </w:r>
          </w:p>
          <w:p w:rsidR="00AB6069" w:rsidRPr="00AB6069" w:rsidRDefault="00AB6069" w:rsidP="00AB6069">
            <w:pPr>
              <w:spacing w:after="0" w:line="240" w:lineRule="auto"/>
              <w:rPr>
                <w:rFonts w:ascii="Times New Roman" w:eastAsia="Times New Roman" w:hAnsi="Times New Roman" w:cs="Times New Roman"/>
                <w:b/>
                <w:iCs/>
                <w:sz w:val="20"/>
                <w:szCs w:val="20"/>
                <w:lang w:eastAsia="sl-SI"/>
              </w:rPr>
            </w:pPr>
            <w:r w:rsidRPr="00AB6069">
              <w:rPr>
                <w:rFonts w:ascii="Times New Roman" w:eastAsia="Times New Roman" w:hAnsi="Times New Roman" w:cs="Times New Roman"/>
                <w:b/>
                <w:iCs/>
                <w:caps/>
                <w:sz w:val="20"/>
                <w:szCs w:val="20"/>
                <w:lang w:eastAsia="sl-SI"/>
              </w:rPr>
              <w:t>župan</w:t>
            </w:r>
            <w:r w:rsidRPr="00AB6069">
              <w:rPr>
                <w:rFonts w:ascii="Times New Roman" w:eastAsia="Times New Roman" w:hAnsi="Times New Roman" w:cs="Times New Roman"/>
                <w:b/>
                <w:iCs/>
                <w:sz w:val="20"/>
                <w:szCs w:val="20"/>
                <w:lang w:eastAsia="sl-SI"/>
              </w:rPr>
              <w:t xml:space="preserve"> – IL SINDACO </w:t>
            </w:r>
          </w:p>
          <w:p w:rsidR="00AB6069" w:rsidRPr="00066B6D" w:rsidRDefault="00AB6069" w:rsidP="00AB6069">
            <w:pPr>
              <w:spacing w:after="0" w:line="240" w:lineRule="auto"/>
              <w:rPr>
                <w:rFonts w:ascii="Times New Roman" w:eastAsia="Times New Roman" w:hAnsi="Times New Roman" w:cs="Times New Roman"/>
                <w:iCs/>
                <w:sz w:val="20"/>
                <w:szCs w:val="20"/>
                <w:lang w:eastAsia="sl-SI"/>
              </w:rPr>
            </w:pPr>
            <w:r w:rsidRPr="00066B6D">
              <w:rPr>
                <w:rFonts w:ascii="Times New Roman" w:eastAsia="Times New Roman" w:hAnsi="Times New Roman" w:cs="Times New Roman"/>
                <w:iCs/>
                <w:sz w:val="20"/>
                <w:szCs w:val="20"/>
                <w:lang w:eastAsia="sl-SI"/>
              </w:rPr>
              <w:t>Sončno nabrežje 8 – Riva del Sole 8</w:t>
            </w:r>
          </w:p>
          <w:p w:rsidR="00AB6069" w:rsidRPr="00066B6D" w:rsidRDefault="00AB6069" w:rsidP="00AB6069">
            <w:pPr>
              <w:spacing w:after="0" w:line="240" w:lineRule="auto"/>
              <w:rPr>
                <w:rFonts w:ascii="Times New Roman" w:eastAsia="Times New Roman" w:hAnsi="Times New Roman" w:cs="Times New Roman"/>
                <w:iCs/>
                <w:sz w:val="20"/>
                <w:szCs w:val="20"/>
                <w:lang w:eastAsia="sl-SI"/>
              </w:rPr>
            </w:pPr>
            <w:r w:rsidRPr="00066B6D">
              <w:rPr>
                <w:rFonts w:ascii="Times New Roman" w:eastAsia="Times New Roman" w:hAnsi="Times New Roman" w:cs="Times New Roman"/>
                <w:iCs/>
                <w:sz w:val="20"/>
                <w:szCs w:val="20"/>
                <w:lang w:eastAsia="sl-SI"/>
              </w:rPr>
              <w:t>6310 Izola – Isola</w:t>
            </w:r>
          </w:p>
          <w:p w:rsidR="00AB6069" w:rsidRPr="00066B6D" w:rsidRDefault="00AB6069" w:rsidP="00AB6069">
            <w:pPr>
              <w:spacing w:after="0" w:line="240" w:lineRule="auto"/>
              <w:rPr>
                <w:rFonts w:ascii="Times New Roman" w:eastAsia="Times New Roman" w:hAnsi="Times New Roman" w:cs="Times New Roman"/>
                <w:iCs/>
                <w:sz w:val="20"/>
                <w:szCs w:val="20"/>
                <w:lang w:eastAsia="sl-SI"/>
              </w:rPr>
            </w:pPr>
            <w:r w:rsidRPr="00066B6D">
              <w:rPr>
                <w:rFonts w:ascii="Times New Roman" w:eastAsia="Times New Roman" w:hAnsi="Times New Roman" w:cs="Times New Roman"/>
                <w:iCs/>
                <w:sz w:val="20"/>
                <w:szCs w:val="20"/>
                <w:lang w:eastAsia="sl-SI"/>
              </w:rPr>
              <w:t>Tel: 05 66 00 100, Fax: 05 66 00 110</w:t>
            </w:r>
          </w:p>
          <w:p w:rsidR="00AB6069" w:rsidRPr="00066B6D" w:rsidRDefault="00AB6069" w:rsidP="00AB6069">
            <w:pPr>
              <w:spacing w:after="0" w:line="240" w:lineRule="auto"/>
              <w:rPr>
                <w:rFonts w:ascii="Times New Roman" w:eastAsia="Times New Roman" w:hAnsi="Times New Roman" w:cs="Times New Roman"/>
                <w:iCs/>
                <w:sz w:val="20"/>
                <w:szCs w:val="20"/>
                <w:lang w:eastAsia="sl-SI"/>
              </w:rPr>
            </w:pPr>
            <w:r w:rsidRPr="00066B6D">
              <w:rPr>
                <w:rFonts w:ascii="Times New Roman" w:eastAsia="Times New Roman" w:hAnsi="Times New Roman" w:cs="Times New Roman"/>
                <w:iCs/>
                <w:sz w:val="20"/>
                <w:szCs w:val="20"/>
                <w:lang w:eastAsia="sl-SI"/>
              </w:rPr>
              <w:t xml:space="preserve">E-mail: </w:t>
            </w:r>
            <w:hyperlink r:id="rId9" w:history="1">
              <w:r w:rsidRPr="00066B6D">
                <w:rPr>
                  <w:rFonts w:ascii="Times New Roman" w:eastAsia="Times New Roman" w:hAnsi="Times New Roman" w:cs="Times New Roman"/>
                  <w:iCs/>
                  <w:color w:val="0000FF"/>
                  <w:sz w:val="20"/>
                  <w:szCs w:val="20"/>
                  <w:u w:val="single"/>
                  <w:lang w:eastAsia="sl-SI"/>
                </w:rPr>
                <w:t>posta.oizola@izola.si</w:t>
              </w:r>
            </w:hyperlink>
          </w:p>
          <w:p w:rsidR="00AB6069" w:rsidRPr="00AB6069" w:rsidRDefault="00AB6069" w:rsidP="00AB6069">
            <w:pPr>
              <w:spacing w:after="0" w:line="240" w:lineRule="auto"/>
              <w:jc w:val="both"/>
              <w:rPr>
                <w:rFonts w:ascii="Times New Roman" w:eastAsia="Times New Roman" w:hAnsi="Times New Roman" w:cs="Times New Roman"/>
                <w:i/>
                <w:iCs/>
                <w:sz w:val="20"/>
                <w:szCs w:val="20"/>
                <w:lang w:eastAsia="sl-SI"/>
              </w:rPr>
            </w:pPr>
            <w:r w:rsidRPr="00066B6D">
              <w:rPr>
                <w:rFonts w:ascii="Times New Roman" w:eastAsia="Times New Roman" w:hAnsi="Times New Roman" w:cs="Times New Roman"/>
                <w:iCs/>
                <w:sz w:val="20"/>
                <w:szCs w:val="20"/>
                <w:lang w:eastAsia="sl-SI"/>
              </w:rPr>
              <w:t xml:space="preserve">Web: </w:t>
            </w:r>
            <w:hyperlink r:id="rId10" w:history="1">
              <w:r w:rsidRPr="00066B6D">
                <w:rPr>
                  <w:rFonts w:ascii="Times New Roman" w:eastAsia="Times New Roman" w:hAnsi="Times New Roman" w:cs="Times New Roman"/>
                  <w:iCs/>
                  <w:color w:val="0000FF"/>
                  <w:sz w:val="20"/>
                  <w:szCs w:val="20"/>
                  <w:u w:val="single"/>
                  <w:lang w:eastAsia="sl-SI"/>
                </w:rPr>
                <w:t>http://www.izola.si/</w:t>
              </w:r>
            </w:hyperlink>
          </w:p>
        </w:tc>
      </w:tr>
    </w:tbl>
    <w:p w:rsidR="00AB6069" w:rsidRPr="00DB617C" w:rsidRDefault="00AB6069" w:rsidP="00AB6069">
      <w:pPr>
        <w:autoSpaceDE w:val="0"/>
        <w:autoSpaceDN w:val="0"/>
        <w:adjustRightInd w:val="0"/>
        <w:spacing w:after="0" w:line="240" w:lineRule="atLeast"/>
        <w:rPr>
          <w:rFonts w:ascii="Tahoma" w:eastAsia="Times New Roman" w:hAnsi="Tahoma" w:cs="Tahoma"/>
          <w:lang w:eastAsia="sl-SI"/>
        </w:rPr>
      </w:pPr>
    </w:p>
    <w:p w:rsidR="00AB6069" w:rsidRPr="005C2189" w:rsidRDefault="00AB6069" w:rsidP="00AB6069">
      <w:pPr>
        <w:autoSpaceDE w:val="0"/>
        <w:autoSpaceDN w:val="0"/>
        <w:adjustRightInd w:val="0"/>
        <w:spacing w:after="0" w:line="240" w:lineRule="atLeast"/>
        <w:rPr>
          <w:rFonts w:ascii="Tahoma" w:eastAsia="Times New Roman" w:hAnsi="Tahoma" w:cs="Tahoma"/>
          <w:lang w:eastAsia="sl-SI"/>
        </w:rPr>
      </w:pPr>
      <w:r w:rsidRPr="005C2189">
        <w:rPr>
          <w:rFonts w:ascii="Tahoma" w:eastAsia="Times New Roman" w:hAnsi="Tahoma" w:cs="Tahoma"/>
          <w:lang w:eastAsia="sl-SI"/>
        </w:rPr>
        <w:t xml:space="preserve">Številka:  </w:t>
      </w:r>
      <w:r w:rsidR="005C2189" w:rsidRPr="005C2189">
        <w:rPr>
          <w:rFonts w:ascii="Tahoma" w:eastAsia="Times New Roman" w:hAnsi="Tahoma" w:cs="Tahoma"/>
          <w:lang w:eastAsia="sl-SI"/>
        </w:rPr>
        <w:t xml:space="preserve"> </w:t>
      </w:r>
      <w:r w:rsidR="00E830F4" w:rsidRPr="00E830F4">
        <w:rPr>
          <w:rFonts w:ascii="Tahoma" w:eastAsia="Times New Roman" w:hAnsi="Tahoma" w:cs="Tahoma"/>
          <w:lang w:eastAsia="sl-SI"/>
        </w:rPr>
        <w:t>410-198/2018</w:t>
      </w:r>
    </w:p>
    <w:p w:rsidR="00AB6069" w:rsidRPr="00DB617C" w:rsidRDefault="00AB6069" w:rsidP="00AB6069">
      <w:pPr>
        <w:autoSpaceDE w:val="0"/>
        <w:autoSpaceDN w:val="0"/>
        <w:adjustRightInd w:val="0"/>
        <w:spacing w:after="0" w:line="240" w:lineRule="atLeast"/>
        <w:rPr>
          <w:rFonts w:ascii="Tahoma" w:eastAsia="Times New Roman" w:hAnsi="Tahoma" w:cs="Tahoma"/>
          <w:lang w:eastAsia="sl-SI"/>
        </w:rPr>
      </w:pPr>
      <w:r w:rsidRPr="005C2189">
        <w:rPr>
          <w:rFonts w:ascii="Tahoma" w:eastAsia="Times New Roman" w:hAnsi="Tahoma" w:cs="Tahoma"/>
          <w:lang w:eastAsia="sl-SI"/>
        </w:rPr>
        <w:t xml:space="preserve">Datum:    </w:t>
      </w:r>
      <w:r w:rsidR="00066B6D">
        <w:rPr>
          <w:rFonts w:ascii="Tahoma" w:eastAsia="Times New Roman" w:hAnsi="Tahoma" w:cs="Tahoma"/>
          <w:lang w:eastAsia="sl-SI"/>
        </w:rPr>
        <w:t>1</w:t>
      </w:r>
      <w:r w:rsidR="00552054">
        <w:rPr>
          <w:rFonts w:ascii="Tahoma" w:eastAsia="Times New Roman" w:hAnsi="Tahoma" w:cs="Tahoma"/>
          <w:lang w:eastAsia="sl-SI"/>
        </w:rPr>
        <w:t>2</w:t>
      </w:r>
      <w:r w:rsidR="00066B6D">
        <w:rPr>
          <w:rFonts w:ascii="Tahoma" w:eastAsia="Times New Roman" w:hAnsi="Tahoma" w:cs="Tahoma"/>
          <w:lang w:eastAsia="sl-SI"/>
        </w:rPr>
        <w:t>. 9</w:t>
      </w:r>
      <w:r w:rsidR="00260675" w:rsidRPr="005C2189">
        <w:rPr>
          <w:rFonts w:ascii="Tahoma" w:eastAsia="Times New Roman" w:hAnsi="Tahoma" w:cs="Tahoma"/>
          <w:lang w:eastAsia="sl-SI"/>
        </w:rPr>
        <w:t>.</w:t>
      </w:r>
      <w:r w:rsidR="00CF1284">
        <w:rPr>
          <w:rFonts w:ascii="Tahoma" w:eastAsia="Times New Roman" w:hAnsi="Tahoma" w:cs="Tahoma"/>
          <w:lang w:eastAsia="sl-SI"/>
        </w:rPr>
        <w:t xml:space="preserve"> </w:t>
      </w:r>
      <w:r w:rsidR="00066B6D">
        <w:rPr>
          <w:rFonts w:ascii="Tahoma" w:eastAsia="Times New Roman" w:hAnsi="Tahoma" w:cs="Tahoma"/>
          <w:lang w:eastAsia="sl-SI"/>
        </w:rPr>
        <w:t>2018</w:t>
      </w:r>
    </w:p>
    <w:p w:rsidR="00AB6069" w:rsidRPr="00DB617C" w:rsidRDefault="00AB6069" w:rsidP="00AB6069">
      <w:pPr>
        <w:autoSpaceDE w:val="0"/>
        <w:autoSpaceDN w:val="0"/>
        <w:adjustRightInd w:val="0"/>
        <w:spacing w:after="0" w:line="240" w:lineRule="atLeast"/>
        <w:rPr>
          <w:rFonts w:ascii="Tahoma" w:eastAsia="Times New Roman" w:hAnsi="Tahoma" w:cs="Tahoma"/>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b/>
          <w:lang w:eastAsia="sl-SI"/>
        </w:rPr>
      </w:pPr>
      <w:r w:rsidRPr="00DB617C">
        <w:rPr>
          <w:rFonts w:ascii="Tahoma" w:eastAsia="Times New Roman" w:hAnsi="Tahoma" w:cs="Tahoma"/>
          <w:b/>
          <w:lang w:eastAsia="sl-SI"/>
        </w:rPr>
        <w:t>OBČINA IZOLA – COMUNE DI ISOLA</w:t>
      </w:r>
    </w:p>
    <w:p w:rsidR="00AB6069" w:rsidRPr="00DB617C" w:rsidRDefault="00AB6069" w:rsidP="00AB6069">
      <w:pPr>
        <w:autoSpaceDE w:val="0"/>
        <w:autoSpaceDN w:val="0"/>
        <w:adjustRightInd w:val="0"/>
        <w:spacing w:after="0" w:line="240" w:lineRule="atLeast"/>
        <w:rPr>
          <w:rFonts w:ascii="Tahoma" w:eastAsia="Times New Roman" w:hAnsi="Tahoma" w:cs="Tahoma"/>
          <w:b/>
          <w:lang w:eastAsia="sl-SI"/>
        </w:rPr>
      </w:pPr>
      <w:r w:rsidRPr="00DB617C">
        <w:rPr>
          <w:rFonts w:ascii="Tahoma" w:eastAsia="Times New Roman" w:hAnsi="Tahoma" w:cs="Tahoma"/>
          <w:b/>
          <w:lang w:eastAsia="sl-SI"/>
        </w:rPr>
        <w:t>OBČINSKI SVET</w:t>
      </w:r>
    </w:p>
    <w:p w:rsidR="00AB6069" w:rsidRPr="00DB617C" w:rsidRDefault="00AB6069" w:rsidP="00AB6069">
      <w:pPr>
        <w:autoSpaceDE w:val="0"/>
        <w:autoSpaceDN w:val="0"/>
        <w:adjustRightInd w:val="0"/>
        <w:spacing w:after="0" w:line="240" w:lineRule="atLeast"/>
        <w:rPr>
          <w:rFonts w:ascii="Tahoma" w:eastAsia="Times New Roman" w:hAnsi="Tahoma" w:cs="Tahoma"/>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b/>
          <w:caps/>
          <w:lang w:eastAsia="sl-SI"/>
        </w:rPr>
      </w:pPr>
      <w:r w:rsidRPr="00AE2B79">
        <w:rPr>
          <w:rFonts w:ascii="Tahoma" w:eastAsia="Times New Roman" w:hAnsi="Tahoma" w:cs="Tahoma"/>
          <w:lang w:eastAsia="sl-SI"/>
        </w:rPr>
        <w:t>ZADEVA:</w:t>
      </w:r>
      <w:r w:rsidRPr="00AE2B79">
        <w:rPr>
          <w:rFonts w:ascii="Tahoma" w:eastAsia="Times New Roman" w:hAnsi="Tahoma" w:cs="Tahoma"/>
          <w:b/>
          <w:lang w:eastAsia="sl-SI"/>
        </w:rPr>
        <w:t xml:space="preserve"> </w:t>
      </w:r>
      <w:r w:rsidR="00A6319F" w:rsidRPr="00AE2B79">
        <w:rPr>
          <w:rFonts w:ascii="Tahoma" w:eastAsia="Times New Roman" w:hAnsi="Tahoma" w:cs="Tahoma"/>
          <w:b/>
          <w:lang w:eastAsia="sl-SI"/>
        </w:rPr>
        <w:t xml:space="preserve"> </w:t>
      </w:r>
      <w:r w:rsidRPr="00AE2B79">
        <w:rPr>
          <w:rFonts w:ascii="Tahoma" w:eastAsia="Times New Roman" w:hAnsi="Tahoma" w:cs="Tahoma"/>
          <w:b/>
          <w:caps/>
          <w:lang w:eastAsia="sl-SI"/>
        </w:rPr>
        <w:t xml:space="preserve">odpis </w:t>
      </w:r>
      <w:r w:rsidR="00770141" w:rsidRPr="00AE2B79">
        <w:rPr>
          <w:rFonts w:ascii="Tahoma" w:eastAsia="Times New Roman" w:hAnsi="Tahoma" w:cs="Tahoma"/>
          <w:b/>
          <w:caps/>
          <w:lang w:eastAsia="sl-SI"/>
        </w:rPr>
        <w:t xml:space="preserve">NEIZTERLJIVIH </w:t>
      </w:r>
      <w:r w:rsidRPr="00AE2B79">
        <w:rPr>
          <w:rFonts w:ascii="Tahoma" w:eastAsia="Times New Roman" w:hAnsi="Tahoma" w:cs="Tahoma"/>
          <w:b/>
          <w:caps/>
          <w:lang w:eastAsia="sl-SI"/>
        </w:rPr>
        <w:t>terjatev</w:t>
      </w:r>
      <w:r w:rsidRPr="00DB617C">
        <w:rPr>
          <w:rFonts w:ascii="Tahoma" w:eastAsia="Times New Roman" w:hAnsi="Tahoma" w:cs="Tahoma"/>
          <w:b/>
          <w:caps/>
          <w:lang w:eastAsia="sl-SI"/>
        </w:rPr>
        <w:t xml:space="preserve"> </w:t>
      </w:r>
    </w:p>
    <w:p w:rsidR="00AB6069" w:rsidRPr="00DB617C" w:rsidRDefault="00AB6069" w:rsidP="00AB6069">
      <w:pPr>
        <w:autoSpaceDE w:val="0"/>
        <w:autoSpaceDN w:val="0"/>
        <w:adjustRightInd w:val="0"/>
        <w:spacing w:after="0" w:line="240" w:lineRule="atLeast"/>
        <w:rPr>
          <w:rFonts w:ascii="Tahoma" w:eastAsia="Times New Roman" w:hAnsi="Tahoma" w:cs="Tahoma"/>
          <w:b/>
          <w:caps/>
          <w:lang w:eastAsia="sl-SI"/>
        </w:rPr>
      </w:pPr>
    </w:p>
    <w:p w:rsidR="00AB6069" w:rsidRPr="00A6319F" w:rsidRDefault="00AB6069" w:rsidP="00AB6069">
      <w:pPr>
        <w:autoSpaceDE w:val="0"/>
        <w:autoSpaceDN w:val="0"/>
        <w:adjustRightInd w:val="0"/>
        <w:spacing w:after="0" w:line="240" w:lineRule="atLeast"/>
        <w:rPr>
          <w:rFonts w:ascii="Tahoma" w:eastAsia="Times New Roman" w:hAnsi="Tahoma" w:cs="Tahoma"/>
          <w:caps/>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b/>
          <w:caps/>
          <w:lang w:eastAsia="sl-SI"/>
        </w:rPr>
      </w:pPr>
      <w:r w:rsidRPr="00A6319F">
        <w:rPr>
          <w:rFonts w:ascii="Tahoma" w:eastAsia="Times New Roman" w:hAnsi="Tahoma" w:cs="Tahoma"/>
          <w:caps/>
          <w:lang w:eastAsia="sl-SI"/>
        </w:rPr>
        <w:t>PREDLAGATELJ:</w:t>
      </w:r>
      <w:r w:rsidRPr="00DB617C">
        <w:rPr>
          <w:rFonts w:ascii="Tahoma" w:eastAsia="Times New Roman" w:hAnsi="Tahoma" w:cs="Tahoma"/>
          <w:b/>
          <w:caps/>
          <w:lang w:eastAsia="sl-SI"/>
        </w:rPr>
        <w:t xml:space="preserve"> </w:t>
      </w:r>
      <w:r w:rsidR="00A6319F">
        <w:rPr>
          <w:rFonts w:ascii="Tahoma" w:eastAsia="Times New Roman" w:hAnsi="Tahoma" w:cs="Tahoma"/>
          <w:b/>
          <w:caps/>
          <w:lang w:eastAsia="sl-SI"/>
        </w:rPr>
        <w:tab/>
      </w:r>
      <w:r w:rsidR="000F2799">
        <w:rPr>
          <w:rFonts w:ascii="Tahoma" w:eastAsia="Times New Roman" w:hAnsi="Tahoma" w:cs="Tahoma"/>
          <w:b/>
          <w:caps/>
          <w:lang w:eastAsia="sl-SI"/>
        </w:rPr>
        <w:t>mag</w:t>
      </w:r>
      <w:r w:rsidRPr="00DB617C">
        <w:rPr>
          <w:rFonts w:ascii="Tahoma" w:eastAsia="Times New Roman" w:hAnsi="Tahoma" w:cs="Tahoma"/>
          <w:b/>
          <w:caps/>
          <w:lang w:eastAsia="sl-SI"/>
        </w:rPr>
        <w:t>. igor kolenc, župan občine izola</w:t>
      </w:r>
    </w:p>
    <w:p w:rsidR="00AB6069" w:rsidRPr="00DB617C" w:rsidRDefault="00AB6069" w:rsidP="00AB6069">
      <w:pPr>
        <w:autoSpaceDE w:val="0"/>
        <w:autoSpaceDN w:val="0"/>
        <w:adjustRightInd w:val="0"/>
        <w:spacing w:after="0" w:line="240" w:lineRule="atLeast"/>
        <w:rPr>
          <w:rFonts w:ascii="Tahoma" w:eastAsia="Times New Roman" w:hAnsi="Tahoma" w:cs="Tahoma"/>
          <w:b/>
          <w:caps/>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b/>
          <w:caps/>
          <w:lang w:eastAsia="sl-SI"/>
        </w:rPr>
      </w:pPr>
    </w:p>
    <w:p w:rsidR="00AB6069" w:rsidRPr="00DB617C" w:rsidRDefault="00AB6069" w:rsidP="00AB6069">
      <w:pPr>
        <w:autoSpaceDE w:val="0"/>
        <w:autoSpaceDN w:val="0"/>
        <w:adjustRightInd w:val="0"/>
        <w:spacing w:after="0" w:line="240" w:lineRule="atLeast"/>
        <w:ind w:left="2226" w:right="432" w:hanging="2226"/>
        <w:jc w:val="both"/>
        <w:rPr>
          <w:rFonts w:ascii="Tahoma" w:eastAsia="Times New Roman" w:hAnsi="Tahoma" w:cs="Tahoma"/>
          <w:color w:val="000000"/>
          <w:lang w:eastAsia="sl-SI"/>
        </w:rPr>
      </w:pPr>
      <w:r w:rsidRPr="00A6319F">
        <w:rPr>
          <w:rFonts w:ascii="Tahoma" w:eastAsia="Times New Roman" w:hAnsi="Tahoma" w:cs="Tahoma"/>
          <w:caps/>
          <w:lang w:eastAsia="sl-SI"/>
        </w:rPr>
        <w:t>PRAVNA OSNOVA:</w:t>
      </w:r>
      <w:r w:rsidRPr="00DB617C">
        <w:rPr>
          <w:rFonts w:ascii="Tahoma" w:eastAsia="Times New Roman" w:hAnsi="Tahoma" w:cs="Tahoma"/>
          <w:lang w:eastAsia="sl-SI"/>
        </w:rPr>
        <w:t xml:space="preserve"> </w:t>
      </w:r>
      <w:r w:rsidR="00E10CA7">
        <w:rPr>
          <w:rFonts w:ascii="Tahoma" w:eastAsia="Times New Roman" w:hAnsi="Tahoma" w:cs="Tahoma"/>
          <w:lang w:eastAsia="sl-SI"/>
        </w:rPr>
        <w:tab/>
      </w:r>
      <w:r w:rsidRPr="00DB617C">
        <w:rPr>
          <w:rFonts w:ascii="Tahoma" w:eastAsia="Times New Roman" w:hAnsi="Tahoma" w:cs="Tahoma"/>
          <w:lang w:eastAsia="sl-SI"/>
        </w:rPr>
        <w:t xml:space="preserve">Na podlagi 29. člena Zakona o lokalni samoupravi </w:t>
      </w:r>
      <w:r w:rsidRPr="00DB617C">
        <w:rPr>
          <w:rFonts w:ascii="Tahoma" w:eastAsia="Times New Roman" w:hAnsi="Tahoma" w:cs="Tahoma"/>
          <w:color w:val="000000"/>
          <w:lang w:eastAsia="sl-SI"/>
        </w:rPr>
        <w:t>(</w:t>
      </w:r>
      <w:r w:rsidR="00066B6D" w:rsidRPr="00066B6D">
        <w:rPr>
          <w:rFonts w:ascii="Tahoma" w:eastAsia="Times New Roman" w:hAnsi="Tahoma" w:cs="Tahoma"/>
          <w:color w:val="000000"/>
          <w:lang w:eastAsia="sl-SI"/>
        </w:rPr>
        <w:t>Uradni list RS, št. 94/07 – uradno prečiščeno besedilo, 76/08, 79/09, 51/10, 40/12 – ZUJF, 14/15 – ZUUJFO, 11/18 – ZSPDSLS-1 in 30/18)</w:t>
      </w:r>
      <w:r w:rsidRPr="00DB617C">
        <w:rPr>
          <w:rFonts w:ascii="Tahoma" w:eastAsia="Times New Roman" w:hAnsi="Tahoma" w:cs="Tahoma"/>
          <w:lang w:eastAsia="sl-SI"/>
        </w:rPr>
        <w:t xml:space="preserve"> </w:t>
      </w:r>
      <w:r w:rsidRPr="00DB617C">
        <w:rPr>
          <w:rFonts w:ascii="Tahoma" w:eastAsia="Times New Roman" w:hAnsi="Tahoma" w:cs="Tahoma"/>
          <w:color w:val="000000"/>
          <w:lang w:eastAsia="sl-SI"/>
        </w:rPr>
        <w:t>in 30. člena Statu</w:t>
      </w:r>
      <w:r w:rsidR="0029256B">
        <w:rPr>
          <w:rFonts w:ascii="Tahoma" w:eastAsia="Times New Roman" w:hAnsi="Tahoma" w:cs="Tahoma"/>
          <w:color w:val="000000"/>
          <w:lang w:eastAsia="sl-SI"/>
        </w:rPr>
        <w:t>ta Občine Izola</w:t>
      </w:r>
      <w:r w:rsidR="00066B6D">
        <w:rPr>
          <w:rFonts w:ascii="Tahoma" w:eastAsia="Times New Roman" w:hAnsi="Tahoma" w:cs="Tahoma"/>
          <w:color w:val="000000"/>
          <w:lang w:eastAsia="sl-SI"/>
        </w:rPr>
        <w:t xml:space="preserve"> – UPB-1</w:t>
      </w:r>
      <w:r w:rsidR="0029256B">
        <w:rPr>
          <w:rFonts w:ascii="Tahoma" w:eastAsia="Times New Roman" w:hAnsi="Tahoma" w:cs="Tahoma"/>
          <w:color w:val="000000"/>
          <w:lang w:eastAsia="sl-SI"/>
        </w:rPr>
        <w:t xml:space="preserve"> (</w:t>
      </w:r>
      <w:r w:rsidR="00066B6D">
        <w:rPr>
          <w:rFonts w:ascii="Tahoma" w:eastAsia="Times New Roman" w:hAnsi="Tahoma" w:cs="Tahoma"/>
          <w:color w:val="000000"/>
          <w:lang w:eastAsia="sl-SI"/>
        </w:rPr>
        <w:t>E-Uradne objave O</w:t>
      </w:r>
      <w:r w:rsidR="00066B6D" w:rsidRPr="00066B6D">
        <w:rPr>
          <w:rFonts w:ascii="Tahoma" w:eastAsia="Times New Roman" w:hAnsi="Tahoma" w:cs="Tahoma"/>
          <w:color w:val="000000"/>
          <w:lang w:eastAsia="sl-SI"/>
        </w:rPr>
        <w:t>bčine Izola</w:t>
      </w:r>
      <w:r w:rsidR="00066B6D">
        <w:rPr>
          <w:rFonts w:ascii="Tahoma" w:eastAsia="Times New Roman" w:hAnsi="Tahoma" w:cs="Tahoma"/>
          <w:color w:val="000000"/>
          <w:lang w:eastAsia="sl-SI"/>
        </w:rPr>
        <w:t>, št.</w:t>
      </w:r>
      <w:r w:rsidR="00066B6D" w:rsidRPr="00066B6D">
        <w:rPr>
          <w:rFonts w:ascii="Tahoma" w:eastAsia="Times New Roman" w:hAnsi="Tahoma" w:cs="Tahoma"/>
          <w:color w:val="000000"/>
          <w:lang w:eastAsia="sl-SI"/>
        </w:rPr>
        <w:t xml:space="preserve"> 5/18</w:t>
      </w:r>
      <w:r w:rsidRPr="00DB617C">
        <w:rPr>
          <w:rFonts w:ascii="Tahoma" w:eastAsia="Times New Roman" w:hAnsi="Tahoma" w:cs="Tahoma"/>
          <w:color w:val="000000"/>
          <w:lang w:eastAsia="sl-SI"/>
        </w:rPr>
        <w:t>).</w:t>
      </w:r>
    </w:p>
    <w:p w:rsidR="00AB6069" w:rsidRPr="00DB617C" w:rsidRDefault="00AB6069" w:rsidP="00AB6069">
      <w:pPr>
        <w:autoSpaceDE w:val="0"/>
        <w:autoSpaceDN w:val="0"/>
        <w:adjustRightInd w:val="0"/>
        <w:spacing w:after="0" w:line="240" w:lineRule="atLeast"/>
        <w:rPr>
          <w:rFonts w:ascii="Tahoma" w:eastAsia="Times New Roman" w:hAnsi="Tahoma" w:cs="Tahoma"/>
          <w:b/>
          <w:lang w:eastAsia="sl-SI"/>
        </w:rPr>
      </w:pPr>
    </w:p>
    <w:p w:rsidR="00AB6069" w:rsidRPr="00DB617C" w:rsidRDefault="00AB6069" w:rsidP="00AB6069">
      <w:pPr>
        <w:autoSpaceDE w:val="0"/>
        <w:autoSpaceDN w:val="0"/>
        <w:adjustRightInd w:val="0"/>
        <w:spacing w:after="0" w:line="240" w:lineRule="atLeast"/>
        <w:rPr>
          <w:rFonts w:ascii="Tahoma" w:eastAsia="Times New Roman" w:hAnsi="Tahoma" w:cs="Tahoma"/>
          <w:b/>
          <w:lang w:eastAsia="sl-SI"/>
        </w:rPr>
      </w:pPr>
    </w:p>
    <w:p w:rsidR="00AB6069" w:rsidRPr="00DB617C" w:rsidRDefault="00AB6069" w:rsidP="00AB6069">
      <w:pPr>
        <w:spacing w:after="0" w:line="240" w:lineRule="auto"/>
        <w:jc w:val="both"/>
        <w:rPr>
          <w:rFonts w:ascii="Tahoma" w:eastAsia="Times New Roman" w:hAnsi="Tahoma" w:cs="Tahoma"/>
          <w:b/>
          <w:color w:val="000000"/>
          <w:lang w:eastAsia="sl-SI"/>
        </w:rPr>
      </w:pPr>
      <w:r w:rsidRPr="00A6319F">
        <w:rPr>
          <w:rFonts w:ascii="Tahoma" w:eastAsia="Times New Roman" w:hAnsi="Tahoma" w:cs="Tahoma"/>
          <w:lang w:eastAsia="sl-SI"/>
        </w:rPr>
        <w:t>NAMEN:</w:t>
      </w:r>
      <w:r w:rsidRPr="00DB617C">
        <w:rPr>
          <w:rFonts w:ascii="Tahoma" w:eastAsia="Times New Roman" w:hAnsi="Tahoma" w:cs="Tahoma"/>
          <w:b/>
          <w:lang w:eastAsia="sl-SI"/>
        </w:rPr>
        <w:t xml:space="preserve">   </w:t>
      </w:r>
      <w:r w:rsidRPr="00DB617C">
        <w:rPr>
          <w:rFonts w:ascii="Tahoma" w:eastAsia="Times New Roman" w:hAnsi="Tahoma" w:cs="Tahoma"/>
          <w:b/>
          <w:caps/>
          <w:lang w:eastAsia="sl-SI"/>
        </w:rPr>
        <w:t xml:space="preserve">Obravnava IN SPREJEM SKLEPA </w:t>
      </w:r>
    </w:p>
    <w:p w:rsidR="00AB6069" w:rsidRPr="00DB617C" w:rsidRDefault="00AB6069" w:rsidP="00AB6069">
      <w:pPr>
        <w:spacing w:after="0" w:line="240" w:lineRule="auto"/>
        <w:rPr>
          <w:rFonts w:ascii="Tahoma" w:eastAsia="Times New Roman" w:hAnsi="Tahoma" w:cs="Tahoma"/>
          <w:color w:val="000000"/>
          <w:lang w:eastAsia="sl-SI"/>
        </w:rPr>
      </w:pPr>
    </w:p>
    <w:p w:rsidR="00AB6069" w:rsidRPr="00DB617C" w:rsidRDefault="00AB6069" w:rsidP="00AB6069">
      <w:pPr>
        <w:spacing w:after="0" w:line="240" w:lineRule="auto"/>
        <w:rPr>
          <w:rFonts w:ascii="Tahoma" w:eastAsia="Times New Roman" w:hAnsi="Tahoma" w:cs="Tahoma"/>
          <w:color w:val="000000"/>
          <w:lang w:eastAsia="sl-SI"/>
        </w:rPr>
      </w:pPr>
    </w:p>
    <w:p w:rsidR="00B0099C" w:rsidRDefault="00B0099C" w:rsidP="00AB6069">
      <w:pPr>
        <w:spacing w:after="0" w:line="240" w:lineRule="auto"/>
        <w:rPr>
          <w:rFonts w:ascii="Tahoma" w:eastAsia="Times New Roman" w:hAnsi="Tahoma" w:cs="Tahoma"/>
          <w:b/>
          <w:color w:val="000000"/>
          <w:lang w:eastAsia="sl-SI"/>
        </w:rPr>
      </w:pPr>
    </w:p>
    <w:p w:rsidR="00AB6069" w:rsidRPr="00DB617C" w:rsidRDefault="00AB6069" w:rsidP="00AB6069">
      <w:pPr>
        <w:spacing w:after="0" w:line="240" w:lineRule="auto"/>
        <w:rPr>
          <w:rFonts w:ascii="Tahoma" w:eastAsia="Times New Roman" w:hAnsi="Tahoma" w:cs="Tahoma"/>
          <w:lang w:eastAsia="sl-SI"/>
        </w:rPr>
      </w:pPr>
      <w:r w:rsidRPr="00DB617C">
        <w:rPr>
          <w:rFonts w:ascii="Tahoma" w:eastAsia="Times New Roman" w:hAnsi="Tahoma" w:cs="Tahoma"/>
          <w:b/>
          <w:color w:val="000000"/>
          <w:lang w:eastAsia="sl-SI"/>
        </w:rPr>
        <w:t>PREDLOG SKLEPA:</w:t>
      </w:r>
    </w:p>
    <w:p w:rsidR="00C13EAF" w:rsidRPr="00C13EAF" w:rsidRDefault="00AB6069" w:rsidP="00C13EAF">
      <w:pPr>
        <w:spacing w:after="0" w:line="240" w:lineRule="auto"/>
        <w:jc w:val="both"/>
        <w:rPr>
          <w:rFonts w:ascii="Tahoma" w:eastAsia="Times New Roman" w:hAnsi="Tahoma" w:cs="Tahoma"/>
          <w:lang w:eastAsia="sl-SI"/>
        </w:rPr>
      </w:pPr>
      <w:r w:rsidRPr="00AE2B79">
        <w:rPr>
          <w:rFonts w:ascii="Tahoma" w:eastAsia="Times New Roman" w:hAnsi="Tahoma" w:cs="Tahoma"/>
          <w:lang w:eastAsia="sl-SI"/>
        </w:rPr>
        <w:t xml:space="preserve">1. Občinski svet </w:t>
      </w:r>
      <w:r w:rsidR="00BF67FF" w:rsidRPr="00AE2B79">
        <w:rPr>
          <w:rFonts w:ascii="Tahoma" w:eastAsia="Times New Roman" w:hAnsi="Tahoma" w:cs="Tahoma"/>
          <w:lang w:eastAsia="sl-SI"/>
        </w:rPr>
        <w:t>O</w:t>
      </w:r>
      <w:r w:rsidRPr="00AE2B79">
        <w:rPr>
          <w:rFonts w:ascii="Tahoma" w:eastAsia="Times New Roman" w:hAnsi="Tahoma" w:cs="Tahoma"/>
          <w:lang w:eastAsia="sl-SI"/>
        </w:rPr>
        <w:t>bčine Izola sprejme sklep »</w:t>
      </w:r>
      <w:r w:rsidR="00C13EAF" w:rsidRPr="00AE2B79">
        <w:rPr>
          <w:rFonts w:ascii="Tahoma" w:eastAsia="Times New Roman" w:hAnsi="Tahoma" w:cs="Tahoma"/>
          <w:lang w:eastAsia="sl-SI"/>
        </w:rPr>
        <w:t xml:space="preserve">Zaradi neizterljivosti se odpišejo terjatve v skupnem znesku </w:t>
      </w:r>
      <w:r w:rsidR="005061E9" w:rsidRPr="005061E9">
        <w:rPr>
          <w:rFonts w:ascii="Tahoma" w:eastAsia="Times New Roman" w:hAnsi="Tahoma" w:cs="Tahoma"/>
          <w:b/>
          <w:lang w:eastAsia="sl-SI"/>
        </w:rPr>
        <w:t>343.305,07</w:t>
      </w:r>
      <w:r w:rsidR="005061E9">
        <w:rPr>
          <w:rFonts w:ascii="Tahoma" w:eastAsia="Times New Roman" w:hAnsi="Tahoma" w:cs="Tahoma"/>
          <w:b/>
          <w:lang w:eastAsia="sl-SI"/>
        </w:rPr>
        <w:t xml:space="preserve"> </w:t>
      </w:r>
      <w:r w:rsidR="00C13EAF" w:rsidRPr="00AE2B79">
        <w:rPr>
          <w:rFonts w:ascii="Tahoma" w:eastAsia="Times New Roman" w:hAnsi="Tahoma" w:cs="Tahoma"/>
          <w:b/>
          <w:lang w:eastAsia="sl-SI"/>
        </w:rPr>
        <w:t>EUR</w:t>
      </w:r>
      <w:r w:rsidR="00C13EAF" w:rsidRPr="00AE2B79">
        <w:rPr>
          <w:rFonts w:ascii="Tahoma" w:eastAsia="Times New Roman" w:hAnsi="Tahoma" w:cs="Tahoma"/>
          <w:lang w:eastAsia="sl-SI"/>
        </w:rPr>
        <w:t>, razvidne iz seznama, ki je kot priloga sestavni del tega sklepa.</w:t>
      </w:r>
    </w:p>
    <w:p w:rsidR="00AB6069" w:rsidRPr="00DB617C" w:rsidRDefault="00AB6069" w:rsidP="001757C1">
      <w:pPr>
        <w:spacing w:after="0" w:line="240" w:lineRule="auto"/>
        <w:jc w:val="both"/>
        <w:rPr>
          <w:rFonts w:ascii="Tahoma" w:eastAsia="Times New Roman" w:hAnsi="Tahoma" w:cs="Tahoma"/>
          <w:lang w:eastAsia="sl-SI"/>
        </w:rPr>
      </w:pPr>
      <w:r w:rsidRPr="00DB617C">
        <w:rPr>
          <w:rFonts w:ascii="Tahoma" w:eastAsia="Times New Roman" w:hAnsi="Tahoma" w:cs="Tahoma"/>
          <w:lang w:eastAsia="sl-SI"/>
        </w:rPr>
        <w:t xml:space="preserve">2. Sklep </w:t>
      </w:r>
      <w:r w:rsidR="00394F5C">
        <w:rPr>
          <w:rFonts w:ascii="Tahoma" w:eastAsia="Times New Roman" w:hAnsi="Tahoma" w:cs="Tahoma"/>
          <w:lang w:eastAsia="sl-SI"/>
        </w:rPr>
        <w:t>velja</w:t>
      </w:r>
      <w:r w:rsidRPr="00DB617C">
        <w:rPr>
          <w:rFonts w:ascii="Tahoma" w:eastAsia="Times New Roman" w:hAnsi="Tahoma" w:cs="Tahoma"/>
          <w:lang w:eastAsia="sl-SI"/>
        </w:rPr>
        <w:t xml:space="preserve"> takoj.</w:t>
      </w:r>
      <w:r w:rsidR="001757C1">
        <w:rPr>
          <w:rFonts w:ascii="Tahoma" w:eastAsia="Times New Roman" w:hAnsi="Tahoma" w:cs="Tahoma"/>
          <w:lang w:eastAsia="sl-SI"/>
        </w:rPr>
        <w:t>«</w:t>
      </w:r>
    </w:p>
    <w:p w:rsidR="00AB6069" w:rsidRPr="00DB617C" w:rsidRDefault="00AB6069" w:rsidP="00AB6069">
      <w:pPr>
        <w:spacing w:after="0" w:line="240" w:lineRule="auto"/>
        <w:rPr>
          <w:rFonts w:ascii="Tahoma" w:eastAsia="Times New Roman" w:hAnsi="Tahoma" w:cs="Tahoma"/>
          <w:color w:val="666666"/>
          <w:lang w:eastAsia="sl-SI"/>
        </w:rPr>
      </w:pPr>
    </w:p>
    <w:p w:rsidR="00B13291" w:rsidRDefault="00B13291" w:rsidP="00AB6069">
      <w:pPr>
        <w:spacing w:after="0" w:line="240" w:lineRule="auto"/>
        <w:rPr>
          <w:rFonts w:ascii="Tahoma" w:eastAsia="Times New Roman" w:hAnsi="Tahoma" w:cs="Tahoma"/>
          <w:b/>
          <w:lang w:eastAsia="sl-SI"/>
        </w:rPr>
      </w:pPr>
    </w:p>
    <w:p w:rsidR="00B0099C" w:rsidRDefault="00B0099C" w:rsidP="00AB6069">
      <w:pPr>
        <w:spacing w:after="0" w:line="240" w:lineRule="auto"/>
        <w:rPr>
          <w:rFonts w:ascii="Tahoma" w:eastAsia="Times New Roman" w:hAnsi="Tahoma" w:cs="Tahoma"/>
          <w:b/>
          <w:lang w:eastAsia="sl-SI"/>
        </w:rPr>
      </w:pPr>
    </w:p>
    <w:p w:rsidR="00AB6069" w:rsidRPr="00DB617C" w:rsidRDefault="00AB6069" w:rsidP="00AB6069">
      <w:pPr>
        <w:spacing w:after="0" w:line="240" w:lineRule="auto"/>
        <w:rPr>
          <w:rFonts w:ascii="Tahoma" w:eastAsia="Times New Roman" w:hAnsi="Tahoma" w:cs="Tahoma"/>
          <w:b/>
          <w:lang w:eastAsia="sl-SI"/>
        </w:rPr>
      </w:pPr>
      <w:r w:rsidRPr="00DB617C">
        <w:rPr>
          <w:rFonts w:ascii="Tahoma" w:eastAsia="Times New Roman" w:hAnsi="Tahoma" w:cs="Tahoma"/>
          <w:b/>
          <w:lang w:eastAsia="sl-SI"/>
        </w:rPr>
        <w:t>OBRAZLOŽITEV:</w:t>
      </w:r>
    </w:p>
    <w:p w:rsidR="00BF67FF" w:rsidRPr="00BF67FF" w:rsidRDefault="00BF67FF" w:rsidP="00BF67FF">
      <w:pPr>
        <w:autoSpaceDE w:val="0"/>
        <w:autoSpaceDN w:val="0"/>
        <w:adjustRightInd w:val="0"/>
        <w:spacing w:after="0" w:line="240" w:lineRule="auto"/>
        <w:jc w:val="both"/>
        <w:rPr>
          <w:rFonts w:ascii="Tahoma" w:eastAsia="Times New Roman" w:hAnsi="Tahoma" w:cs="Tahoma"/>
          <w:lang w:eastAsia="sl-SI"/>
        </w:rPr>
      </w:pPr>
      <w:r w:rsidRPr="00BF67FF">
        <w:rPr>
          <w:rFonts w:ascii="Tahoma" w:eastAsia="Times New Roman" w:hAnsi="Tahoma" w:cs="Tahoma"/>
          <w:lang w:eastAsia="sl-SI"/>
        </w:rPr>
        <w:t xml:space="preserve">Predlog za odpis </w:t>
      </w:r>
      <w:r>
        <w:rPr>
          <w:rFonts w:ascii="Tahoma" w:eastAsia="Times New Roman" w:hAnsi="Tahoma" w:cs="Tahoma"/>
          <w:lang w:eastAsia="sl-SI"/>
        </w:rPr>
        <w:t xml:space="preserve">terjatev </w:t>
      </w:r>
      <w:r w:rsidRPr="00BF67FF">
        <w:rPr>
          <w:rFonts w:ascii="Tahoma" w:eastAsia="Times New Roman" w:hAnsi="Tahoma" w:cs="Tahoma"/>
          <w:lang w:eastAsia="sl-SI"/>
        </w:rPr>
        <w:t>zajema zapadle najemnine najemnikov neprofitnih stanovanj in</w:t>
      </w:r>
      <w:r>
        <w:rPr>
          <w:rFonts w:ascii="Tahoma" w:eastAsia="Times New Roman" w:hAnsi="Tahoma" w:cs="Tahoma"/>
          <w:lang w:eastAsia="sl-SI"/>
        </w:rPr>
        <w:t xml:space="preserve"> </w:t>
      </w:r>
      <w:r w:rsidRPr="00BF67FF">
        <w:rPr>
          <w:rFonts w:ascii="Tahoma" w:eastAsia="Times New Roman" w:hAnsi="Tahoma" w:cs="Tahoma"/>
          <w:lang w:eastAsia="sl-SI"/>
        </w:rPr>
        <w:t xml:space="preserve">najemnikov poslovnih prostorov, </w:t>
      </w:r>
      <w:r>
        <w:rPr>
          <w:rFonts w:ascii="Tahoma" w:eastAsia="Times New Roman" w:hAnsi="Tahoma" w:cs="Tahoma"/>
          <w:lang w:eastAsia="sl-SI"/>
        </w:rPr>
        <w:t xml:space="preserve">zapadle terjatve iz naslova NUSZ, ter druge terjatve, </w:t>
      </w:r>
      <w:r w:rsidRPr="00BF67FF">
        <w:rPr>
          <w:rFonts w:ascii="Tahoma" w:eastAsia="Times New Roman" w:hAnsi="Tahoma" w:cs="Tahoma"/>
          <w:lang w:eastAsia="sl-SI"/>
        </w:rPr>
        <w:t>katerih izterj</w:t>
      </w:r>
      <w:r>
        <w:rPr>
          <w:rFonts w:ascii="Tahoma" w:eastAsia="Times New Roman" w:hAnsi="Tahoma" w:cs="Tahoma"/>
          <w:lang w:eastAsia="sl-SI"/>
        </w:rPr>
        <w:t xml:space="preserve">ava ni več mogoča </w:t>
      </w:r>
      <w:r w:rsidR="000C0DB6">
        <w:rPr>
          <w:rFonts w:ascii="Tahoma" w:eastAsia="Times New Roman" w:hAnsi="Tahoma" w:cs="Tahoma"/>
          <w:lang w:eastAsia="sl-SI"/>
        </w:rPr>
        <w:t xml:space="preserve">iz različnih razlogov kot na primer </w:t>
      </w:r>
      <w:r w:rsidRPr="00BF67FF">
        <w:rPr>
          <w:rFonts w:ascii="Tahoma" w:eastAsia="Times New Roman" w:hAnsi="Tahoma" w:cs="Tahoma"/>
          <w:lang w:eastAsia="sl-SI"/>
        </w:rPr>
        <w:t>smrti najemnika</w:t>
      </w:r>
      <w:r w:rsidR="000F2799">
        <w:rPr>
          <w:rFonts w:ascii="Tahoma" w:eastAsia="Times New Roman" w:hAnsi="Tahoma" w:cs="Tahoma"/>
          <w:lang w:eastAsia="sl-SI"/>
        </w:rPr>
        <w:t>, lastnika oziroma</w:t>
      </w:r>
      <w:r>
        <w:rPr>
          <w:rFonts w:ascii="Tahoma" w:eastAsia="Times New Roman" w:hAnsi="Tahoma" w:cs="Tahoma"/>
          <w:lang w:eastAsia="sl-SI"/>
        </w:rPr>
        <w:t xml:space="preserve"> zavezanca</w:t>
      </w:r>
      <w:r w:rsidRPr="00BF67FF">
        <w:rPr>
          <w:rFonts w:ascii="Tahoma" w:eastAsia="Times New Roman" w:hAnsi="Tahoma" w:cs="Tahoma"/>
          <w:lang w:eastAsia="sl-SI"/>
        </w:rPr>
        <w:t>,</w:t>
      </w:r>
      <w:r w:rsidR="000C0DB6">
        <w:rPr>
          <w:rFonts w:ascii="Tahoma" w:eastAsia="Times New Roman" w:hAnsi="Tahoma" w:cs="Tahoma"/>
          <w:lang w:eastAsia="sl-SI"/>
        </w:rPr>
        <w:t xml:space="preserve"> </w:t>
      </w:r>
      <w:r w:rsidRPr="00BF67FF">
        <w:rPr>
          <w:rFonts w:ascii="Tahoma" w:eastAsia="Times New Roman" w:hAnsi="Tahoma" w:cs="Tahoma"/>
          <w:lang w:eastAsia="sl-SI"/>
        </w:rPr>
        <w:t>prenehanja oz. izbris</w:t>
      </w:r>
      <w:r w:rsidR="000C0DB6">
        <w:rPr>
          <w:rFonts w:ascii="Tahoma" w:eastAsia="Times New Roman" w:hAnsi="Tahoma" w:cs="Tahoma"/>
          <w:lang w:eastAsia="sl-SI"/>
        </w:rPr>
        <w:t>a</w:t>
      </w:r>
      <w:r w:rsidRPr="00BF67FF">
        <w:rPr>
          <w:rFonts w:ascii="Tahoma" w:eastAsia="Times New Roman" w:hAnsi="Tahoma" w:cs="Tahoma"/>
          <w:lang w:eastAsia="sl-SI"/>
        </w:rPr>
        <w:t xml:space="preserve"> družbe iz poslovnega registra,</w:t>
      </w:r>
      <w:r w:rsidR="000C0DB6">
        <w:rPr>
          <w:rFonts w:ascii="Tahoma" w:eastAsia="Times New Roman" w:hAnsi="Tahoma" w:cs="Tahoma"/>
          <w:lang w:eastAsia="sl-SI"/>
        </w:rPr>
        <w:t xml:space="preserve"> </w:t>
      </w:r>
      <w:r w:rsidRPr="00BF67FF">
        <w:rPr>
          <w:rFonts w:ascii="Tahoma" w:eastAsia="Times New Roman" w:hAnsi="Tahoma" w:cs="Tahoma"/>
          <w:lang w:eastAsia="sl-SI"/>
        </w:rPr>
        <w:t xml:space="preserve">osebnega stečaja </w:t>
      </w:r>
      <w:r w:rsidR="000C0DB6">
        <w:rPr>
          <w:rFonts w:ascii="Tahoma" w:eastAsia="Times New Roman" w:hAnsi="Tahoma" w:cs="Tahoma"/>
          <w:lang w:eastAsia="sl-SI"/>
        </w:rPr>
        <w:t>dolžnika</w:t>
      </w:r>
      <w:r w:rsidRPr="00BF67FF">
        <w:rPr>
          <w:rFonts w:ascii="Tahoma" w:eastAsia="Times New Roman" w:hAnsi="Tahoma" w:cs="Tahoma"/>
          <w:lang w:eastAsia="sl-SI"/>
        </w:rPr>
        <w:t>,</w:t>
      </w:r>
      <w:r w:rsidR="000C0DB6">
        <w:rPr>
          <w:rFonts w:ascii="Tahoma" w:eastAsia="Times New Roman" w:hAnsi="Tahoma" w:cs="Tahoma"/>
          <w:lang w:eastAsia="sl-SI"/>
        </w:rPr>
        <w:t xml:space="preserve"> </w:t>
      </w:r>
      <w:r w:rsidRPr="00BF67FF">
        <w:rPr>
          <w:rFonts w:ascii="Tahoma" w:eastAsia="Times New Roman" w:hAnsi="Tahoma" w:cs="Tahoma"/>
          <w:lang w:eastAsia="sl-SI"/>
        </w:rPr>
        <w:t xml:space="preserve">stečaja nad pravno osebo, </w:t>
      </w:r>
      <w:r w:rsidR="00004EB6">
        <w:rPr>
          <w:rFonts w:ascii="Tahoma" w:eastAsia="Times New Roman" w:hAnsi="Tahoma" w:cs="Tahoma"/>
          <w:lang w:eastAsia="sl-SI"/>
        </w:rPr>
        <w:t>zastaranja</w:t>
      </w:r>
      <w:r w:rsidR="000C0DB6">
        <w:rPr>
          <w:rFonts w:ascii="Tahoma" w:eastAsia="Times New Roman" w:hAnsi="Tahoma" w:cs="Tahoma"/>
          <w:lang w:eastAsia="sl-SI"/>
        </w:rPr>
        <w:t>, …</w:t>
      </w:r>
    </w:p>
    <w:p w:rsidR="000F2799" w:rsidRDefault="000F2799" w:rsidP="00BF67FF">
      <w:pPr>
        <w:autoSpaceDE w:val="0"/>
        <w:autoSpaceDN w:val="0"/>
        <w:adjustRightInd w:val="0"/>
        <w:spacing w:after="0" w:line="240" w:lineRule="auto"/>
        <w:jc w:val="both"/>
        <w:rPr>
          <w:rFonts w:ascii="Tahoma" w:eastAsia="Times New Roman" w:hAnsi="Tahoma" w:cs="Tahoma"/>
          <w:lang w:eastAsia="sl-SI"/>
        </w:rPr>
      </w:pPr>
    </w:p>
    <w:p w:rsidR="00BF67FF" w:rsidRPr="00BF67FF" w:rsidRDefault="00BF67FF" w:rsidP="00BF67FF">
      <w:pPr>
        <w:autoSpaceDE w:val="0"/>
        <w:autoSpaceDN w:val="0"/>
        <w:adjustRightInd w:val="0"/>
        <w:spacing w:after="0" w:line="240" w:lineRule="auto"/>
        <w:jc w:val="both"/>
        <w:rPr>
          <w:rFonts w:ascii="Tahoma" w:eastAsia="Times New Roman" w:hAnsi="Tahoma" w:cs="Tahoma"/>
          <w:lang w:eastAsia="sl-SI"/>
        </w:rPr>
      </w:pPr>
      <w:r w:rsidRPr="00BF67FF">
        <w:rPr>
          <w:rFonts w:ascii="Tahoma" w:eastAsia="Times New Roman" w:hAnsi="Tahoma" w:cs="Tahoma"/>
          <w:lang w:eastAsia="sl-SI"/>
        </w:rPr>
        <w:t xml:space="preserve">Odpis terjatev </w:t>
      </w:r>
      <w:r w:rsidR="00BB0C12">
        <w:rPr>
          <w:rFonts w:ascii="Tahoma" w:eastAsia="Times New Roman" w:hAnsi="Tahoma" w:cs="Tahoma"/>
          <w:lang w:eastAsia="sl-SI"/>
        </w:rPr>
        <w:t>se lahko predlaga</w:t>
      </w:r>
      <w:r w:rsidRPr="00BF67FF">
        <w:rPr>
          <w:rFonts w:ascii="Tahoma" w:eastAsia="Times New Roman" w:hAnsi="Tahoma" w:cs="Tahoma"/>
          <w:lang w:eastAsia="sl-SI"/>
        </w:rPr>
        <w:t xml:space="preserve"> </w:t>
      </w:r>
      <w:r w:rsidR="00BB0C12">
        <w:rPr>
          <w:rFonts w:ascii="Tahoma" w:eastAsia="Times New Roman" w:hAnsi="Tahoma" w:cs="Tahoma"/>
          <w:lang w:eastAsia="sl-SI"/>
        </w:rPr>
        <w:t>šele tedaj</w:t>
      </w:r>
      <w:r w:rsidRPr="00BF67FF">
        <w:rPr>
          <w:rFonts w:ascii="Tahoma" w:eastAsia="Times New Roman" w:hAnsi="Tahoma" w:cs="Tahoma"/>
          <w:lang w:eastAsia="sl-SI"/>
        </w:rPr>
        <w:t>, ko so</w:t>
      </w:r>
      <w:r w:rsidR="00BB0C12">
        <w:rPr>
          <w:rFonts w:ascii="Tahoma" w:eastAsia="Times New Roman" w:hAnsi="Tahoma" w:cs="Tahoma"/>
          <w:lang w:eastAsia="sl-SI"/>
        </w:rPr>
        <w:t xml:space="preserve"> izčrpane vse druge možnosti in </w:t>
      </w:r>
      <w:r w:rsidRPr="00BF67FF">
        <w:rPr>
          <w:rFonts w:ascii="Tahoma" w:eastAsia="Times New Roman" w:hAnsi="Tahoma" w:cs="Tahoma"/>
          <w:lang w:eastAsia="sl-SI"/>
        </w:rPr>
        <w:t>nastopi</w:t>
      </w:r>
      <w:r w:rsidR="00BB0C12">
        <w:rPr>
          <w:rFonts w:ascii="Tahoma" w:eastAsia="Times New Roman" w:hAnsi="Tahoma" w:cs="Tahoma"/>
          <w:lang w:eastAsia="sl-SI"/>
        </w:rPr>
        <w:t xml:space="preserve"> podlaga</w:t>
      </w:r>
      <w:r w:rsidRPr="00BF67FF">
        <w:rPr>
          <w:rFonts w:ascii="Tahoma" w:eastAsia="Times New Roman" w:hAnsi="Tahoma" w:cs="Tahoma"/>
          <w:lang w:eastAsia="sl-SI"/>
        </w:rPr>
        <w:t xml:space="preserve"> za odpis terjat</w:t>
      </w:r>
      <w:r w:rsidR="00BB0C12">
        <w:rPr>
          <w:rFonts w:ascii="Tahoma" w:eastAsia="Times New Roman" w:hAnsi="Tahoma" w:cs="Tahoma"/>
          <w:lang w:eastAsia="sl-SI"/>
        </w:rPr>
        <w:t xml:space="preserve">ve: pravnomočni </w:t>
      </w:r>
      <w:r w:rsidRPr="00BF67FF">
        <w:rPr>
          <w:rFonts w:ascii="Tahoma" w:eastAsia="Times New Roman" w:hAnsi="Tahoma" w:cs="Tahoma"/>
          <w:lang w:eastAsia="sl-SI"/>
        </w:rPr>
        <w:t>sklep sodišča o zaključenem stečajnem postopku</w:t>
      </w:r>
      <w:r w:rsidR="0091690B">
        <w:rPr>
          <w:rFonts w:ascii="Tahoma" w:eastAsia="Times New Roman" w:hAnsi="Tahoma" w:cs="Tahoma"/>
          <w:lang w:eastAsia="sl-SI"/>
        </w:rPr>
        <w:t xml:space="preserve"> </w:t>
      </w:r>
      <w:r w:rsidR="0091690B">
        <w:rPr>
          <w:rFonts w:ascii="Tahoma" w:eastAsia="Times New Roman" w:hAnsi="Tahoma" w:cs="Tahoma"/>
          <w:lang w:eastAsia="sl-SI"/>
        </w:rPr>
        <w:lastRenderedPageBreak/>
        <w:t>družbe ali postopku osebnega stečaja</w:t>
      </w:r>
      <w:r w:rsidRPr="00BF67FF">
        <w:rPr>
          <w:rFonts w:ascii="Tahoma" w:eastAsia="Times New Roman" w:hAnsi="Tahoma" w:cs="Tahoma"/>
          <w:lang w:eastAsia="sl-SI"/>
        </w:rPr>
        <w:t>, p</w:t>
      </w:r>
      <w:r w:rsidR="00BB0C12">
        <w:rPr>
          <w:rFonts w:ascii="Tahoma" w:eastAsia="Times New Roman" w:hAnsi="Tahoma" w:cs="Tahoma"/>
          <w:lang w:eastAsia="sl-SI"/>
        </w:rPr>
        <w:t xml:space="preserve">ravnomočni sklepi o potrditvi </w:t>
      </w:r>
      <w:r w:rsidR="00B13291">
        <w:rPr>
          <w:rFonts w:ascii="Tahoma" w:eastAsia="Times New Roman" w:hAnsi="Tahoma" w:cs="Tahoma"/>
          <w:lang w:eastAsia="sl-SI"/>
        </w:rPr>
        <w:t xml:space="preserve">prisilne poravnave, </w:t>
      </w:r>
      <w:r w:rsidRPr="00BF67FF">
        <w:rPr>
          <w:rFonts w:ascii="Tahoma" w:eastAsia="Times New Roman" w:hAnsi="Tahoma" w:cs="Tahoma"/>
          <w:lang w:eastAsia="sl-SI"/>
        </w:rPr>
        <w:t>neuspešno zaključen</w:t>
      </w:r>
      <w:r w:rsidR="00BB0C12">
        <w:rPr>
          <w:rFonts w:ascii="Tahoma" w:eastAsia="Times New Roman" w:hAnsi="Tahoma" w:cs="Tahoma"/>
          <w:lang w:eastAsia="sl-SI"/>
        </w:rPr>
        <w:t>i</w:t>
      </w:r>
      <w:r w:rsidRPr="00BF67FF">
        <w:rPr>
          <w:rFonts w:ascii="Tahoma" w:eastAsia="Times New Roman" w:hAnsi="Tahoma" w:cs="Tahoma"/>
          <w:lang w:eastAsia="sl-SI"/>
        </w:rPr>
        <w:t xml:space="preserve"> izvrši</w:t>
      </w:r>
      <w:r w:rsidR="00B13291">
        <w:rPr>
          <w:rFonts w:ascii="Tahoma" w:eastAsia="Times New Roman" w:hAnsi="Tahoma" w:cs="Tahoma"/>
          <w:lang w:eastAsia="sl-SI"/>
        </w:rPr>
        <w:t xml:space="preserve">lni postopek sodišča, izpisek iz Matičnega registra o smrti </w:t>
      </w:r>
      <w:r w:rsidR="000F2799">
        <w:rPr>
          <w:rFonts w:ascii="Tahoma" w:eastAsia="Times New Roman" w:hAnsi="Tahoma" w:cs="Tahoma"/>
          <w:lang w:eastAsia="sl-SI"/>
        </w:rPr>
        <w:t>.</w:t>
      </w:r>
      <w:r w:rsidR="00BB0C12">
        <w:rPr>
          <w:rFonts w:ascii="Tahoma" w:eastAsia="Times New Roman" w:hAnsi="Tahoma" w:cs="Tahoma"/>
          <w:lang w:eastAsia="sl-SI"/>
        </w:rPr>
        <w:t>.</w:t>
      </w:r>
      <w:r w:rsidRPr="00BF67FF">
        <w:rPr>
          <w:rFonts w:ascii="Tahoma" w:eastAsia="Times New Roman" w:hAnsi="Tahoma" w:cs="Tahoma"/>
          <w:lang w:eastAsia="sl-SI"/>
        </w:rPr>
        <w:t>.</w:t>
      </w:r>
    </w:p>
    <w:p w:rsidR="00BB0C12" w:rsidRDefault="00BB0C12" w:rsidP="00BF67FF">
      <w:pPr>
        <w:autoSpaceDE w:val="0"/>
        <w:autoSpaceDN w:val="0"/>
        <w:adjustRightInd w:val="0"/>
        <w:spacing w:after="0" w:line="240" w:lineRule="auto"/>
        <w:jc w:val="both"/>
        <w:rPr>
          <w:rFonts w:ascii="Tahoma" w:eastAsia="Times New Roman" w:hAnsi="Tahoma" w:cs="Tahoma"/>
          <w:lang w:eastAsia="sl-SI"/>
        </w:rPr>
      </w:pPr>
    </w:p>
    <w:p w:rsidR="00BF67FF" w:rsidRPr="00BF67FF" w:rsidRDefault="00BF67FF" w:rsidP="00BF67FF">
      <w:pPr>
        <w:autoSpaceDE w:val="0"/>
        <w:autoSpaceDN w:val="0"/>
        <w:adjustRightInd w:val="0"/>
        <w:spacing w:after="0" w:line="240" w:lineRule="auto"/>
        <w:jc w:val="both"/>
        <w:rPr>
          <w:rFonts w:ascii="Tahoma" w:eastAsia="Times New Roman" w:hAnsi="Tahoma" w:cs="Tahoma"/>
          <w:lang w:eastAsia="sl-SI"/>
        </w:rPr>
      </w:pPr>
      <w:r w:rsidRPr="00BF67FF">
        <w:rPr>
          <w:rFonts w:ascii="Tahoma" w:eastAsia="Times New Roman" w:hAnsi="Tahoma" w:cs="Tahoma"/>
          <w:lang w:eastAsia="sl-SI"/>
        </w:rPr>
        <w:t>Postop</w:t>
      </w:r>
      <w:r w:rsidR="000F2799">
        <w:rPr>
          <w:rFonts w:ascii="Tahoma" w:eastAsia="Times New Roman" w:hAnsi="Tahoma" w:cs="Tahoma"/>
          <w:lang w:eastAsia="sl-SI"/>
        </w:rPr>
        <w:t>ek</w:t>
      </w:r>
      <w:r w:rsidRPr="00BF67FF">
        <w:rPr>
          <w:rFonts w:ascii="Tahoma" w:eastAsia="Times New Roman" w:hAnsi="Tahoma" w:cs="Tahoma"/>
          <w:lang w:eastAsia="sl-SI"/>
        </w:rPr>
        <w:t xml:space="preserve"> izterjave denarnih obveznosti iz naslova najemnin</w:t>
      </w:r>
      <w:r w:rsidR="00BB0C12">
        <w:rPr>
          <w:rFonts w:ascii="Tahoma" w:eastAsia="Times New Roman" w:hAnsi="Tahoma" w:cs="Tahoma"/>
          <w:lang w:eastAsia="sl-SI"/>
        </w:rPr>
        <w:t>, zakupnin, ostalih plačil</w:t>
      </w:r>
      <w:r w:rsidRPr="00BF67FF">
        <w:rPr>
          <w:rFonts w:ascii="Tahoma" w:eastAsia="Times New Roman" w:hAnsi="Tahoma" w:cs="Tahoma"/>
          <w:lang w:eastAsia="sl-SI"/>
        </w:rPr>
        <w:t xml:space="preserve"> in </w:t>
      </w:r>
      <w:r w:rsidR="00BB0C12">
        <w:rPr>
          <w:rFonts w:ascii="Tahoma" w:eastAsia="Times New Roman" w:hAnsi="Tahoma" w:cs="Tahoma"/>
          <w:lang w:eastAsia="sl-SI"/>
        </w:rPr>
        <w:t>stroškov, ki se plačujejo poleg osnovne obveznosti</w:t>
      </w:r>
      <w:r w:rsidR="000F2799">
        <w:rPr>
          <w:rFonts w:ascii="Tahoma" w:eastAsia="Times New Roman" w:hAnsi="Tahoma" w:cs="Tahoma"/>
          <w:lang w:eastAsia="sl-SI"/>
        </w:rPr>
        <w:t>,</w:t>
      </w:r>
      <w:r w:rsidR="00BB0C12">
        <w:rPr>
          <w:rFonts w:ascii="Tahoma" w:eastAsia="Times New Roman" w:hAnsi="Tahoma" w:cs="Tahoma"/>
          <w:lang w:eastAsia="sl-SI"/>
        </w:rPr>
        <w:t xml:space="preserve"> poteka</w:t>
      </w:r>
      <w:r w:rsidRPr="00BF67FF">
        <w:rPr>
          <w:rFonts w:ascii="Tahoma" w:eastAsia="Times New Roman" w:hAnsi="Tahoma" w:cs="Tahoma"/>
          <w:lang w:eastAsia="sl-SI"/>
        </w:rPr>
        <w:t xml:space="preserve"> v skladu z veljavnimi določbami Zakon</w:t>
      </w:r>
      <w:r w:rsidR="00BB0C12">
        <w:rPr>
          <w:rFonts w:ascii="Tahoma" w:eastAsia="Times New Roman" w:hAnsi="Tahoma" w:cs="Tahoma"/>
          <w:lang w:eastAsia="sl-SI"/>
        </w:rPr>
        <w:t>a o izvršbi in zavarovanju</w:t>
      </w:r>
      <w:r w:rsidR="0091690B" w:rsidRPr="0091690B">
        <w:t xml:space="preserve"> </w:t>
      </w:r>
      <w:r w:rsidR="0091690B" w:rsidRPr="0091690B">
        <w:rPr>
          <w:rFonts w:ascii="Tahoma" w:eastAsia="Times New Roman" w:hAnsi="Tahoma" w:cs="Tahoma"/>
          <w:lang w:eastAsia="sl-SI"/>
        </w:rPr>
        <w:t>(Uradni list RS, št. 3/07 – uradno prečiščeno besedilo, 93/07, 37/08 – ZST-1, 45/08 – ZArbit, 28/09, 51/10, 26/11, 17/13 – odl. US, 45/14 – odl. US, 53/14, 58/14 – odl. US, 54/15, 76/15 – odl. US in 11/18)</w:t>
      </w:r>
      <w:r w:rsidR="00BB0C12">
        <w:rPr>
          <w:rFonts w:ascii="Tahoma" w:eastAsia="Times New Roman" w:hAnsi="Tahoma" w:cs="Tahoma"/>
          <w:lang w:eastAsia="sl-SI"/>
        </w:rPr>
        <w:t xml:space="preserve">. Pri </w:t>
      </w:r>
      <w:r w:rsidRPr="00BF67FF">
        <w:rPr>
          <w:rFonts w:ascii="Tahoma" w:eastAsia="Times New Roman" w:hAnsi="Tahoma" w:cs="Tahoma"/>
          <w:lang w:eastAsia="sl-SI"/>
        </w:rPr>
        <w:t>postopkih je potrebno pazi</w:t>
      </w:r>
      <w:r w:rsidR="0091690B">
        <w:rPr>
          <w:rFonts w:ascii="Tahoma" w:eastAsia="Times New Roman" w:hAnsi="Tahoma" w:cs="Tahoma"/>
          <w:lang w:eastAsia="sl-SI"/>
        </w:rPr>
        <w:t xml:space="preserve">ti na zastaralne roke terjatev. </w:t>
      </w:r>
      <w:r w:rsidRPr="00BF67FF">
        <w:rPr>
          <w:rFonts w:ascii="Tahoma" w:eastAsia="Times New Roman" w:hAnsi="Tahoma" w:cs="Tahoma"/>
          <w:lang w:eastAsia="sl-SI"/>
        </w:rPr>
        <w:t>Po</w:t>
      </w:r>
      <w:r w:rsidR="00BB0C12">
        <w:rPr>
          <w:rFonts w:ascii="Tahoma" w:eastAsia="Times New Roman" w:hAnsi="Tahoma" w:cs="Tahoma"/>
          <w:lang w:eastAsia="sl-SI"/>
        </w:rPr>
        <w:t xml:space="preserve">membno je tudi dejstvo, da dobi </w:t>
      </w:r>
      <w:r w:rsidRPr="00BF67FF">
        <w:rPr>
          <w:rFonts w:ascii="Tahoma" w:eastAsia="Times New Roman" w:hAnsi="Tahoma" w:cs="Tahoma"/>
          <w:lang w:eastAsia="sl-SI"/>
        </w:rPr>
        <w:t>upnik, na podlagi pravnomočnega izvršilnega naslova, t.i. judikatno terjatev, kater</w:t>
      </w:r>
      <w:r w:rsidR="00BB0C12">
        <w:rPr>
          <w:rFonts w:ascii="Tahoma" w:eastAsia="Times New Roman" w:hAnsi="Tahoma" w:cs="Tahoma"/>
          <w:lang w:eastAsia="sl-SI"/>
        </w:rPr>
        <w:t xml:space="preserve">e zastaralni </w:t>
      </w:r>
      <w:r w:rsidRPr="00BF67FF">
        <w:rPr>
          <w:rFonts w:ascii="Tahoma" w:eastAsia="Times New Roman" w:hAnsi="Tahoma" w:cs="Tahoma"/>
          <w:lang w:eastAsia="sl-SI"/>
        </w:rPr>
        <w:t>rok je deset let, kar pomeni, da lahko upnik v primeru, ko je d</w:t>
      </w:r>
      <w:r w:rsidR="00BB0C12">
        <w:rPr>
          <w:rFonts w:ascii="Tahoma" w:eastAsia="Times New Roman" w:hAnsi="Tahoma" w:cs="Tahoma"/>
          <w:lang w:eastAsia="sl-SI"/>
        </w:rPr>
        <w:t xml:space="preserve">oločen izvršilni postopek zoper </w:t>
      </w:r>
      <w:r w:rsidRPr="00BF67FF">
        <w:rPr>
          <w:rFonts w:ascii="Tahoma" w:eastAsia="Times New Roman" w:hAnsi="Tahoma" w:cs="Tahoma"/>
          <w:lang w:eastAsia="sl-SI"/>
        </w:rPr>
        <w:t>dolžnika s strani pristojnega sodišča s sklepom ustavljen, k</w:t>
      </w:r>
      <w:r w:rsidR="00BB0C12">
        <w:rPr>
          <w:rFonts w:ascii="Tahoma" w:eastAsia="Times New Roman" w:hAnsi="Tahoma" w:cs="Tahoma"/>
          <w:lang w:eastAsia="sl-SI"/>
        </w:rPr>
        <w:t xml:space="preserve">er dolžnik v tistem trenutku ne </w:t>
      </w:r>
      <w:r w:rsidRPr="00BF67FF">
        <w:rPr>
          <w:rFonts w:ascii="Tahoma" w:eastAsia="Times New Roman" w:hAnsi="Tahoma" w:cs="Tahoma"/>
          <w:lang w:eastAsia="sl-SI"/>
        </w:rPr>
        <w:t>raz</w:t>
      </w:r>
      <w:r w:rsidR="00BB0C12">
        <w:rPr>
          <w:rFonts w:ascii="Tahoma" w:eastAsia="Times New Roman" w:hAnsi="Tahoma" w:cs="Tahoma"/>
          <w:lang w:eastAsia="sl-SI"/>
        </w:rPr>
        <w:t>polaga s sredstvi</w:t>
      </w:r>
      <w:r w:rsidRPr="00BF67FF">
        <w:rPr>
          <w:rFonts w:ascii="Tahoma" w:eastAsia="Times New Roman" w:hAnsi="Tahoma" w:cs="Tahoma"/>
          <w:lang w:eastAsia="sl-SI"/>
        </w:rPr>
        <w:t>, ki bi lahko bila predmet izvršbe, v obdob</w:t>
      </w:r>
      <w:r w:rsidR="00BB0C12">
        <w:rPr>
          <w:rFonts w:ascii="Tahoma" w:eastAsia="Times New Roman" w:hAnsi="Tahoma" w:cs="Tahoma"/>
          <w:lang w:eastAsia="sl-SI"/>
        </w:rPr>
        <w:t xml:space="preserve">ju desetih let ponovno predlaga </w:t>
      </w:r>
      <w:r w:rsidRPr="00BF67FF">
        <w:rPr>
          <w:rFonts w:ascii="Tahoma" w:eastAsia="Times New Roman" w:hAnsi="Tahoma" w:cs="Tahoma"/>
          <w:lang w:eastAsia="sl-SI"/>
        </w:rPr>
        <w:t xml:space="preserve">izvršbo zoper dolžnika in sicer v trenutku, ko </w:t>
      </w:r>
      <w:r w:rsidR="000F2799">
        <w:rPr>
          <w:rFonts w:ascii="Tahoma" w:eastAsia="Times New Roman" w:hAnsi="Tahoma" w:cs="Tahoma"/>
          <w:lang w:eastAsia="sl-SI"/>
        </w:rPr>
        <w:t>se</w:t>
      </w:r>
      <w:r w:rsidR="00BB0C12">
        <w:rPr>
          <w:rFonts w:ascii="Tahoma" w:eastAsia="Times New Roman" w:hAnsi="Tahoma" w:cs="Tahoma"/>
          <w:lang w:eastAsia="sl-SI"/>
        </w:rPr>
        <w:t xml:space="preserve"> ugotovi, da dolžnik </w:t>
      </w:r>
      <w:r w:rsidRPr="00BF67FF">
        <w:rPr>
          <w:rFonts w:ascii="Tahoma" w:eastAsia="Times New Roman" w:hAnsi="Tahoma" w:cs="Tahoma"/>
          <w:lang w:eastAsia="sl-SI"/>
        </w:rPr>
        <w:t>razpolaga s sredstvi, ki so lahko predmet izvršbe.</w:t>
      </w:r>
      <w:r w:rsidR="00BA3942">
        <w:rPr>
          <w:rFonts w:ascii="Tahoma" w:eastAsia="Times New Roman" w:hAnsi="Tahoma" w:cs="Tahoma"/>
          <w:lang w:eastAsia="sl-SI"/>
        </w:rPr>
        <w:t xml:space="preserve"> </w:t>
      </w:r>
    </w:p>
    <w:p w:rsidR="00592D70" w:rsidRDefault="00592D70" w:rsidP="00592D70">
      <w:pPr>
        <w:autoSpaceDE w:val="0"/>
        <w:autoSpaceDN w:val="0"/>
        <w:adjustRightInd w:val="0"/>
        <w:spacing w:after="0" w:line="240" w:lineRule="auto"/>
        <w:jc w:val="both"/>
        <w:rPr>
          <w:rFonts w:ascii="Tahoma" w:eastAsia="Times New Roman" w:hAnsi="Tahoma" w:cs="Tahoma"/>
          <w:lang w:eastAsia="sl-SI"/>
        </w:rPr>
      </w:pPr>
    </w:p>
    <w:p w:rsidR="00AB6069" w:rsidRPr="00DB617C" w:rsidRDefault="00AB6069" w:rsidP="00BF67FF">
      <w:pPr>
        <w:autoSpaceDE w:val="0"/>
        <w:autoSpaceDN w:val="0"/>
        <w:adjustRightInd w:val="0"/>
        <w:spacing w:after="0" w:line="240" w:lineRule="auto"/>
        <w:jc w:val="both"/>
        <w:rPr>
          <w:rFonts w:ascii="Tahoma" w:eastAsia="Times New Roman" w:hAnsi="Tahoma" w:cs="Tahoma"/>
          <w:lang w:eastAsia="sl-SI"/>
        </w:rPr>
      </w:pPr>
      <w:r w:rsidRPr="00DB617C">
        <w:rPr>
          <w:rFonts w:ascii="Tahoma" w:eastAsia="Times New Roman" w:hAnsi="Tahoma" w:cs="Tahoma"/>
          <w:lang w:eastAsia="sl-SI"/>
        </w:rPr>
        <w:t xml:space="preserve">Zakon o javnih financah </w:t>
      </w:r>
      <w:r w:rsidR="00BB0C12" w:rsidRPr="00BB0C12">
        <w:rPr>
          <w:rFonts w:ascii="Tahoma" w:eastAsia="Times New Roman" w:hAnsi="Tahoma" w:cs="Tahoma"/>
          <w:lang w:eastAsia="sl-SI"/>
        </w:rPr>
        <w:t>(</w:t>
      </w:r>
      <w:r w:rsidR="00015221" w:rsidRPr="00015221">
        <w:rPr>
          <w:rFonts w:ascii="Tahoma" w:eastAsia="Times New Roman" w:hAnsi="Tahoma" w:cs="Tahoma"/>
          <w:lang w:eastAsia="sl-SI"/>
        </w:rPr>
        <w:t>Uradni list RS, št. 11/11 – uradno prečiščeno besedilo, 14/13 – popr., 101/13, 55/15 – ZFisP, 96/15 – ZIPRS1617 in 13/18)</w:t>
      </w:r>
      <w:r w:rsidR="00BB0C12" w:rsidRPr="00BB0C12">
        <w:rPr>
          <w:rFonts w:ascii="Tahoma" w:eastAsia="Times New Roman" w:hAnsi="Tahoma" w:cs="Tahoma"/>
          <w:lang w:eastAsia="sl-SI"/>
        </w:rPr>
        <w:t xml:space="preserve"> </w:t>
      </w:r>
      <w:r w:rsidRPr="00DB617C">
        <w:rPr>
          <w:rFonts w:ascii="Tahoma" w:eastAsia="Times New Roman" w:hAnsi="Tahoma" w:cs="Tahoma"/>
          <w:lang w:eastAsia="sl-SI"/>
        </w:rPr>
        <w:t xml:space="preserve">v tretjem odstavku 77. člena določa, da se lahko odpiše plačilo dolga, če bi bili stroški postopka izterjave v nesorazmerju z višino </w:t>
      </w:r>
      <w:r w:rsidRPr="00DA42AC">
        <w:rPr>
          <w:rFonts w:ascii="Tahoma" w:eastAsia="Times New Roman" w:hAnsi="Tahoma" w:cs="Tahoma"/>
          <w:lang w:eastAsia="sl-SI"/>
        </w:rPr>
        <w:t xml:space="preserve">terjatve ali če se zaradi ne unovčljivosti premoženja dolžnika ugotovi, da terjatve ni mogoče izterjati. Nadalje </w:t>
      </w:r>
      <w:r w:rsidRPr="00DA42AC">
        <w:rPr>
          <w:rFonts w:ascii="Tahoma" w:eastAsia="Times New Roman" w:hAnsi="Tahoma" w:cs="Tahoma"/>
          <w:color w:val="000000"/>
          <w:lang w:eastAsia="sl-SI"/>
        </w:rPr>
        <w:t xml:space="preserve">Odlok o proračunu občine Izola </w:t>
      </w:r>
      <w:r w:rsidR="00DA42AC" w:rsidRPr="00DA42AC">
        <w:rPr>
          <w:rFonts w:ascii="Tahoma" w:eastAsia="Times New Roman" w:hAnsi="Tahoma" w:cs="Tahoma"/>
          <w:color w:val="000000"/>
          <w:lang w:eastAsia="sl-SI"/>
        </w:rPr>
        <w:t>za leto 201</w:t>
      </w:r>
      <w:r w:rsidR="00015221">
        <w:rPr>
          <w:rFonts w:ascii="Tahoma" w:eastAsia="Times New Roman" w:hAnsi="Tahoma" w:cs="Tahoma"/>
          <w:color w:val="000000"/>
          <w:lang w:eastAsia="sl-SI"/>
        </w:rPr>
        <w:t>8</w:t>
      </w:r>
      <w:r w:rsidR="00DA42AC" w:rsidRPr="00DA42AC">
        <w:rPr>
          <w:rFonts w:ascii="Tahoma" w:eastAsia="Times New Roman" w:hAnsi="Tahoma" w:cs="Tahoma"/>
          <w:color w:val="000000"/>
          <w:lang w:eastAsia="sl-SI"/>
        </w:rPr>
        <w:t xml:space="preserve"> </w:t>
      </w:r>
      <w:r w:rsidRPr="00DA42AC">
        <w:rPr>
          <w:rFonts w:ascii="Tahoma" w:eastAsia="Times New Roman" w:hAnsi="Tahoma" w:cs="Tahoma"/>
          <w:color w:val="000000"/>
          <w:lang w:eastAsia="sl-SI"/>
        </w:rPr>
        <w:t>(</w:t>
      </w:r>
      <w:r w:rsidR="00015221" w:rsidRPr="00015221">
        <w:rPr>
          <w:rFonts w:ascii="Tahoma" w:eastAsia="Times New Roman" w:hAnsi="Tahoma" w:cs="Tahoma"/>
          <w:color w:val="000000"/>
          <w:lang w:eastAsia="sl-SI"/>
        </w:rPr>
        <w:t>E-Uradne objave občine Izola 4/17</w:t>
      </w:r>
      <w:r w:rsidRPr="00DA42AC">
        <w:rPr>
          <w:rFonts w:ascii="Tahoma" w:eastAsia="Times New Roman" w:hAnsi="Tahoma" w:cs="Tahoma"/>
          <w:color w:val="000000"/>
          <w:lang w:eastAsia="sl-SI"/>
        </w:rPr>
        <w:t xml:space="preserve">) </w:t>
      </w:r>
      <w:r w:rsidRPr="00DA42AC">
        <w:rPr>
          <w:rFonts w:ascii="Tahoma" w:eastAsia="Times New Roman" w:hAnsi="Tahoma" w:cs="Tahoma"/>
          <w:lang w:eastAsia="sl-SI"/>
        </w:rPr>
        <w:t>v 14. členu določa, da lahko župan odpiše plačilo dolga do višine 2.000,00 EUR,</w:t>
      </w:r>
      <w:r w:rsidR="00DA42AC" w:rsidRPr="00DA42AC">
        <w:t xml:space="preserve"> </w:t>
      </w:r>
      <w:r w:rsidR="00DA42AC" w:rsidRPr="00DA42AC">
        <w:rPr>
          <w:rFonts w:ascii="Tahoma" w:eastAsia="Times New Roman" w:hAnsi="Tahoma" w:cs="Tahoma"/>
          <w:lang w:eastAsia="sl-SI"/>
        </w:rPr>
        <w:t>če bi bili stroški postopka izterjave v nesorazmerju z višino terjatve,</w:t>
      </w:r>
      <w:r w:rsidRPr="00DA42AC">
        <w:rPr>
          <w:rFonts w:ascii="Tahoma" w:eastAsia="Times New Roman" w:hAnsi="Tahoma" w:cs="Tahoma"/>
          <w:lang w:eastAsia="sl-SI"/>
        </w:rPr>
        <w:t xml:space="preserve"> v primerih</w:t>
      </w:r>
      <w:r w:rsidR="00DA42AC" w:rsidRPr="00DA42AC">
        <w:rPr>
          <w:rFonts w:ascii="Tahoma" w:eastAsia="Times New Roman" w:hAnsi="Tahoma" w:cs="Tahoma"/>
          <w:lang w:eastAsia="sl-SI"/>
        </w:rPr>
        <w:t>,</w:t>
      </w:r>
      <w:r w:rsidRPr="00DA42AC">
        <w:rPr>
          <w:rFonts w:ascii="Tahoma" w:eastAsia="Times New Roman" w:hAnsi="Tahoma" w:cs="Tahoma"/>
          <w:lang w:eastAsia="sl-SI"/>
        </w:rPr>
        <w:t xml:space="preserve"> ko gre za dolg, ki presega to višino, je za odpis, skladno z 29. členom Zakona o lokalni samoupravi</w:t>
      </w:r>
      <w:r w:rsidRPr="00DA42AC">
        <w:rPr>
          <w:rFonts w:ascii="Tahoma" w:eastAsia="Times New Roman" w:hAnsi="Tahoma" w:cs="Tahoma"/>
          <w:color w:val="000000"/>
          <w:lang w:eastAsia="sl-SI"/>
        </w:rPr>
        <w:t xml:space="preserve">, </w:t>
      </w:r>
      <w:r w:rsidRPr="00DA42AC">
        <w:rPr>
          <w:rFonts w:ascii="Tahoma" w:eastAsia="Times New Roman" w:hAnsi="Tahoma" w:cs="Tahoma"/>
          <w:lang w:eastAsia="sl-SI"/>
        </w:rPr>
        <w:t>pristojen Občinski svet Občine Izola.</w:t>
      </w:r>
    </w:p>
    <w:p w:rsidR="00AB6069" w:rsidRPr="00DB617C" w:rsidRDefault="00AB6069" w:rsidP="00BF67FF">
      <w:pPr>
        <w:spacing w:after="0" w:line="240" w:lineRule="auto"/>
        <w:jc w:val="both"/>
        <w:rPr>
          <w:rFonts w:ascii="Tahoma" w:eastAsia="Times New Roman" w:hAnsi="Tahoma" w:cs="Tahoma"/>
          <w:lang w:eastAsia="sl-SI"/>
        </w:rPr>
      </w:pPr>
    </w:p>
    <w:p w:rsidR="00FA2EB1" w:rsidRDefault="00D915A1" w:rsidP="00AB6069">
      <w:pPr>
        <w:autoSpaceDE w:val="0"/>
        <w:autoSpaceDN w:val="0"/>
        <w:adjustRightInd w:val="0"/>
        <w:spacing w:after="0" w:line="240" w:lineRule="auto"/>
        <w:jc w:val="both"/>
        <w:rPr>
          <w:rFonts w:ascii="Tahoma" w:eastAsia="Times New Roman" w:hAnsi="Tahoma" w:cs="Tahoma"/>
          <w:lang w:eastAsia="sl-SI"/>
        </w:rPr>
      </w:pPr>
      <w:r>
        <w:rPr>
          <w:rFonts w:ascii="Tahoma" w:eastAsia="Times New Roman" w:hAnsi="Tahoma" w:cs="Tahoma"/>
          <w:lang w:eastAsia="sl-SI"/>
        </w:rPr>
        <w:t>V pojasnilih in predlogu sklepa so fizične oseb</w:t>
      </w:r>
      <w:r w:rsidR="00A65281">
        <w:rPr>
          <w:rFonts w:ascii="Tahoma" w:eastAsia="Times New Roman" w:hAnsi="Tahoma" w:cs="Tahoma"/>
          <w:lang w:eastAsia="sl-SI"/>
        </w:rPr>
        <w:t xml:space="preserve">e označene z </w:t>
      </w:r>
      <w:r>
        <w:rPr>
          <w:rFonts w:ascii="Tahoma" w:eastAsia="Times New Roman" w:hAnsi="Tahoma" w:cs="Tahoma"/>
          <w:lang w:eastAsia="sl-SI"/>
        </w:rPr>
        <w:t>k</w:t>
      </w:r>
      <w:r w:rsidR="00A65281">
        <w:rPr>
          <w:rFonts w:ascii="Tahoma" w:eastAsia="Times New Roman" w:hAnsi="Tahoma" w:cs="Tahoma"/>
          <w:lang w:eastAsia="sl-SI"/>
        </w:rPr>
        <w:t>r</w:t>
      </w:r>
      <w:r>
        <w:rPr>
          <w:rFonts w:ascii="Tahoma" w:eastAsia="Times New Roman" w:hAnsi="Tahoma" w:cs="Tahoma"/>
          <w:lang w:eastAsia="sl-SI"/>
        </w:rPr>
        <w:t>aticami, saj se n</w:t>
      </w:r>
      <w:r w:rsidR="00962328" w:rsidRPr="00962328">
        <w:rPr>
          <w:rFonts w:ascii="Tahoma" w:eastAsia="Times New Roman" w:hAnsi="Tahoma" w:cs="Tahoma"/>
          <w:lang w:eastAsia="sl-SI"/>
        </w:rPr>
        <w:t>a podlagi 6. in 9. člena Zakona o varstvu osebnih podatkov (Uradni list RS, št. 94/07 – uradno prečiščeno besedilo) občinskemu svetu lahko posredujejo le statistični podatki glede neplačnikov stanovanj v lasti občine, nikakor pa ne tudi konkretne podatke o imenih in priimkih dolžnikov. Zakon o varstvu osebnih podatkov v 3. členu namreč določa, da morejo biti osebni podatki, ki se obdelujejo, ustrezni in po obsegu primerni glede na namene, za katere se zbirajo in nadalje obdelujejo. Namen vplivati na plačilno disciplino vsekakor ni zadostna podlaga, na kateri bi Zakon o varstvu osebnih podatkov dopuščal obdelavo osebnih podatkov.</w:t>
      </w:r>
      <w:r>
        <w:rPr>
          <w:rFonts w:ascii="Tahoma" w:eastAsia="Times New Roman" w:hAnsi="Tahoma" w:cs="Tahoma"/>
          <w:lang w:eastAsia="sl-SI"/>
        </w:rPr>
        <w:t xml:space="preserve"> </w:t>
      </w:r>
    </w:p>
    <w:p w:rsidR="00FA2EB1" w:rsidRDefault="00FA2EB1" w:rsidP="00AB6069">
      <w:pPr>
        <w:autoSpaceDE w:val="0"/>
        <w:autoSpaceDN w:val="0"/>
        <w:adjustRightInd w:val="0"/>
        <w:spacing w:after="0" w:line="240" w:lineRule="auto"/>
        <w:jc w:val="both"/>
        <w:rPr>
          <w:rFonts w:ascii="Tahoma" w:eastAsia="Times New Roman" w:hAnsi="Tahoma" w:cs="Tahoma"/>
          <w:lang w:eastAsia="sl-SI"/>
        </w:rPr>
      </w:pPr>
    </w:p>
    <w:p w:rsidR="00962328" w:rsidRDefault="00D915A1" w:rsidP="00AB6069">
      <w:pPr>
        <w:autoSpaceDE w:val="0"/>
        <w:autoSpaceDN w:val="0"/>
        <w:adjustRightInd w:val="0"/>
        <w:spacing w:after="0" w:line="240" w:lineRule="auto"/>
        <w:jc w:val="both"/>
        <w:rPr>
          <w:rFonts w:ascii="Tahoma" w:eastAsia="Times New Roman" w:hAnsi="Tahoma" w:cs="Tahoma"/>
          <w:lang w:eastAsia="sl-SI"/>
        </w:rPr>
      </w:pPr>
      <w:r>
        <w:rPr>
          <w:rFonts w:ascii="Tahoma" w:eastAsia="Times New Roman" w:hAnsi="Tahoma" w:cs="Tahoma"/>
          <w:lang w:eastAsia="sl-SI"/>
        </w:rPr>
        <w:t>Konkretni podatki in listine, ki se nanašajo na posamezne dolžnike so na vpogled pri Službi za pravne zadeve.</w:t>
      </w:r>
    </w:p>
    <w:p w:rsidR="00962328" w:rsidRDefault="00962328" w:rsidP="00AB6069">
      <w:pPr>
        <w:autoSpaceDE w:val="0"/>
        <w:autoSpaceDN w:val="0"/>
        <w:adjustRightInd w:val="0"/>
        <w:spacing w:after="0" w:line="240" w:lineRule="auto"/>
        <w:jc w:val="both"/>
        <w:rPr>
          <w:rFonts w:ascii="Tahoma" w:eastAsia="Times New Roman" w:hAnsi="Tahoma" w:cs="Tahoma"/>
          <w:lang w:eastAsia="sl-SI"/>
        </w:rPr>
      </w:pPr>
    </w:p>
    <w:p w:rsidR="00AB6069" w:rsidRPr="00DB617C" w:rsidRDefault="00DA42AC" w:rsidP="00AB6069">
      <w:pPr>
        <w:autoSpaceDE w:val="0"/>
        <w:autoSpaceDN w:val="0"/>
        <w:adjustRightInd w:val="0"/>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 </w:t>
      </w:r>
      <w:r w:rsidR="00FA2EB1">
        <w:rPr>
          <w:rFonts w:ascii="Tahoma" w:eastAsia="Times New Roman" w:hAnsi="Tahoma" w:cs="Tahoma"/>
          <w:lang w:eastAsia="sl-SI"/>
        </w:rPr>
        <w:t xml:space="preserve">nadaljevanju je za vsakega posameznega dolžnika pojasnjen izvor terjatve in dejansko stanje. </w:t>
      </w:r>
    </w:p>
    <w:p w:rsidR="00AB6069" w:rsidRPr="00DB617C" w:rsidRDefault="00AB6069" w:rsidP="00AB6069">
      <w:pPr>
        <w:spacing w:after="0" w:line="240" w:lineRule="auto"/>
        <w:rPr>
          <w:rFonts w:ascii="Tahoma" w:eastAsia="Times New Roman" w:hAnsi="Tahoma" w:cs="Tahoma"/>
          <w:lang w:eastAsia="sl-SI"/>
        </w:rPr>
      </w:pPr>
    </w:p>
    <w:p w:rsidR="00FE5C26" w:rsidRDefault="00FE5C26" w:rsidP="00AB6069">
      <w:pPr>
        <w:spacing w:after="0" w:line="240" w:lineRule="auto"/>
        <w:rPr>
          <w:rFonts w:ascii="Tahoma" w:eastAsia="Times New Roman" w:hAnsi="Tahoma" w:cs="Tahoma"/>
          <w:b/>
          <w:lang w:eastAsia="sl-SI"/>
        </w:rPr>
      </w:pPr>
    </w:p>
    <w:p w:rsidR="001956AB" w:rsidRPr="001956AB" w:rsidRDefault="00C77EE9" w:rsidP="00AB6069">
      <w:pPr>
        <w:spacing w:after="0" w:line="240" w:lineRule="auto"/>
        <w:rPr>
          <w:rFonts w:ascii="Tahoma" w:eastAsia="Times New Roman" w:hAnsi="Tahoma" w:cs="Tahoma"/>
          <w:b/>
          <w:lang w:eastAsia="sl-SI"/>
        </w:rPr>
      </w:pPr>
      <w:r>
        <w:rPr>
          <w:rFonts w:ascii="Tahoma" w:eastAsia="Times New Roman" w:hAnsi="Tahoma" w:cs="Tahoma"/>
          <w:b/>
          <w:lang w:eastAsia="sl-SI"/>
        </w:rPr>
        <w:t xml:space="preserve">1. </w:t>
      </w:r>
      <w:r w:rsidR="001956AB" w:rsidRPr="001956AB">
        <w:rPr>
          <w:rFonts w:ascii="Tahoma" w:eastAsia="Times New Roman" w:hAnsi="Tahoma" w:cs="Tahoma"/>
          <w:b/>
          <w:lang w:eastAsia="sl-SI"/>
        </w:rPr>
        <w:t>Pojasnila k posameznim predlogom:</w:t>
      </w:r>
    </w:p>
    <w:p w:rsidR="001956AB" w:rsidRPr="00B0099C" w:rsidRDefault="001956AB" w:rsidP="00AB6069">
      <w:pPr>
        <w:spacing w:after="0" w:line="240" w:lineRule="auto"/>
        <w:rPr>
          <w:rFonts w:ascii="Tahoma" w:eastAsia="Times New Roman" w:hAnsi="Tahoma" w:cs="Tahoma"/>
          <w:lang w:eastAsia="sl-SI"/>
        </w:rPr>
      </w:pPr>
    </w:p>
    <w:p w:rsidR="00FA2EB1" w:rsidRDefault="00FA2EB1" w:rsidP="00AB6069">
      <w:pPr>
        <w:spacing w:after="0" w:line="240" w:lineRule="auto"/>
        <w:rPr>
          <w:rFonts w:ascii="Tahoma" w:eastAsia="Times New Roman" w:hAnsi="Tahoma" w:cs="Tahoma"/>
          <w:b/>
          <w:lang w:eastAsia="sl-SI"/>
        </w:rPr>
      </w:pPr>
    </w:p>
    <w:p w:rsidR="00AB6069" w:rsidRPr="00B0099C" w:rsidRDefault="00AB6069" w:rsidP="00AB6069">
      <w:pPr>
        <w:spacing w:after="0" w:line="240" w:lineRule="auto"/>
        <w:rPr>
          <w:rFonts w:ascii="Tahoma" w:eastAsia="Times New Roman" w:hAnsi="Tahoma" w:cs="Tahoma"/>
          <w:b/>
          <w:lang w:eastAsia="sl-SI"/>
        </w:rPr>
      </w:pPr>
      <w:r w:rsidRPr="00B0099C">
        <w:rPr>
          <w:rFonts w:ascii="Tahoma" w:eastAsia="Times New Roman" w:hAnsi="Tahoma" w:cs="Tahoma"/>
          <w:b/>
          <w:lang w:eastAsia="sl-SI"/>
        </w:rPr>
        <w:t>Zap.</w:t>
      </w:r>
      <w:r w:rsidR="009D625B">
        <w:rPr>
          <w:rFonts w:ascii="Tahoma" w:eastAsia="Times New Roman" w:hAnsi="Tahoma" w:cs="Tahoma"/>
          <w:b/>
          <w:lang w:eastAsia="sl-SI"/>
        </w:rPr>
        <w:t xml:space="preserve"> </w:t>
      </w:r>
      <w:r w:rsidRPr="00B0099C">
        <w:rPr>
          <w:rFonts w:ascii="Tahoma" w:eastAsia="Times New Roman" w:hAnsi="Tahoma" w:cs="Tahoma"/>
          <w:b/>
          <w:lang w:eastAsia="sl-SI"/>
        </w:rPr>
        <w:t xml:space="preserve">št. </w:t>
      </w:r>
      <w:r w:rsidR="00262DA3" w:rsidRPr="00B0099C">
        <w:rPr>
          <w:rFonts w:ascii="Tahoma" w:eastAsia="Times New Roman" w:hAnsi="Tahoma" w:cs="Tahoma"/>
          <w:b/>
          <w:lang w:eastAsia="sl-SI"/>
        </w:rPr>
        <w:t>1</w:t>
      </w:r>
    </w:p>
    <w:p w:rsidR="003E43BB" w:rsidRPr="00B0099C" w:rsidRDefault="003E43BB" w:rsidP="003E43BB">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Subjekt </w:t>
      </w:r>
      <w:r w:rsidR="00262DA3" w:rsidRPr="00B0099C">
        <w:rPr>
          <w:rFonts w:ascii="Tahoma" w:eastAsia="Times New Roman" w:hAnsi="Tahoma" w:cs="Tahoma"/>
          <w:b/>
          <w:lang w:eastAsia="sl-SI"/>
        </w:rPr>
        <w:t>MARRIBA d.o.o. – v stečaju</w:t>
      </w:r>
      <w:r w:rsidRPr="00B0099C">
        <w:rPr>
          <w:rFonts w:ascii="Tahoma" w:eastAsia="Times New Roman" w:hAnsi="Tahoma" w:cs="Tahoma"/>
          <w:lang w:eastAsia="sl-SI"/>
        </w:rPr>
        <w:t xml:space="preserve"> je imel v najemu poslovni prostor na naslovu </w:t>
      </w:r>
      <w:r w:rsidR="00262DA3" w:rsidRPr="00B0099C">
        <w:rPr>
          <w:rFonts w:ascii="Tahoma" w:eastAsia="Times New Roman" w:hAnsi="Tahoma" w:cs="Tahoma"/>
          <w:lang w:eastAsia="sl-SI"/>
        </w:rPr>
        <w:t>Veliki trg 12,</w:t>
      </w:r>
      <w:r w:rsidR="00EF7CF6" w:rsidRPr="00B0099C">
        <w:rPr>
          <w:rFonts w:ascii="Tahoma" w:eastAsia="Times New Roman" w:hAnsi="Tahoma" w:cs="Tahoma"/>
          <w:lang w:eastAsia="sl-SI"/>
        </w:rPr>
        <w:t xml:space="preserve"> v Izoli, na podlagi pogodbe o oddaji in najemu poslovnega prostora z dne 2.3.2009 in je bila potrjena v notarskem zapisu opr.št. 314/09 z dne 22.6.2009.</w:t>
      </w:r>
      <w:r w:rsidRPr="00B0099C">
        <w:rPr>
          <w:rFonts w:ascii="Tahoma" w:eastAsia="Times New Roman" w:hAnsi="Tahoma" w:cs="Tahoma"/>
          <w:lang w:eastAsia="sl-SI"/>
        </w:rPr>
        <w:t xml:space="preserve"> </w:t>
      </w:r>
      <w:r w:rsidR="00EF7CF6" w:rsidRPr="00B0099C">
        <w:rPr>
          <w:rFonts w:ascii="Tahoma" w:eastAsia="Times New Roman" w:hAnsi="Tahoma" w:cs="Tahoma"/>
          <w:lang w:eastAsia="sl-SI"/>
        </w:rPr>
        <w:t>Dolžnik najemni ni poravnaval od junija 2011 do začetka postopka prisilne poravnave junija 2012. Slednji ni bil uspešen (dolžnik je bil prezadolžen), zato je bil uveden stečajni postopek, v katerem se občina kot upnica ni uspela poplačati. Subjekt je bil dne 19.4.2016 izbrisan.</w:t>
      </w:r>
    </w:p>
    <w:p w:rsidR="00E359E6" w:rsidRPr="00B0099C" w:rsidRDefault="00E359E6" w:rsidP="00E359E6">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lastRenderedPageBreak/>
        <w:t>Zap.</w:t>
      </w:r>
      <w:r w:rsidR="009D625B">
        <w:rPr>
          <w:rFonts w:ascii="Tahoma" w:eastAsia="Times New Roman" w:hAnsi="Tahoma" w:cs="Tahoma"/>
          <w:b/>
          <w:lang w:eastAsia="sl-SI"/>
        </w:rPr>
        <w:t xml:space="preserve"> </w:t>
      </w:r>
      <w:r w:rsidRPr="00B0099C">
        <w:rPr>
          <w:rFonts w:ascii="Tahoma" w:eastAsia="Times New Roman" w:hAnsi="Tahoma" w:cs="Tahoma"/>
          <w:b/>
          <w:lang w:eastAsia="sl-SI"/>
        </w:rPr>
        <w:t xml:space="preserve">št. </w:t>
      </w:r>
      <w:r w:rsidR="00B0099C" w:rsidRPr="00B0099C">
        <w:rPr>
          <w:rFonts w:ascii="Tahoma" w:eastAsia="Times New Roman" w:hAnsi="Tahoma" w:cs="Tahoma"/>
          <w:b/>
          <w:lang w:eastAsia="sl-SI"/>
        </w:rPr>
        <w:t>2</w:t>
      </w:r>
    </w:p>
    <w:p w:rsidR="001411EA" w:rsidRPr="006C3598" w:rsidRDefault="00AE20B4" w:rsidP="00E359E6">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Subjekt </w:t>
      </w:r>
      <w:r w:rsidR="00497A12" w:rsidRPr="00B0099C">
        <w:rPr>
          <w:rFonts w:ascii="Tahoma" w:eastAsia="Times New Roman" w:hAnsi="Tahoma" w:cs="Tahoma"/>
          <w:b/>
          <w:lang w:eastAsia="sl-SI"/>
        </w:rPr>
        <w:t>Agencija NORD, K</w:t>
      </w:r>
      <w:r w:rsidR="00FA2EB1">
        <w:rPr>
          <w:rFonts w:ascii="Tahoma" w:eastAsia="Times New Roman" w:hAnsi="Tahoma" w:cs="Tahoma"/>
          <w:b/>
          <w:lang w:eastAsia="sl-SI"/>
        </w:rPr>
        <w:t>.</w:t>
      </w:r>
      <w:r w:rsidR="00497A12" w:rsidRPr="00B0099C">
        <w:rPr>
          <w:rFonts w:ascii="Tahoma" w:eastAsia="Times New Roman" w:hAnsi="Tahoma" w:cs="Tahoma"/>
          <w:b/>
          <w:lang w:eastAsia="sl-SI"/>
        </w:rPr>
        <w:t xml:space="preserve"> NADASI s.p. iz Izole</w:t>
      </w:r>
      <w:r w:rsidR="001307BA" w:rsidRPr="00B0099C">
        <w:rPr>
          <w:rFonts w:ascii="Tahoma" w:eastAsia="Times New Roman" w:hAnsi="Tahoma" w:cs="Tahoma"/>
          <w:lang w:eastAsia="sl-SI"/>
        </w:rPr>
        <w:t xml:space="preserve"> </w:t>
      </w:r>
      <w:r w:rsidR="00B77EED" w:rsidRPr="00B0099C">
        <w:rPr>
          <w:rFonts w:ascii="Tahoma" w:eastAsia="Times New Roman" w:hAnsi="Tahoma" w:cs="Tahoma"/>
          <w:lang w:eastAsia="sl-SI"/>
        </w:rPr>
        <w:t>je leta 2004</w:t>
      </w:r>
      <w:r w:rsidR="00B77EED">
        <w:rPr>
          <w:rFonts w:ascii="Tahoma" w:eastAsia="Times New Roman" w:hAnsi="Tahoma" w:cs="Tahoma"/>
          <w:lang w:eastAsia="sl-SI"/>
        </w:rPr>
        <w:t xml:space="preserve"> sklenila pogodbo o najemu poslovnega prostora v Izoli, Veliki trg 1. Najemnica je konec leta 2011 prenehala plačevati najemnino, </w:t>
      </w:r>
      <w:r w:rsidR="00EA34B3">
        <w:rPr>
          <w:rFonts w:ascii="Tahoma" w:eastAsia="Times New Roman" w:hAnsi="Tahoma" w:cs="Tahoma"/>
          <w:lang w:eastAsia="sl-SI"/>
        </w:rPr>
        <w:t>iz podatkov Ajpes se je izkazalo, da je bila kot poslovni subjekt,</w:t>
      </w:r>
      <w:r w:rsidR="00EA34B3" w:rsidRPr="006C3598">
        <w:rPr>
          <w:rFonts w:ascii="Tahoma" w:eastAsia="Times New Roman" w:hAnsi="Tahoma" w:cs="Tahoma"/>
          <w:lang w:eastAsia="sl-SI"/>
        </w:rPr>
        <w:t xml:space="preserve"> dne </w:t>
      </w:r>
      <w:r w:rsidR="00EA34B3">
        <w:rPr>
          <w:rFonts w:ascii="Tahoma" w:eastAsia="Times New Roman" w:hAnsi="Tahoma" w:cs="Tahoma"/>
          <w:lang w:eastAsia="sl-SI"/>
        </w:rPr>
        <w:t>20.6.2011,</w:t>
      </w:r>
      <w:r w:rsidR="00EA34B3" w:rsidRPr="006C3598">
        <w:rPr>
          <w:rFonts w:ascii="Tahoma" w:eastAsia="Times New Roman" w:hAnsi="Tahoma" w:cs="Tahoma"/>
          <w:lang w:eastAsia="sl-SI"/>
        </w:rPr>
        <w:t xml:space="preserve"> izbrisan</w:t>
      </w:r>
      <w:r w:rsidR="00EA34B3">
        <w:rPr>
          <w:rFonts w:ascii="Tahoma" w:eastAsia="Times New Roman" w:hAnsi="Tahoma" w:cs="Tahoma"/>
          <w:lang w:eastAsia="sl-SI"/>
        </w:rPr>
        <w:t>a</w:t>
      </w:r>
      <w:r w:rsidR="00EA34B3" w:rsidRPr="006C3598">
        <w:rPr>
          <w:rFonts w:ascii="Tahoma" w:eastAsia="Times New Roman" w:hAnsi="Tahoma" w:cs="Tahoma"/>
          <w:lang w:eastAsia="sl-SI"/>
        </w:rPr>
        <w:t xml:space="preserve"> iz poslovnega registra.</w:t>
      </w:r>
      <w:r w:rsidR="00EA34B3">
        <w:rPr>
          <w:rFonts w:ascii="Tahoma" w:eastAsia="Times New Roman" w:hAnsi="Tahoma" w:cs="Tahoma"/>
          <w:lang w:eastAsia="sl-SI"/>
        </w:rPr>
        <w:t xml:space="preserve"> Z</w:t>
      </w:r>
      <w:r w:rsidR="00B77EED">
        <w:rPr>
          <w:rFonts w:ascii="Tahoma" w:eastAsia="Times New Roman" w:hAnsi="Tahoma" w:cs="Tahoma"/>
          <w:lang w:eastAsia="sl-SI"/>
        </w:rPr>
        <w:t>ato je občina kot upnica</w:t>
      </w:r>
      <w:r w:rsidR="00EA34B3">
        <w:rPr>
          <w:rFonts w:ascii="Tahoma" w:eastAsia="Times New Roman" w:hAnsi="Tahoma" w:cs="Tahoma"/>
          <w:lang w:eastAsia="sl-SI"/>
        </w:rPr>
        <w:t xml:space="preserve"> najprej v letu 2012, nato še </w:t>
      </w:r>
      <w:r w:rsidR="00B77EED">
        <w:rPr>
          <w:rFonts w:ascii="Tahoma" w:eastAsia="Times New Roman" w:hAnsi="Tahoma" w:cs="Tahoma"/>
          <w:lang w:eastAsia="sl-SI"/>
        </w:rPr>
        <w:t xml:space="preserve">2013 podala predlog </w:t>
      </w:r>
      <w:r w:rsidR="00EA34B3">
        <w:rPr>
          <w:rFonts w:ascii="Tahoma" w:eastAsia="Times New Roman" w:hAnsi="Tahoma" w:cs="Tahoma"/>
          <w:lang w:eastAsia="sl-SI"/>
        </w:rPr>
        <w:t xml:space="preserve">za uvedbo </w:t>
      </w:r>
      <w:r w:rsidR="00B77EED">
        <w:rPr>
          <w:rFonts w:ascii="Tahoma" w:eastAsia="Times New Roman" w:hAnsi="Tahoma" w:cs="Tahoma"/>
          <w:lang w:eastAsia="sl-SI"/>
        </w:rPr>
        <w:t>postop</w:t>
      </w:r>
      <w:r w:rsidR="00EA34B3">
        <w:rPr>
          <w:rFonts w:ascii="Tahoma" w:eastAsia="Times New Roman" w:hAnsi="Tahoma" w:cs="Tahoma"/>
          <w:lang w:eastAsia="sl-SI"/>
        </w:rPr>
        <w:t>ka</w:t>
      </w:r>
      <w:r w:rsidR="00B77EED">
        <w:rPr>
          <w:rFonts w:ascii="Tahoma" w:eastAsia="Times New Roman" w:hAnsi="Tahoma" w:cs="Tahoma"/>
          <w:lang w:eastAsia="sl-SI"/>
        </w:rPr>
        <w:t xml:space="preserve"> izvršbe</w:t>
      </w:r>
      <w:r w:rsidR="00EA34B3">
        <w:rPr>
          <w:rFonts w:ascii="Tahoma" w:eastAsia="Times New Roman" w:hAnsi="Tahoma" w:cs="Tahoma"/>
          <w:lang w:eastAsia="sl-SI"/>
        </w:rPr>
        <w:t xml:space="preserve"> zoper fizično osebo</w:t>
      </w:r>
      <w:r w:rsidR="00B77EED">
        <w:rPr>
          <w:rFonts w:ascii="Tahoma" w:eastAsia="Times New Roman" w:hAnsi="Tahoma" w:cs="Tahoma"/>
          <w:lang w:eastAsia="sl-SI"/>
        </w:rPr>
        <w:t>. Dolžnica je zoper sklep o izvršbi opr. št. 298/2013 z dne 25.9.2013 podala ugovor, v katerem je zatrjevala, da je poslovni prostor izpraznila že konec leta 2011, ključ pa poslala na občino. Pred predajo ključa</w:t>
      </w:r>
      <w:r w:rsidR="00C079FD">
        <w:rPr>
          <w:rFonts w:ascii="Tahoma" w:eastAsia="Times New Roman" w:hAnsi="Tahoma" w:cs="Tahoma"/>
          <w:lang w:eastAsia="sl-SI"/>
        </w:rPr>
        <w:t xml:space="preserve"> naj bi z lastnikom opravila tudi pregled poslovnega prostora, čemur občina ugovarja. V svoj zagovor pa dolžnica ni priložila nobenega dokaza: niti potrdila o poslani pošti, niti primopredajnega zapisnika. Dejstvo je, da občina nikoli ni prejela ključa, niti ji ni znano, s katerim zaposlenim bi se opravil pregled prostora. Občina je kasneje zoper dolžnico sprožila še dva izvršilna postopk</w:t>
      </w:r>
      <w:r w:rsidR="00EA34B3">
        <w:rPr>
          <w:rFonts w:ascii="Tahoma" w:eastAsia="Times New Roman" w:hAnsi="Tahoma" w:cs="Tahoma"/>
          <w:lang w:eastAsia="sl-SI"/>
        </w:rPr>
        <w:t>a, vendar so bili vsi neuspešni (sodišče je vse postopke: VL 18138/2012</w:t>
      </w:r>
      <w:r w:rsidR="00C20B8F">
        <w:rPr>
          <w:rFonts w:ascii="Tahoma" w:eastAsia="Times New Roman" w:hAnsi="Tahoma" w:cs="Tahoma"/>
          <w:lang w:eastAsia="sl-SI"/>
        </w:rPr>
        <w:t xml:space="preserve">, </w:t>
      </w:r>
      <w:r w:rsidR="00341A25">
        <w:rPr>
          <w:rFonts w:ascii="Tahoma" w:eastAsia="Times New Roman" w:hAnsi="Tahoma" w:cs="Tahoma"/>
          <w:lang w:eastAsia="sl-SI"/>
        </w:rPr>
        <w:t>VL 46237/2014, VL 114466/2015</w:t>
      </w:r>
      <w:r w:rsidR="00EA34B3">
        <w:rPr>
          <w:rFonts w:ascii="Tahoma" w:eastAsia="Times New Roman" w:hAnsi="Tahoma" w:cs="Tahoma"/>
          <w:lang w:eastAsia="sl-SI"/>
        </w:rPr>
        <w:t xml:space="preserve"> ustavilo), ker se je dolžnica uspela izogniti vsem izvršilnim dejanjem. </w:t>
      </w:r>
    </w:p>
    <w:p w:rsidR="00AE55C8" w:rsidRDefault="00AE55C8" w:rsidP="001956AB">
      <w:pPr>
        <w:spacing w:after="0" w:line="240" w:lineRule="auto"/>
        <w:jc w:val="both"/>
        <w:rPr>
          <w:rFonts w:ascii="Tahoma" w:eastAsia="Times New Roman" w:hAnsi="Tahoma" w:cs="Tahoma"/>
          <w:lang w:eastAsia="sl-SI"/>
        </w:rPr>
      </w:pPr>
    </w:p>
    <w:p w:rsidR="00FA2EB1" w:rsidRDefault="00FA2EB1" w:rsidP="00C86AC1">
      <w:pPr>
        <w:spacing w:after="0" w:line="240" w:lineRule="auto"/>
        <w:rPr>
          <w:rFonts w:ascii="Tahoma" w:eastAsia="Times New Roman" w:hAnsi="Tahoma" w:cs="Tahoma"/>
          <w:b/>
          <w:lang w:eastAsia="sl-SI"/>
        </w:rPr>
      </w:pPr>
    </w:p>
    <w:p w:rsidR="00C86AC1" w:rsidRPr="00B0099C" w:rsidRDefault="00C86AC1" w:rsidP="00C86AC1">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w:t>
      </w:r>
    </w:p>
    <w:p w:rsidR="00C86AC1" w:rsidRDefault="00C86AC1" w:rsidP="00941F6D">
      <w:pPr>
        <w:spacing w:after="0" w:line="240" w:lineRule="auto"/>
        <w:jc w:val="both"/>
        <w:rPr>
          <w:rFonts w:ascii="Tahoma" w:eastAsia="Times New Roman" w:hAnsi="Tahoma" w:cs="Tahoma"/>
          <w:highlight w:val="green"/>
          <w:lang w:eastAsia="sl-SI"/>
        </w:rPr>
      </w:pPr>
      <w:r w:rsidRPr="00B0099C">
        <w:rPr>
          <w:rFonts w:ascii="Tahoma" w:eastAsia="Times New Roman" w:hAnsi="Tahoma" w:cs="Tahoma"/>
          <w:lang w:eastAsia="sl-SI"/>
        </w:rPr>
        <w:t xml:space="preserve">Subjekt </w:t>
      </w:r>
      <w:r w:rsidRPr="00B0099C">
        <w:rPr>
          <w:rFonts w:ascii="Tahoma" w:eastAsia="Times New Roman" w:hAnsi="Tahoma" w:cs="Tahoma"/>
          <w:b/>
          <w:lang w:eastAsia="sl-SI"/>
        </w:rPr>
        <w:t>SOSA, za</w:t>
      </w:r>
      <w:r w:rsidR="00305BFF">
        <w:rPr>
          <w:rFonts w:ascii="Tahoma" w:eastAsia="Times New Roman" w:hAnsi="Tahoma" w:cs="Tahoma"/>
          <w:b/>
          <w:lang w:eastAsia="sl-SI"/>
        </w:rPr>
        <w:t>stopstvo in distribucija d.o.o.</w:t>
      </w:r>
      <w:r w:rsidRPr="00B0099C">
        <w:rPr>
          <w:rFonts w:ascii="Tahoma" w:eastAsia="Times New Roman" w:hAnsi="Tahoma" w:cs="Tahoma"/>
          <w:lang w:eastAsia="sl-SI"/>
        </w:rPr>
        <w:t>, Komanova ulica 41, Ljubljana, je bil najemnik prodajne hišice v velikosti 7 m2 ob sprehajalni</w:t>
      </w:r>
      <w:r>
        <w:rPr>
          <w:rFonts w:ascii="Tahoma" w:eastAsia="Times New Roman" w:hAnsi="Tahoma" w:cs="Tahoma"/>
          <w:lang w:eastAsia="sl-SI"/>
        </w:rPr>
        <w:t xml:space="preserve"> poti na parc.</w:t>
      </w:r>
      <w:r w:rsidR="00941F6D">
        <w:rPr>
          <w:rFonts w:ascii="Tahoma" w:eastAsia="Times New Roman" w:hAnsi="Tahoma" w:cs="Tahoma"/>
          <w:lang w:eastAsia="sl-SI"/>
        </w:rPr>
        <w:t xml:space="preserve"> 1112 k.o. Izola, na podlagi najemne pogodbe, sklenjene za čas 4 mesecev, od 1.6.2012 do 30.9.2012. Najemnik obveznosti po pogodbi ni izpolnil, zato je občina v roku sprožila izvršilni postopek (VL 147799/2014). Okrajno sodišče v Ljubljani je dne 4.11.</w:t>
      </w:r>
      <w:r w:rsidR="00941F6D" w:rsidRPr="00941F6D">
        <w:rPr>
          <w:rFonts w:ascii="Tahoma" w:eastAsia="Times New Roman" w:hAnsi="Tahoma" w:cs="Tahoma"/>
          <w:lang w:eastAsia="sl-SI"/>
        </w:rPr>
        <w:t>2014 izdalo sklep o izvršbi, ki je</w:t>
      </w:r>
      <w:r w:rsidR="00941F6D">
        <w:rPr>
          <w:rFonts w:ascii="Tahoma" w:eastAsia="Times New Roman" w:hAnsi="Tahoma" w:cs="Tahoma"/>
          <w:lang w:eastAsia="sl-SI"/>
        </w:rPr>
        <w:t xml:space="preserve"> postal pravnomočen in izvršljiv 2.12.2014. Zoper dolžnika se je dne 26.6.2015 začel stečajni postopek (St 2606/2015), subjekt pa je bil izbrisan 16.11.2015.</w:t>
      </w:r>
    </w:p>
    <w:p w:rsidR="00941F6D" w:rsidRPr="00B0099C" w:rsidRDefault="00941F6D" w:rsidP="00941F6D">
      <w:pPr>
        <w:spacing w:after="0" w:line="240" w:lineRule="auto"/>
        <w:jc w:val="both"/>
        <w:rPr>
          <w:rFonts w:ascii="Tahoma" w:eastAsia="Times New Roman" w:hAnsi="Tahoma" w:cs="Tahoma"/>
          <w:lang w:eastAsia="sl-SI"/>
        </w:rPr>
      </w:pPr>
    </w:p>
    <w:p w:rsidR="00FA2EB1" w:rsidRDefault="00FA2EB1" w:rsidP="00AE4FFE">
      <w:pPr>
        <w:spacing w:after="0" w:line="240" w:lineRule="auto"/>
        <w:rPr>
          <w:rFonts w:ascii="Tahoma" w:eastAsia="Times New Roman" w:hAnsi="Tahoma" w:cs="Tahoma"/>
          <w:b/>
          <w:lang w:eastAsia="sl-SI"/>
        </w:rPr>
      </w:pPr>
    </w:p>
    <w:p w:rsidR="00AE4FFE" w:rsidRPr="00B0099C" w:rsidRDefault="00AE4FFE" w:rsidP="00AE4FFE">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4</w:t>
      </w:r>
    </w:p>
    <w:p w:rsidR="00AE4FFE" w:rsidRPr="00AE4FFE" w:rsidRDefault="00AE4FFE" w:rsidP="00AE4FFE">
      <w:pPr>
        <w:spacing w:after="0" w:line="240" w:lineRule="auto"/>
        <w:jc w:val="both"/>
        <w:rPr>
          <w:rFonts w:ascii="Tahoma" w:eastAsia="Times New Roman" w:hAnsi="Tahoma" w:cs="Tahoma"/>
          <w:highlight w:val="green"/>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P</w:t>
      </w:r>
      <w:r w:rsidR="00FA2EB1">
        <w:rPr>
          <w:rFonts w:ascii="Tahoma" w:eastAsia="Times New Roman" w:hAnsi="Tahoma" w:cs="Tahoma"/>
          <w:b/>
          <w:lang w:eastAsia="sl-SI"/>
        </w:rPr>
        <w:t>.</w:t>
      </w:r>
      <w:r w:rsidRPr="00B0099C">
        <w:rPr>
          <w:rFonts w:ascii="Tahoma" w:eastAsia="Times New Roman" w:hAnsi="Tahoma" w:cs="Tahoma"/>
          <w:b/>
          <w:lang w:eastAsia="sl-SI"/>
        </w:rPr>
        <w:t xml:space="preserve"> KRIVEC s.p. </w:t>
      </w:r>
      <w:r w:rsidRPr="00B0099C">
        <w:rPr>
          <w:rFonts w:ascii="Tahoma" w:eastAsia="Times New Roman" w:hAnsi="Tahoma" w:cs="Tahoma"/>
          <w:lang w:eastAsia="sl-SI"/>
        </w:rPr>
        <w:t>je z Občino Izola dne 30.7.2008 sklenil zakupno pogodbo št. 478-207/2008 z azakup javne</w:t>
      </w:r>
      <w:r>
        <w:rPr>
          <w:rFonts w:ascii="Tahoma" w:eastAsia="Times New Roman" w:hAnsi="Tahoma" w:cs="Tahoma"/>
          <w:lang w:eastAsia="sl-SI"/>
        </w:rPr>
        <w:t xml:space="preserve"> površine na Cankarjevem drevoredu, pred lokalom News bar. Zaradi neplačanih zakupnin je bil v letu 2012 predlagan in tudi uveden izvršilni postopek (VL 111590/2012), kasneje še nov postopek (VL 211721/2013). Okrajno sodišče v Ljubljani je med vodenjem postopka ugotovilo, da dolžnik nima niti stalnega niti začasnega bivališča v Republiki Sloveniji, nima nobenega premoženja, prav tako nima odprtega nobenega transakcijske</w:t>
      </w:r>
      <w:r w:rsidR="004E3E70">
        <w:rPr>
          <w:rFonts w:ascii="Tahoma" w:eastAsia="Times New Roman" w:hAnsi="Tahoma" w:cs="Tahoma"/>
          <w:lang w:eastAsia="sl-SI"/>
        </w:rPr>
        <w:t>ga računa, zato je postopke ustavilo. Pred tem je bil dolžnik kot pravni subjekt, dne 10.12.2012 izbrisan iz poslovnega registra.</w:t>
      </w:r>
    </w:p>
    <w:p w:rsidR="00AE4FFE" w:rsidRPr="00B0099C" w:rsidRDefault="00AE4FFE" w:rsidP="008361C2">
      <w:pPr>
        <w:spacing w:after="0" w:line="240" w:lineRule="auto"/>
        <w:rPr>
          <w:rFonts w:ascii="Tahoma" w:eastAsia="Times New Roman" w:hAnsi="Tahoma" w:cs="Tahoma"/>
          <w:b/>
          <w:lang w:eastAsia="sl-SI"/>
        </w:rPr>
      </w:pPr>
    </w:p>
    <w:p w:rsidR="00FA2EB1" w:rsidRDefault="00FA2EB1" w:rsidP="00B1716D">
      <w:pPr>
        <w:spacing w:after="0" w:line="240" w:lineRule="auto"/>
        <w:jc w:val="both"/>
        <w:rPr>
          <w:rFonts w:ascii="Tahoma" w:eastAsia="Times New Roman" w:hAnsi="Tahoma" w:cs="Tahoma"/>
          <w:b/>
          <w:lang w:eastAsia="sl-SI"/>
        </w:rPr>
      </w:pPr>
    </w:p>
    <w:p w:rsidR="00B1716D" w:rsidRPr="00B0099C" w:rsidRDefault="00B1716D" w:rsidP="00B1716D">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5</w:t>
      </w:r>
    </w:p>
    <w:p w:rsidR="00B1716D" w:rsidRPr="00B1716D" w:rsidRDefault="00B1716D" w:rsidP="00B1716D">
      <w:pPr>
        <w:spacing w:after="0" w:line="240" w:lineRule="auto"/>
        <w:jc w:val="both"/>
        <w:rPr>
          <w:rFonts w:ascii="Tahoma" w:eastAsia="Times New Roman" w:hAnsi="Tahoma" w:cs="Tahoma"/>
          <w:b/>
          <w:highlight w:val="green"/>
          <w:lang w:eastAsia="sl-SI"/>
        </w:rPr>
      </w:pPr>
      <w:r w:rsidRPr="00B0099C">
        <w:rPr>
          <w:rFonts w:ascii="Tahoma" w:eastAsia="Times New Roman" w:hAnsi="Tahoma" w:cs="Tahoma"/>
          <w:b/>
          <w:lang w:eastAsia="sl-SI"/>
        </w:rPr>
        <w:t>P</w:t>
      </w:r>
      <w:r w:rsidR="00FA2EB1">
        <w:rPr>
          <w:rFonts w:ascii="Tahoma" w:eastAsia="Times New Roman" w:hAnsi="Tahoma" w:cs="Tahoma"/>
          <w:b/>
          <w:lang w:eastAsia="sl-SI"/>
        </w:rPr>
        <w:t>.</w:t>
      </w:r>
      <w:r w:rsidRPr="00B0099C">
        <w:rPr>
          <w:rFonts w:ascii="Tahoma" w:eastAsia="Times New Roman" w:hAnsi="Tahoma" w:cs="Tahoma"/>
          <w:b/>
          <w:lang w:eastAsia="sl-SI"/>
        </w:rPr>
        <w:t xml:space="preserve"> ŠPEH s.p.</w:t>
      </w:r>
      <w:r w:rsidRPr="00B0099C">
        <w:rPr>
          <w:rFonts w:ascii="Tahoma" w:eastAsia="Times New Roman" w:hAnsi="Tahoma" w:cs="Tahoma"/>
          <w:lang w:eastAsia="sl-SI"/>
        </w:rPr>
        <w:t xml:space="preserve"> je</w:t>
      </w:r>
      <w:r w:rsidRPr="00B0099C">
        <w:rPr>
          <w:rFonts w:ascii="Tahoma" w:eastAsia="Times New Roman" w:hAnsi="Tahoma" w:cs="Tahoma"/>
          <w:b/>
          <w:lang w:eastAsia="sl-SI"/>
        </w:rPr>
        <w:t xml:space="preserve"> </w:t>
      </w:r>
      <w:r w:rsidRPr="00B0099C">
        <w:rPr>
          <w:rFonts w:ascii="Tahoma" w:eastAsia="Times New Roman" w:hAnsi="Tahoma" w:cs="Tahoma"/>
          <w:lang w:eastAsia="sl-SI"/>
        </w:rPr>
        <w:t>bila najemnica prodajnega mesta na sprehajališču ob Sončnem nabrežju, na parc. št. 1108</w:t>
      </w:r>
      <w:r w:rsidRPr="00B1716D">
        <w:rPr>
          <w:rFonts w:ascii="Tahoma" w:eastAsia="Times New Roman" w:hAnsi="Tahoma" w:cs="Tahoma"/>
          <w:lang w:eastAsia="sl-SI"/>
        </w:rPr>
        <w:t xml:space="preserve"> k.o. Izola., vključno s stojnico v izmeri 2 m2</w:t>
      </w:r>
      <w:r>
        <w:rPr>
          <w:rFonts w:ascii="Tahoma" w:eastAsia="Times New Roman" w:hAnsi="Tahoma" w:cs="Tahoma"/>
          <w:lang w:eastAsia="sl-SI"/>
        </w:rPr>
        <w:t xml:space="preserve">, na podlagi pogodbe št. 3502-105/2009, za čas od 20.6. do 15.10.2009. Zaradi neplačane najemnine je bil sprožen izvršilni postopek VL 120649/2012, občina kot upnica je bila poplačana, neporavnani pa so ostali stroški izvršitelja, za katere je račun prispel kasneje, ko je bila glavnica z obrestmi poplačana. </w:t>
      </w:r>
    </w:p>
    <w:p w:rsidR="00B1716D" w:rsidRPr="00B0099C" w:rsidRDefault="00B1716D" w:rsidP="006F1663">
      <w:pPr>
        <w:spacing w:after="0" w:line="240" w:lineRule="auto"/>
        <w:jc w:val="both"/>
        <w:rPr>
          <w:rFonts w:ascii="Tahoma" w:eastAsia="Times New Roman" w:hAnsi="Tahoma" w:cs="Tahoma"/>
          <w:b/>
          <w:lang w:eastAsia="sl-SI"/>
        </w:rPr>
      </w:pPr>
    </w:p>
    <w:p w:rsidR="00FA2EB1" w:rsidRDefault="00FA2EB1" w:rsidP="006F1663">
      <w:pPr>
        <w:spacing w:after="0" w:line="240" w:lineRule="auto"/>
        <w:jc w:val="both"/>
        <w:rPr>
          <w:rFonts w:ascii="Tahoma" w:eastAsia="Times New Roman" w:hAnsi="Tahoma" w:cs="Tahoma"/>
          <w:b/>
          <w:lang w:eastAsia="sl-SI"/>
        </w:rPr>
      </w:pPr>
    </w:p>
    <w:p w:rsidR="00EB3662" w:rsidRPr="00B0099C" w:rsidRDefault="00EB3662" w:rsidP="006F1663">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Pr>
          <w:rFonts w:ascii="Tahoma" w:eastAsia="Times New Roman" w:hAnsi="Tahoma" w:cs="Tahoma"/>
          <w:b/>
          <w:lang w:eastAsia="sl-SI"/>
        </w:rPr>
        <w:t>6</w:t>
      </w:r>
    </w:p>
    <w:p w:rsidR="00EB3662" w:rsidRDefault="00EB3662" w:rsidP="006F1663">
      <w:pPr>
        <w:spacing w:after="0" w:line="240" w:lineRule="auto"/>
        <w:jc w:val="both"/>
        <w:rPr>
          <w:rFonts w:ascii="Tahoma" w:eastAsia="Times New Roman" w:hAnsi="Tahoma" w:cs="Tahoma"/>
          <w:b/>
          <w:highlight w:val="cyan"/>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G</w:t>
      </w:r>
      <w:r w:rsidR="00FA2EB1">
        <w:rPr>
          <w:rFonts w:ascii="Tahoma" w:eastAsia="Times New Roman" w:hAnsi="Tahoma" w:cs="Tahoma"/>
          <w:b/>
          <w:lang w:eastAsia="sl-SI"/>
        </w:rPr>
        <w:t>.</w:t>
      </w:r>
      <w:r w:rsidRPr="00B0099C">
        <w:rPr>
          <w:rFonts w:ascii="Tahoma" w:eastAsia="Times New Roman" w:hAnsi="Tahoma" w:cs="Tahoma"/>
          <w:b/>
          <w:lang w:eastAsia="sl-SI"/>
        </w:rPr>
        <w:t xml:space="preserve"> KLEVA s.p.</w:t>
      </w:r>
      <w:r w:rsidR="00612D04" w:rsidRPr="00B0099C">
        <w:rPr>
          <w:rFonts w:ascii="Tahoma" w:eastAsia="Times New Roman" w:hAnsi="Tahoma" w:cs="Tahoma"/>
          <w:b/>
          <w:lang w:eastAsia="sl-SI"/>
        </w:rPr>
        <w:t>, Priprava za tisk GRAFART</w:t>
      </w:r>
      <w:r w:rsidR="00612D04" w:rsidRPr="00B0099C">
        <w:rPr>
          <w:rFonts w:ascii="Tahoma" w:eastAsia="Times New Roman" w:hAnsi="Tahoma" w:cs="Tahoma"/>
          <w:lang w:eastAsia="sl-SI"/>
        </w:rPr>
        <w:t>, Ulica IX. Korpusa 13, Izola,</w:t>
      </w:r>
      <w:r w:rsidRPr="00B0099C">
        <w:rPr>
          <w:rFonts w:ascii="Tahoma" w:eastAsia="Times New Roman" w:hAnsi="Tahoma" w:cs="Tahoma"/>
          <w:lang w:eastAsia="sl-SI"/>
        </w:rPr>
        <w:t xml:space="preserve"> je bil</w:t>
      </w:r>
      <w:r w:rsidR="006F1663" w:rsidRPr="00B0099C">
        <w:rPr>
          <w:rFonts w:ascii="Tahoma" w:eastAsia="Times New Roman" w:hAnsi="Tahoma" w:cs="Tahoma"/>
          <w:lang w:eastAsia="sl-SI"/>
        </w:rPr>
        <w:t xml:space="preserve"> najemnik poslovnega prostora. Terjatev do dolžnika je obstajala</w:t>
      </w:r>
      <w:r w:rsidR="006F1663">
        <w:rPr>
          <w:rFonts w:ascii="Tahoma" w:eastAsia="Times New Roman" w:hAnsi="Tahoma" w:cs="Tahoma"/>
          <w:lang w:eastAsia="sl-SI"/>
        </w:rPr>
        <w:t xml:space="preserve"> že pred prenosom terjatev od koncesionarja Stavbenik Servisne storitve d.o.o. na Občino Izola, to je pred 1.7.2011. Občina je sprožila izvršilni postopek v letu 2013 (VL 13282/2013</w:t>
      </w:r>
      <w:r w:rsidR="00612D04">
        <w:rPr>
          <w:rFonts w:ascii="Tahoma" w:eastAsia="Times New Roman" w:hAnsi="Tahoma" w:cs="Tahoma"/>
          <w:lang w:eastAsia="sl-SI"/>
        </w:rPr>
        <w:t xml:space="preserve">), ki pa je bil z začetkom </w:t>
      </w:r>
      <w:r w:rsidR="00612D04">
        <w:rPr>
          <w:rFonts w:ascii="Tahoma" w:eastAsia="Times New Roman" w:hAnsi="Tahoma" w:cs="Tahoma"/>
          <w:lang w:eastAsia="sl-SI"/>
        </w:rPr>
        <w:lastRenderedPageBreak/>
        <w:t xml:space="preserve">stečajnega postopka (osebni stečaj) z dne 21.5.2015 ustavljen. Dolžnik je bil kot poslovni subjekt izbrisan že pred uvedbo osebnega stečaja, in sicer 2.4.2015. </w:t>
      </w:r>
    </w:p>
    <w:p w:rsidR="00EB3662" w:rsidRPr="00B0099C" w:rsidRDefault="00EB3662" w:rsidP="00537985">
      <w:pPr>
        <w:spacing w:after="0" w:line="240" w:lineRule="auto"/>
        <w:rPr>
          <w:rFonts w:ascii="Tahoma" w:eastAsia="Times New Roman" w:hAnsi="Tahoma" w:cs="Tahoma"/>
          <w:b/>
          <w:lang w:eastAsia="sl-SI"/>
        </w:rPr>
      </w:pPr>
    </w:p>
    <w:p w:rsidR="00FA2EB1" w:rsidRDefault="00FA2EB1" w:rsidP="00537985">
      <w:pPr>
        <w:spacing w:after="0" w:line="240" w:lineRule="auto"/>
        <w:rPr>
          <w:rFonts w:ascii="Tahoma" w:eastAsia="Times New Roman" w:hAnsi="Tahoma" w:cs="Tahoma"/>
          <w:b/>
          <w:lang w:eastAsia="sl-SI"/>
        </w:rPr>
      </w:pPr>
    </w:p>
    <w:p w:rsidR="00537985" w:rsidRPr="00B0099C" w:rsidRDefault="00537985" w:rsidP="00537985">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7</w:t>
      </w:r>
    </w:p>
    <w:p w:rsidR="00537985" w:rsidRPr="00F065C5" w:rsidRDefault="00537985" w:rsidP="00F065C5">
      <w:pPr>
        <w:spacing w:after="0" w:line="240" w:lineRule="auto"/>
        <w:jc w:val="both"/>
        <w:rPr>
          <w:rFonts w:ascii="Tahoma" w:eastAsia="Times New Roman" w:hAnsi="Tahoma" w:cs="Tahoma"/>
          <w:highlight w:val="green"/>
          <w:lang w:eastAsia="sl-SI"/>
        </w:rPr>
      </w:pPr>
      <w:r w:rsidRPr="00B0099C">
        <w:rPr>
          <w:rFonts w:ascii="Tahoma" w:eastAsia="Times New Roman" w:hAnsi="Tahoma" w:cs="Tahoma"/>
          <w:lang w:eastAsia="sl-SI"/>
        </w:rPr>
        <w:t xml:space="preserve">Dolžnica </w:t>
      </w:r>
      <w:r w:rsidRPr="00B0099C">
        <w:rPr>
          <w:rFonts w:ascii="Tahoma" w:eastAsia="Times New Roman" w:hAnsi="Tahoma" w:cs="Tahoma"/>
          <w:b/>
          <w:lang w:eastAsia="sl-SI"/>
        </w:rPr>
        <w:t>P</w:t>
      </w:r>
      <w:r w:rsidR="00FA2EB1">
        <w:rPr>
          <w:rFonts w:ascii="Tahoma" w:eastAsia="Times New Roman" w:hAnsi="Tahoma" w:cs="Tahoma"/>
          <w:b/>
          <w:lang w:eastAsia="sl-SI"/>
        </w:rPr>
        <w:t>.</w:t>
      </w:r>
      <w:r w:rsidRPr="00B0099C">
        <w:rPr>
          <w:rFonts w:ascii="Tahoma" w:eastAsia="Times New Roman" w:hAnsi="Tahoma" w:cs="Tahoma"/>
          <w:b/>
          <w:lang w:eastAsia="sl-SI"/>
        </w:rPr>
        <w:t xml:space="preserve"> ŠPES SMUK s.p.</w:t>
      </w:r>
      <w:r w:rsidRPr="00B0099C">
        <w:rPr>
          <w:rFonts w:ascii="Tahoma" w:eastAsia="Times New Roman" w:hAnsi="Tahoma" w:cs="Tahoma"/>
          <w:lang w:eastAsia="sl-SI"/>
        </w:rPr>
        <w:t xml:space="preserve"> </w:t>
      </w:r>
      <w:r w:rsidR="00F065C5" w:rsidRPr="00B0099C">
        <w:rPr>
          <w:rFonts w:ascii="Tahoma" w:eastAsia="Times New Roman" w:hAnsi="Tahoma" w:cs="Tahoma"/>
          <w:lang w:eastAsia="sl-SI"/>
        </w:rPr>
        <w:t>je</w:t>
      </w:r>
      <w:r w:rsidR="00F065C5" w:rsidRPr="00B0099C">
        <w:rPr>
          <w:rFonts w:ascii="Tahoma" w:eastAsia="Times New Roman" w:hAnsi="Tahoma" w:cs="Tahoma"/>
          <w:b/>
          <w:lang w:eastAsia="sl-SI"/>
        </w:rPr>
        <w:t xml:space="preserve"> </w:t>
      </w:r>
      <w:r w:rsidR="00F065C5" w:rsidRPr="00B0099C">
        <w:rPr>
          <w:rFonts w:ascii="Tahoma" w:eastAsia="Times New Roman" w:hAnsi="Tahoma" w:cs="Tahoma"/>
          <w:lang w:eastAsia="sl-SI"/>
        </w:rPr>
        <w:t>imela na podlagi pogodbe za najem prodajnega prostora na Lonki, sklenjene 26.4.2006, v najemu prodajno mesto pod šotorom. Pogodba je bila sklenjena do 31.12.2006, ter z dvema aneksoma podaljšana do 15.4.2007. Zaradi</w:t>
      </w:r>
      <w:r w:rsidR="00F065C5">
        <w:rPr>
          <w:rFonts w:ascii="Tahoma" w:eastAsia="Times New Roman" w:hAnsi="Tahoma" w:cs="Tahoma"/>
          <w:lang w:eastAsia="sl-SI"/>
        </w:rPr>
        <w:t xml:space="preserve"> neplačevanja najema je bil zoper dolžnico uveden izvršilni postopek, ki pa se je z </w:t>
      </w:r>
      <w:r w:rsidR="005C0B25">
        <w:rPr>
          <w:rFonts w:ascii="Tahoma" w:eastAsia="Times New Roman" w:hAnsi="Tahoma" w:cs="Tahoma"/>
          <w:lang w:eastAsia="sl-SI"/>
        </w:rPr>
        <w:t>29.10.2013 ustavil zaradi začetka postopka</w:t>
      </w:r>
      <w:r w:rsidR="005C0B25" w:rsidRPr="005C0B25">
        <w:rPr>
          <w:rFonts w:ascii="Tahoma" w:eastAsia="Times New Roman" w:hAnsi="Tahoma" w:cs="Tahoma"/>
          <w:lang w:eastAsia="sl-SI"/>
        </w:rPr>
        <w:t xml:space="preserve"> </w:t>
      </w:r>
      <w:r w:rsidR="005C0B25">
        <w:rPr>
          <w:rFonts w:ascii="Tahoma" w:eastAsia="Times New Roman" w:hAnsi="Tahoma" w:cs="Tahoma"/>
          <w:lang w:eastAsia="sl-SI"/>
        </w:rPr>
        <w:t xml:space="preserve">osebnega stečaja </w:t>
      </w:r>
      <w:r w:rsidR="00743D06">
        <w:rPr>
          <w:rFonts w:ascii="Tahoma" w:eastAsia="Times New Roman" w:hAnsi="Tahoma" w:cs="Tahoma"/>
          <w:lang w:eastAsia="sl-SI"/>
        </w:rPr>
        <w:t>nad dolžnico pod St 2063/2013. V postopku so bile stečajni dolžnici odpuščene obveznosti, stečajni postopek se je končal 15.1.2016.</w:t>
      </w:r>
      <w:r w:rsidR="00CF348F">
        <w:rPr>
          <w:rFonts w:ascii="Tahoma" w:eastAsia="Times New Roman" w:hAnsi="Tahoma" w:cs="Tahoma"/>
          <w:lang w:eastAsia="sl-SI"/>
        </w:rPr>
        <w:t xml:space="preserve"> Iz poslovnega registra je bila kot poslovni subjekt izbrisana 29.5.2010.</w:t>
      </w:r>
    </w:p>
    <w:p w:rsidR="00537985" w:rsidRDefault="00537985" w:rsidP="008361C2">
      <w:pPr>
        <w:spacing w:after="0" w:line="240" w:lineRule="auto"/>
        <w:rPr>
          <w:rFonts w:ascii="Tahoma" w:eastAsia="Times New Roman" w:hAnsi="Tahoma" w:cs="Tahoma"/>
          <w:b/>
          <w:highlight w:val="green"/>
          <w:lang w:eastAsia="sl-SI"/>
        </w:rPr>
      </w:pPr>
    </w:p>
    <w:p w:rsidR="00FA2EB1" w:rsidRDefault="00FA2EB1" w:rsidP="00092414">
      <w:pPr>
        <w:spacing w:after="0" w:line="240" w:lineRule="auto"/>
        <w:rPr>
          <w:rFonts w:ascii="Tahoma" w:eastAsia="Times New Roman" w:hAnsi="Tahoma" w:cs="Tahoma"/>
          <w:b/>
          <w:lang w:eastAsia="sl-SI"/>
        </w:rPr>
      </w:pPr>
    </w:p>
    <w:p w:rsidR="00092414" w:rsidRPr="00B0099C" w:rsidRDefault="00092414" w:rsidP="00092414">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8</w:t>
      </w:r>
    </w:p>
    <w:p w:rsidR="00092414" w:rsidRDefault="00092414" w:rsidP="00092414">
      <w:pPr>
        <w:spacing w:after="0" w:line="240" w:lineRule="auto"/>
        <w:jc w:val="both"/>
        <w:rPr>
          <w:rFonts w:ascii="Tahoma" w:eastAsia="Times New Roman" w:hAnsi="Tahoma" w:cs="Tahoma"/>
          <w:b/>
          <w:highlight w:val="green"/>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T</w:t>
      </w:r>
      <w:r w:rsidR="00FA2EB1">
        <w:rPr>
          <w:rFonts w:ascii="Tahoma" w:eastAsia="Times New Roman" w:hAnsi="Tahoma" w:cs="Tahoma"/>
          <w:b/>
          <w:lang w:eastAsia="sl-SI"/>
        </w:rPr>
        <w:t>.</w:t>
      </w:r>
      <w:r w:rsidRPr="00B0099C">
        <w:rPr>
          <w:rFonts w:ascii="Tahoma" w:eastAsia="Times New Roman" w:hAnsi="Tahoma" w:cs="Tahoma"/>
          <w:b/>
          <w:lang w:eastAsia="sl-SI"/>
        </w:rPr>
        <w:t xml:space="preserve"> ILIČ s.p.</w:t>
      </w:r>
      <w:r w:rsidRPr="00B0099C">
        <w:rPr>
          <w:rFonts w:ascii="Tahoma" w:eastAsia="Times New Roman" w:hAnsi="Tahoma" w:cs="Tahoma"/>
          <w:lang w:eastAsia="sl-SI"/>
        </w:rPr>
        <w:t xml:space="preserve"> je bil najemnik poslovnega prostora na naslovu Muzčeva ulica 7, Izola. Kot poslovni subjekt je bil izbrisan že 30.9.2011, dolg, ki ga je imel do občine zaradi neplačanih najemnin, ni bil poplačan, zato je občina</w:t>
      </w:r>
      <w:r>
        <w:rPr>
          <w:rFonts w:ascii="Tahoma" w:eastAsia="Times New Roman" w:hAnsi="Tahoma" w:cs="Tahoma"/>
          <w:lang w:eastAsia="sl-SI"/>
        </w:rPr>
        <w:t xml:space="preserve"> kot upnica predlagala uvedbo izvršilnega postopka zoper dolžnika kot fizično osebo. Na predlog upnice je Okrajno sodišče v Ljubljani izdalo </w:t>
      </w:r>
      <w:r w:rsidR="008A1027">
        <w:rPr>
          <w:rFonts w:ascii="Tahoma" w:eastAsia="Times New Roman" w:hAnsi="Tahoma" w:cs="Tahoma"/>
          <w:lang w:eastAsia="sl-SI"/>
        </w:rPr>
        <w:t>dne 24.12.2015 sklep, s katerim je predlog za izvršbo, zaradi nepristojnosti, zavrglo, saj se je dolžnik odselil na Hrvaško; v RS nima več ne stalnega ne začasnega bivališča.</w:t>
      </w:r>
    </w:p>
    <w:p w:rsidR="00092414" w:rsidRPr="00B0099C" w:rsidRDefault="00092414" w:rsidP="008361C2">
      <w:pPr>
        <w:spacing w:after="0" w:line="240" w:lineRule="auto"/>
        <w:rPr>
          <w:rFonts w:ascii="Tahoma" w:eastAsia="Times New Roman" w:hAnsi="Tahoma" w:cs="Tahoma"/>
          <w:b/>
          <w:lang w:eastAsia="sl-SI"/>
        </w:rPr>
      </w:pPr>
    </w:p>
    <w:p w:rsidR="00FA2EB1" w:rsidRDefault="00FA2EB1" w:rsidP="008361C2">
      <w:pPr>
        <w:spacing w:after="0" w:line="240" w:lineRule="auto"/>
        <w:rPr>
          <w:rFonts w:ascii="Tahoma" w:eastAsia="Times New Roman" w:hAnsi="Tahoma" w:cs="Tahoma"/>
          <w:b/>
          <w:lang w:eastAsia="sl-SI"/>
        </w:rPr>
      </w:pPr>
    </w:p>
    <w:p w:rsidR="008361C2" w:rsidRPr="00B0099C" w:rsidRDefault="008361C2" w:rsidP="008361C2">
      <w:pPr>
        <w:spacing w:after="0" w:line="240" w:lineRule="auto"/>
        <w:rPr>
          <w:rFonts w:ascii="Tahoma" w:eastAsia="Times New Roman" w:hAnsi="Tahoma" w:cs="Tahoma"/>
          <w:b/>
          <w:lang w:eastAsia="sl-SI"/>
        </w:rPr>
      </w:pPr>
      <w:r w:rsidRPr="00B0099C">
        <w:rPr>
          <w:rFonts w:ascii="Tahoma" w:eastAsia="Times New Roman" w:hAnsi="Tahoma" w:cs="Tahoma"/>
          <w:b/>
          <w:lang w:eastAsia="sl-SI"/>
        </w:rPr>
        <w:t>Zap. št.</w:t>
      </w:r>
      <w:r w:rsidR="00B0099C" w:rsidRPr="00B0099C">
        <w:rPr>
          <w:rFonts w:ascii="Tahoma" w:eastAsia="Times New Roman" w:hAnsi="Tahoma" w:cs="Tahoma"/>
          <w:b/>
          <w:lang w:eastAsia="sl-SI"/>
        </w:rPr>
        <w:t xml:space="preserve"> 9</w:t>
      </w:r>
      <w:r w:rsidRPr="00B0099C">
        <w:rPr>
          <w:rFonts w:ascii="Tahoma" w:eastAsia="Times New Roman" w:hAnsi="Tahoma" w:cs="Tahoma"/>
          <w:b/>
          <w:lang w:eastAsia="sl-SI"/>
        </w:rPr>
        <w:t xml:space="preserve"> </w:t>
      </w:r>
    </w:p>
    <w:p w:rsidR="008361C2" w:rsidRPr="008361C2" w:rsidRDefault="008361C2" w:rsidP="008361C2">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 xml:space="preserve">KUD Mediteran festival </w:t>
      </w:r>
      <w:r w:rsidRPr="00B0099C">
        <w:rPr>
          <w:rFonts w:ascii="Tahoma" w:eastAsia="Times New Roman" w:hAnsi="Tahoma" w:cs="Tahoma"/>
          <w:lang w:eastAsia="sl-SI"/>
        </w:rPr>
        <w:t xml:space="preserve">je </w:t>
      </w:r>
      <w:r w:rsidR="008E350C" w:rsidRPr="00B0099C">
        <w:rPr>
          <w:rFonts w:ascii="Tahoma" w:eastAsia="Times New Roman" w:hAnsi="Tahoma" w:cs="Tahoma"/>
          <w:lang w:eastAsia="sl-SI"/>
        </w:rPr>
        <w:t>z Občino Izola - upnico dne 26.1,2009 sklenil pogodbo o najemu poslovnega prostora na naslovu Kumarjeva ulica 7 v Izoli, za določen čas 5 let. Ker</w:t>
      </w:r>
      <w:r w:rsidR="008E350C">
        <w:rPr>
          <w:rFonts w:ascii="Tahoma" w:eastAsia="Times New Roman" w:hAnsi="Tahoma" w:cs="Tahoma"/>
          <w:lang w:eastAsia="sl-SI"/>
        </w:rPr>
        <w:t xml:space="preserve"> najemnik poslovnega prostora ni izpraznil po poteku 5 let in ker upnica v roku 1 meseca ni vložila pri sodišču zahtevo za izdajo naloga za izpraznitev poslovnega prostora, je bila pogodba obnovljena za nedoločen čas, zato je bilo potrebno, v skladu s 26. členom ZPSPP, pogodbo sodno odpovedati. 24.6.2016 je bil dolžniku poslan poziv za izpraznitev poslovnega prostora, vendar se dolžnik nanj ni odzval. Zaradi neplačanih najemnin je bilo sproženih več izvršilnih postopkov, vsi so bili neuspešni</w:t>
      </w:r>
      <w:r w:rsidR="004740D4">
        <w:rPr>
          <w:rFonts w:ascii="Tahoma" w:eastAsia="Times New Roman" w:hAnsi="Tahoma" w:cs="Tahoma"/>
          <w:lang w:eastAsia="sl-SI"/>
        </w:rPr>
        <w:t xml:space="preserve"> (VL 65180/2013, VL 75346/2014, VL91987/2015, VL 141919/2015, VL 59951/2016)</w:t>
      </w:r>
      <w:r w:rsidR="008E350C">
        <w:rPr>
          <w:rFonts w:ascii="Tahoma" w:eastAsia="Times New Roman" w:hAnsi="Tahoma" w:cs="Tahoma"/>
          <w:lang w:eastAsia="sl-SI"/>
        </w:rPr>
        <w:t xml:space="preserve">. </w:t>
      </w:r>
      <w:r w:rsidR="004740D4">
        <w:rPr>
          <w:rFonts w:ascii="Tahoma" w:eastAsia="Times New Roman" w:hAnsi="Tahoma" w:cs="Tahoma"/>
          <w:lang w:eastAsia="sl-SI"/>
        </w:rPr>
        <w:t xml:space="preserve">Ker dolžnik še vedno ni izpraznil poslovnega prostora je Okrajno sodišče v Piranu, dne 4.4.2017 </w:t>
      </w:r>
      <w:r w:rsidR="008E350C">
        <w:rPr>
          <w:rFonts w:ascii="Tahoma" w:eastAsia="Times New Roman" w:hAnsi="Tahoma" w:cs="Tahoma"/>
          <w:lang w:eastAsia="sl-SI"/>
        </w:rPr>
        <w:t xml:space="preserve">izdalo sklep </w:t>
      </w:r>
      <w:r w:rsidR="004740D4">
        <w:rPr>
          <w:rFonts w:ascii="Tahoma" w:eastAsia="Times New Roman" w:hAnsi="Tahoma" w:cs="Tahoma"/>
          <w:lang w:eastAsia="sl-SI"/>
        </w:rPr>
        <w:t xml:space="preserve">Pl 1/2017, s katerim je dolžniku odredilo izpraznitev. </w:t>
      </w:r>
    </w:p>
    <w:p w:rsidR="00FE5C26" w:rsidRDefault="00FE5C26" w:rsidP="00FE5C26">
      <w:pPr>
        <w:spacing w:after="0" w:line="240" w:lineRule="auto"/>
        <w:rPr>
          <w:rFonts w:ascii="Tahoma" w:eastAsia="Times New Roman" w:hAnsi="Tahoma" w:cs="Tahoma"/>
          <w:b/>
          <w:lang w:eastAsia="sl-SI"/>
        </w:rPr>
      </w:pPr>
    </w:p>
    <w:p w:rsidR="00FA2EB1" w:rsidRDefault="00FA2EB1" w:rsidP="00853E6A">
      <w:pPr>
        <w:spacing w:after="0" w:line="240" w:lineRule="auto"/>
        <w:rPr>
          <w:rFonts w:ascii="Tahoma" w:eastAsia="Times New Roman" w:hAnsi="Tahoma" w:cs="Tahoma"/>
          <w:b/>
          <w:lang w:eastAsia="sl-SI"/>
        </w:rPr>
      </w:pPr>
    </w:p>
    <w:p w:rsidR="00853E6A" w:rsidRPr="00B0099C" w:rsidRDefault="00853E6A" w:rsidP="00853E6A">
      <w:pPr>
        <w:spacing w:after="0" w:line="240" w:lineRule="auto"/>
        <w:rPr>
          <w:rFonts w:ascii="Tahoma" w:eastAsia="Times New Roman" w:hAnsi="Tahoma" w:cs="Tahoma"/>
          <w:b/>
          <w:lang w:eastAsia="sl-SI"/>
        </w:rPr>
      </w:pPr>
      <w:r w:rsidRPr="00B0099C">
        <w:rPr>
          <w:rFonts w:ascii="Tahoma" w:eastAsia="Times New Roman" w:hAnsi="Tahoma" w:cs="Tahoma"/>
          <w:b/>
          <w:lang w:eastAsia="sl-SI"/>
        </w:rPr>
        <w:t>Zap.</w:t>
      </w:r>
      <w:r w:rsidR="00B0099C" w:rsidRPr="00B0099C">
        <w:rPr>
          <w:rFonts w:ascii="Tahoma" w:eastAsia="Times New Roman" w:hAnsi="Tahoma" w:cs="Tahoma"/>
          <w:b/>
          <w:lang w:eastAsia="sl-SI"/>
        </w:rPr>
        <w:t xml:space="preserve"> </w:t>
      </w:r>
      <w:r w:rsidRPr="00B0099C">
        <w:rPr>
          <w:rFonts w:ascii="Tahoma" w:eastAsia="Times New Roman" w:hAnsi="Tahoma" w:cs="Tahoma"/>
          <w:b/>
          <w:lang w:eastAsia="sl-SI"/>
        </w:rPr>
        <w:t xml:space="preserve">št. </w:t>
      </w:r>
      <w:r w:rsidR="00B0099C" w:rsidRPr="00B0099C">
        <w:rPr>
          <w:rFonts w:ascii="Tahoma" w:eastAsia="Times New Roman" w:hAnsi="Tahoma" w:cs="Tahoma"/>
          <w:b/>
          <w:lang w:eastAsia="sl-SI"/>
        </w:rPr>
        <w:t>10</w:t>
      </w:r>
    </w:p>
    <w:p w:rsidR="00853E6A" w:rsidRPr="00853E6A" w:rsidRDefault="00853E6A" w:rsidP="00853E6A">
      <w:pPr>
        <w:spacing w:after="0" w:line="240" w:lineRule="auto"/>
        <w:jc w:val="both"/>
        <w:rPr>
          <w:rFonts w:ascii="Tahoma" w:eastAsia="Times New Roman" w:hAnsi="Tahoma" w:cs="Tahoma"/>
          <w:highlight w:val="green"/>
          <w:lang w:eastAsia="sl-SI"/>
        </w:rPr>
      </w:pPr>
      <w:r w:rsidRPr="00B0099C">
        <w:rPr>
          <w:rFonts w:ascii="Tahoma" w:eastAsia="Times New Roman" w:hAnsi="Tahoma" w:cs="Tahoma"/>
          <w:lang w:eastAsia="sl-SI"/>
        </w:rPr>
        <w:t xml:space="preserve">Subjekt </w:t>
      </w:r>
      <w:r w:rsidRPr="00B0099C">
        <w:rPr>
          <w:rFonts w:ascii="Tahoma" w:eastAsia="Times New Roman" w:hAnsi="Tahoma" w:cs="Tahoma"/>
          <w:b/>
          <w:lang w:eastAsia="sl-SI"/>
        </w:rPr>
        <w:t>DELMAR d.o.o. – v stečaju</w:t>
      </w:r>
      <w:r w:rsidRPr="00B0099C">
        <w:rPr>
          <w:rFonts w:ascii="Tahoma" w:eastAsia="Times New Roman" w:hAnsi="Tahoma" w:cs="Tahoma"/>
          <w:lang w:eastAsia="sl-SI"/>
        </w:rPr>
        <w:t xml:space="preserve"> je bil najemnik poslovnega prostora v Izoli, Kristanov</w:t>
      </w:r>
      <w:r>
        <w:rPr>
          <w:rFonts w:ascii="Tahoma" w:eastAsia="Times New Roman" w:hAnsi="Tahoma" w:cs="Tahoma"/>
          <w:lang w:eastAsia="sl-SI"/>
        </w:rPr>
        <w:t xml:space="preserve"> trg 5, v katerem je opravljal dejavnost prodaje rib in ribjih izdelkov. Zadnjo pogodbo je sklenil v letu 2001, za nedoločen čas. Zaradi najemnikovih vlaganj v poslovni prostor sta se pogodbeni stranki dogovorili, da se najemnina zmanjša za določeno obdobje za višino vloženih sredstev. </w:t>
      </w:r>
      <w:r w:rsidR="007D478B">
        <w:rPr>
          <w:rFonts w:ascii="Tahoma" w:eastAsia="Times New Roman" w:hAnsi="Tahoma" w:cs="Tahoma"/>
          <w:lang w:eastAsia="sl-SI"/>
        </w:rPr>
        <w:t xml:space="preserve">Nad dolžnikom se je s 24.9.2014 uvedel stečajni postopek. Občina Izola je kot upnica priglasila svojo terjatev v postopku, vendar se do dneva izbrisa ni uspela poplačati. </w:t>
      </w:r>
      <w:r w:rsidR="007D478B" w:rsidRPr="007D478B">
        <w:rPr>
          <w:rFonts w:ascii="Tahoma" w:eastAsia="Times New Roman" w:hAnsi="Tahoma" w:cs="Tahoma"/>
          <w:lang w:eastAsia="sl-SI"/>
        </w:rPr>
        <w:t xml:space="preserve">Subjekt je bil dne </w:t>
      </w:r>
      <w:r w:rsidR="007D478B">
        <w:rPr>
          <w:rFonts w:ascii="Tahoma" w:eastAsia="Times New Roman" w:hAnsi="Tahoma" w:cs="Tahoma"/>
          <w:lang w:eastAsia="sl-SI"/>
        </w:rPr>
        <w:t>27.2.2018</w:t>
      </w:r>
      <w:r w:rsidR="007D478B" w:rsidRPr="007D478B">
        <w:rPr>
          <w:rFonts w:ascii="Tahoma" w:eastAsia="Times New Roman" w:hAnsi="Tahoma" w:cs="Tahoma"/>
          <w:lang w:eastAsia="sl-SI"/>
        </w:rPr>
        <w:t>, na podlagi pravnomočnega sklepa o obstoju izbrisnega razloga, izbrisan iz poslovnega registra.</w:t>
      </w:r>
    </w:p>
    <w:p w:rsidR="00853E6A" w:rsidRPr="00B0099C" w:rsidRDefault="00853E6A" w:rsidP="00D812FE">
      <w:pPr>
        <w:spacing w:after="0" w:line="240" w:lineRule="auto"/>
        <w:rPr>
          <w:rFonts w:ascii="Tahoma" w:eastAsia="Times New Roman" w:hAnsi="Tahoma" w:cs="Tahoma"/>
          <w:b/>
          <w:lang w:eastAsia="sl-SI"/>
        </w:rPr>
      </w:pPr>
    </w:p>
    <w:p w:rsidR="00FA2EB1" w:rsidRDefault="00FA2EB1" w:rsidP="00CE0CFC">
      <w:pPr>
        <w:spacing w:after="0" w:line="240" w:lineRule="auto"/>
        <w:rPr>
          <w:rFonts w:ascii="Tahoma" w:eastAsia="Times New Roman" w:hAnsi="Tahoma" w:cs="Tahoma"/>
          <w:b/>
          <w:lang w:eastAsia="sl-SI"/>
        </w:rPr>
      </w:pPr>
    </w:p>
    <w:p w:rsidR="00CE0CFC" w:rsidRPr="00B0099C" w:rsidRDefault="00CE0CFC" w:rsidP="00CE0CFC">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11</w:t>
      </w:r>
    </w:p>
    <w:p w:rsidR="00CE0CFC" w:rsidRPr="00CE0CFC" w:rsidRDefault="00CE0CFC" w:rsidP="00355078">
      <w:pPr>
        <w:spacing w:after="0" w:line="240" w:lineRule="auto"/>
        <w:jc w:val="both"/>
        <w:rPr>
          <w:rFonts w:ascii="Tahoma" w:eastAsia="Times New Roman" w:hAnsi="Tahoma" w:cs="Tahoma"/>
          <w:highlight w:val="green"/>
          <w:lang w:eastAsia="sl-SI"/>
        </w:rPr>
      </w:pPr>
      <w:r w:rsidRPr="00B0099C">
        <w:rPr>
          <w:rFonts w:ascii="Tahoma" w:eastAsia="Times New Roman" w:hAnsi="Tahoma" w:cs="Tahoma"/>
          <w:b/>
          <w:lang w:eastAsia="sl-SI"/>
        </w:rPr>
        <w:t>M</w:t>
      </w:r>
      <w:r w:rsidR="00305BFF">
        <w:rPr>
          <w:rFonts w:ascii="Tahoma" w:eastAsia="Times New Roman" w:hAnsi="Tahoma" w:cs="Tahoma"/>
          <w:b/>
          <w:lang w:eastAsia="sl-SI"/>
        </w:rPr>
        <w:t>.</w:t>
      </w:r>
      <w:r w:rsidRPr="00B0099C">
        <w:rPr>
          <w:rFonts w:ascii="Tahoma" w:eastAsia="Times New Roman" w:hAnsi="Tahoma" w:cs="Tahoma"/>
          <w:b/>
          <w:lang w:eastAsia="sl-SI"/>
        </w:rPr>
        <w:t xml:space="preserve"> S</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Pr="00B0099C">
        <w:rPr>
          <w:rFonts w:ascii="Tahoma" w:eastAsia="Times New Roman" w:hAnsi="Tahoma" w:cs="Tahoma"/>
          <w:lang w:eastAsia="sl-SI"/>
        </w:rPr>
        <w:t xml:space="preserve">je </w:t>
      </w:r>
      <w:r w:rsidR="00355078" w:rsidRPr="00B0099C">
        <w:rPr>
          <w:rFonts w:ascii="Tahoma" w:eastAsia="Times New Roman" w:hAnsi="Tahoma" w:cs="Tahoma"/>
          <w:lang w:eastAsia="sl-SI"/>
        </w:rPr>
        <w:t>skupaj s pokojno mamo, M</w:t>
      </w:r>
      <w:r w:rsidR="00305BFF">
        <w:rPr>
          <w:rFonts w:ascii="Tahoma" w:eastAsia="Times New Roman" w:hAnsi="Tahoma" w:cs="Tahoma"/>
          <w:lang w:eastAsia="sl-SI"/>
        </w:rPr>
        <w:t>.</w:t>
      </w:r>
      <w:r w:rsidR="00355078" w:rsidRPr="00B0099C">
        <w:rPr>
          <w:rFonts w:ascii="Tahoma" w:eastAsia="Times New Roman" w:hAnsi="Tahoma" w:cs="Tahoma"/>
          <w:lang w:eastAsia="sl-SI"/>
        </w:rPr>
        <w:t xml:space="preserve"> S</w:t>
      </w:r>
      <w:r w:rsidR="00305BFF">
        <w:rPr>
          <w:rFonts w:ascii="Tahoma" w:eastAsia="Times New Roman" w:hAnsi="Tahoma" w:cs="Tahoma"/>
          <w:lang w:eastAsia="sl-SI"/>
        </w:rPr>
        <w:t>.</w:t>
      </w:r>
      <w:r w:rsidR="00355078" w:rsidRPr="00B0099C">
        <w:rPr>
          <w:rFonts w:ascii="Tahoma" w:eastAsia="Times New Roman" w:hAnsi="Tahoma" w:cs="Tahoma"/>
          <w:lang w:eastAsia="sl-SI"/>
        </w:rPr>
        <w:t xml:space="preserve"> in sinom, uporabljala stanovanje na naslovu Koprska ulica </w:t>
      </w:r>
      <w:r w:rsidR="00FA2EB1">
        <w:rPr>
          <w:rFonts w:ascii="Tahoma" w:eastAsia="Times New Roman" w:hAnsi="Tahoma" w:cs="Tahoma"/>
          <w:lang w:eastAsia="sl-SI"/>
        </w:rPr>
        <w:t>x</w:t>
      </w:r>
      <w:r w:rsidR="00355078" w:rsidRPr="00B0099C">
        <w:rPr>
          <w:rFonts w:ascii="Tahoma" w:eastAsia="Times New Roman" w:hAnsi="Tahoma" w:cs="Tahoma"/>
          <w:lang w:eastAsia="sl-SI"/>
        </w:rPr>
        <w:t>, Izola, brez pravnega naslova. Pokojna M</w:t>
      </w:r>
      <w:r w:rsidR="00305BFF">
        <w:rPr>
          <w:rFonts w:ascii="Tahoma" w:eastAsia="Times New Roman" w:hAnsi="Tahoma" w:cs="Tahoma"/>
          <w:lang w:eastAsia="sl-SI"/>
        </w:rPr>
        <w:t>.</w:t>
      </w:r>
      <w:r w:rsidR="00355078" w:rsidRPr="00B0099C">
        <w:rPr>
          <w:rFonts w:ascii="Tahoma" w:eastAsia="Times New Roman" w:hAnsi="Tahoma" w:cs="Tahoma"/>
          <w:lang w:eastAsia="sl-SI"/>
        </w:rPr>
        <w:t xml:space="preserve"> S</w:t>
      </w:r>
      <w:r w:rsidR="00305BFF">
        <w:rPr>
          <w:rFonts w:ascii="Tahoma" w:eastAsia="Times New Roman" w:hAnsi="Tahoma" w:cs="Tahoma"/>
          <w:lang w:eastAsia="sl-SI"/>
        </w:rPr>
        <w:t>.</w:t>
      </w:r>
      <w:r w:rsidR="00355078">
        <w:rPr>
          <w:rFonts w:ascii="Tahoma" w:eastAsia="Times New Roman" w:hAnsi="Tahoma" w:cs="Tahoma"/>
          <w:lang w:eastAsia="sl-SI"/>
        </w:rPr>
        <w:t xml:space="preserve"> z občino ni hotela skleniti najemne pogodbe za stanovanje, niti ni plačevala uporabnine (ne moremo govoriti o najemnini, ker ni </w:t>
      </w:r>
      <w:r w:rsidR="00355078">
        <w:rPr>
          <w:rFonts w:ascii="Tahoma" w:eastAsia="Times New Roman" w:hAnsi="Tahoma" w:cs="Tahoma"/>
          <w:lang w:eastAsia="sl-SI"/>
        </w:rPr>
        <w:lastRenderedPageBreak/>
        <w:t xml:space="preserve">bilo najemnega razmerja). Uporabnine nista plačevala niti dolžnica, niti njen sin, čeprav sta v stanovanju živela. Dolžnica je po smrti matere zahtevala sklenitev najemne pogodbe, vendar do te ni moglo priti, saj je postopek dodelitve neprofitnega stanovanja natančno predpisan. Posledično je upnica v letu 2012 vložila tožbo na izselitev in izpraznitev stanovanja zoper dolžnico. Okrožno sodišče v Novi Gorici je dne 22.4.2015 izdalo Sodbo opr. št. I P 194/2013, s katero je odločilo, da je dolžnica dolžna izprazniti stanovanje ter ga praznega oseb in stvari izročiti tožeči stranki – upnici Občini Izola. Dolžnica s pritožbo ni uspela, prav tako se prostovoljno ni izselila, zaradi česar je upnici povzročila še dodatne stroške izvršitelja in postopka izvršitve sodne odločbe. </w:t>
      </w:r>
      <w:r w:rsidR="00097FB1">
        <w:rPr>
          <w:rFonts w:ascii="Tahoma" w:eastAsia="Times New Roman" w:hAnsi="Tahoma" w:cs="Tahoma"/>
          <w:lang w:eastAsia="sl-SI"/>
        </w:rPr>
        <w:t>31.7.</w:t>
      </w:r>
      <w:r w:rsidR="00355078">
        <w:rPr>
          <w:rFonts w:ascii="Tahoma" w:eastAsia="Times New Roman" w:hAnsi="Tahoma" w:cs="Tahoma"/>
          <w:lang w:eastAsia="sl-SI"/>
        </w:rPr>
        <w:t xml:space="preserve">2015 je </w:t>
      </w:r>
      <w:r w:rsidR="00097FB1">
        <w:rPr>
          <w:rFonts w:ascii="Tahoma" w:eastAsia="Times New Roman" w:hAnsi="Tahoma" w:cs="Tahoma"/>
          <w:lang w:eastAsia="sl-SI"/>
        </w:rPr>
        <w:t>dolžnica razglasila postopek osebnega stečaja, ki se je končal 5.2.2018 z odpustom obveznosti, nastalih do uvedbe osebnega stečaja.</w:t>
      </w:r>
    </w:p>
    <w:p w:rsidR="00CE0CFC" w:rsidRPr="00B0099C" w:rsidRDefault="00CE0CFC" w:rsidP="00D812FE">
      <w:pPr>
        <w:spacing w:after="0" w:line="240" w:lineRule="auto"/>
        <w:rPr>
          <w:rFonts w:ascii="Tahoma" w:eastAsia="Times New Roman" w:hAnsi="Tahoma" w:cs="Tahoma"/>
          <w:b/>
          <w:lang w:eastAsia="sl-SI"/>
        </w:rPr>
      </w:pPr>
    </w:p>
    <w:p w:rsidR="00FA2EB1" w:rsidRDefault="00FA2EB1" w:rsidP="000B295B">
      <w:pPr>
        <w:spacing w:after="0" w:line="240" w:lineRule="auto"/>
        <w:rPr>
          <w:rFonts w:ascii="Tahoma" w:eastAsia="Times New Roman" w:hAnsi="Tahoma" w:cs="Tahoma"/>
          <w:b/>
          <w:lang w:eastAsia="sl-SI"/>
        </w:rPr>
      </w:pPr>
    </w:p>
    <w:p w:rsidR="000B295B" w:rsidRPr="00B0099C" w:rsidRDefault="000B295B" w:rsidP="000B295B">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12</w:t>
      </w:r>
    </w:p>
    <w:p w:rsidR="000B295B" w:rsidRDefault="000B295B" w:rsidP="00561044">
      <w:pPr>
        <w:spacing w:after="0" w:line="240" w:lineRule="auto"/>
        <w:jc w:val="both"/>
        <w:rPr>
          <w:rFonts w:ascii="Tahoma" w:eastAsia="Times New Roman" w:hAnsi="Tahoma" w:cs="Tahoma"/>
          <w:b/>
          <w:highlight w:val="green"/>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A</w:t>
      </w:r>
      <w:r w:rsidR="00305BFF">
        <w:rPr>
          <w:rFonts w:ascii="Tahoma" w:eastAsia="Times New Roman" w:hAnsi="Tahoma" w:cs="Tahoma"/>
          <w:b/>
          <w:lang w:eastAsia="sl-SI"/>
        </w:rPr>
        <w:t>.</w:t>
      </w:r>
      <w:r w:rsidRPr="00B0099C">
        <w:rPr>
          <w:rFonts w:ascii="Tahoma" w:eastAsia="Times New Roman" w:hAnsi="Tahoma" w:cs="Tahoma"/>
          <w:b/>
          <w:lang w:eastAsia="sl-SI"/>
        </w:rPr>
        <w:t xml:space="preserve"> P</w:t>
      </w:r>
      <w:r w:rsidR="00305BFF">
        <w:rPr>
          <w:rFonts w:ascii="Tahoma" w:eastAsia="Times New Roman" w:hAnsi="Tahoma" w:cs="Tahoma"/>
          <w:b/>
          <w:lang w:eastAsia="sl-SI"/>
        </w:rPr>
        <w:t>.</w:t>
      </w:r>
      <w:r w:rsidR="00561044" w:rsidRPr="00B0099C">
        <w:rPr>
          <w:rFonts w:ascii="Tahoma" w:eastAsia="Times New Roman" w:hAnsi="Tahoma" w:cs="Tahoma"/>
          <w:lang w:eastAsia="sl-SI"/>
        </w:rPr>
        <w:t xml:space="preserve"> je bila najemnica stanovan</w:t>
      </w:r>
      <w:r w:rsidR="00FA2EB1">
        <w:rPr>
          <w:rFonts w:ascii="Tahoma" w:eastAsia="Times New Roman" w:hAnsi="Tahoma" w:cs="Tahoma"/>
          <w:lang w:eastAsia="sl-SI"/>
        </w:rPr>
        <w:t>ja na naslovu Skladiščna ulica x</w:t>
      </w:r>
      <w:r w:rsidR="00561044" w:rsidRPr="00B0099C">
        <w:rPr>
          <w:rFonts w:ascii="Tahoma" w:eastAsia="Times New Roman" w:hAnsi="Tahoma" w:cs="Tahoma"/>
          <w:lang w:eastAsia="sl-SI"/>
        </w:rPr>
        <w:t>, Izola, na podlagi pogodbe 36-512/94 z dne 20.10.1994, ki jo je sklenila kot bivša imetnica</w:t>
      </w:r>
      <w:r w:rsidR="00561044">
        <w:rPr>
          <w:rFonts w:ascii="Tahoma" w:eastAsia="Times New Roman" w:hAnsi="Tahoma" w:cs="Tahoma"/>
          <w:lang w:eastAsia="sl-SI"/>
        </w:rPr>
        <w:t xml:space="preserve"> stanovanjske pravice ter na podlagi nove pogodbe št. 35280-14/2010 z dne 19.5.2010, sklenjene zaradi spremembe zakonodaje. Poleg najemnica so bili v najemni pogodbi navedeni še trije uporabniki, med katerimi en otrok. V letu 2013 se je najemnica odselila (v stanovanju so ostali samo uporabniki), vendar tega ni pravno uredila, posledično j</w:t>
      </w:r>
      <w:r w:rsidR="00CE4CED">
        <w:rPr>
          <w:rFonts w:ascii="Tahoma" w:eastAsia="Times New Roman" w:hAnsi="Tahoma" w:cs="Tahoma"/>
          <w:lang w:eastAsia="sl-SI"/>
        </w:rPr>
        <w:t xml:space="preserve">e prenehala plačevati najemnino (niti uporabniki niso plačevali). Zoper dolžnico sta se vodila dva izvršilna postopka (VL 88270/2014, VL 145068/2015), ki sta bila ustavljena, saj na dolžničinem računu ni bilo nobenega priliva rubljivih sredstev, ostalih sredstev izvršbe pa se ni našlo. </w:t>
      </w:r>
    </w:p>
    <w:p w:rsidR="000B295B" w:rsidRPr="00B0099C" w:rsidRDefault="000B295B" w:rsidP="00D812FE">
      <w:pPr>
        <w:spacing w:after="0" w:line="240" w:lineRule="auto"/>
        <w:rPr>
          <w:rFonts w:ascii="Tahoma" w:eastAsia="Times New Roman" w:hAnsi="Tahoma" w:cs="Tahoma"/>
          <w:b/>
          <w:lang w:eastAsia="sl-SI"/>
        </w:rPr>
      </w:pPr>
    </w:p>
    <w:p w:rsidR="00FA2EB1" w:rsidRDefault="00FA2EB1" w:rsidP="00D812FE">
      <w:pPr>
        <w:spacing w:after="0" w:line="240" w:lineRule="auto"/>
        <w:rPr>
          <w:rFonts w:ascii="Tahoma" w:eastAsia="Times New Roman" w:hAnsi="Tahoma" w:cs="Tahoma"/>
          <w:b/>
          <w:lang w:eastAsia="sl-SI"/>
        </w:rPr>
      </w:pPr>
    </w:p>
    <w:p w:rsidR="00D812FE" w:rsidRPr="00B0099C" w:rsidRDefault="00D812FE" w:rsidP="00D812FE">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13</w:t>
      </w:r>
    </w:p>
    <w:p w:rsidR="006D70E5" w:rsidRPr="007E0585" w:rsidRDefault="00C86CA2" w:rsidP="007E0585">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Dolžnik</w:t>
      </w:r>
      <w:r w:rsidR="00D0778F" w:rsidRPr="00B0099C">
        <w:rPr>
          <w:rFonts w:ascii="Tahoma" w:eastAsia="Times New Roman" w:hAnsi="Tahoma" w:cs="Tahoma"/>
          <w:lang w:eastAsia="sl-SI"/>
        </w:rPr>
        <w:t xml:space="preserve"> </w:t>
      </w:r>
      <w:r w:rsidRPr="00B0099C">
        <w:rPr>
          <w:rFonts w:ascii="Tahoma" w:eastAsia="Times New Roman" w:hAnsi="Tahoma" w:cs="Tahoma"/>
          <w:b/>
          <w:lang w:eastAsia="sl-SI"/>
        </w:rPr>
        <w:t>D</w:t>
      </w:r>
      <w:r w:rsidR="00305BFF">
        <w:rPr>
          <w:rFonts w:ascii="Tahoma" w:eastAsia="Times New Roman" w:hAnsi="Tahoma" w:cs="Tahoma"/>
          <w:b/>
          <w:lang w:eastAsia="sl-SI"/>
        </w:rPr>
        <w:t>.</w:t>
      </w:r>
      <w:r w:rsidRPr="00B0099C">
        <w:rPr>
          <w:rFonts w:ascii="Tahoma" w:eastAsia="Times New Roman" w:hAnsi="Tahoma" w:cs="Tahoma"/>
          <w:b/>
          <w:lang w:eastAsia="sl-SI"/>
        </w:rPr>
        <w:t xml:space="preserve"> B</w:t>
      </w:r>
      <w:r w:rsidR="00305BFF">
        <w:rPr>
          <w:rFonts w:ascii="Tahoma" w:eastAsia="Times New Roman" w:hAnsi="Tahoma" w:cs="Tahoma"/>
          <w:b/>
          <w:lang w:eastAsia="sl-SI"/>
        </w:rPr>
        <w:t>.</w:t>
      </w:r>
      <w:r w:rsidR="00D0778F" w:rsidRPr="00B0099C">
        <w:rPr>
          <w:rFonts w:ascii="Tahoma" w:eastAsia="Times New Roman" w:hAnsi="Tahoma" w:cs="Tahoma"/>
          <w:lang w:eastAsia="sl-SI"/>
        </w:rPr>
        <w:t xml:space="preserve"> je </w:t>
      </w:r>
      <w:r w:rsidR="006241CE" w:rsidRPr="00B0099C">
        <w:rPr>
          <w:rFonts w:ascii="Tahoma" w:eastAsia="Times New Roman" w:hAnsi="Tahoma" w:cs="Tahoma"/>
          <w:lang w:eastAsia="sl-SI"/>
        </w:rPr>
        <w:t>najemnik neprofitnega stanovanja na n</w:t>
      </w:r>
      <w:r w:rsidR="00FA2EB1">
        <w:rPr>
          <w:rFonts w:ascii="Tahoma" w:eastAsia="Times New Roman" w:hAnsi="Tahoma" w:cs="Tahoma"/>
          <w:lang w:eastAsia="sl-SI"/>
        </w:rPr>
        <w:t>aslovu Ulica Ob starem zidovju x</w:t>
      </w:r>
      <w:r w:rsidR="006241CE" w:rsidRPr="00B0099C">
        <w:rPr>
          <w:rFonts w:ascii="Tahoma" w:eastAsia="Times New Roman" w:hAnsi="Tahoma" w:cs="Tahoma"/>
          <w:lang w:eastAsia="sl-SI"/>
        </w:rPr>
        <w:t>, Izola. Zaradi neplačevanja najemnine je bilo zoper dolžnika na predlog občine kot upnice uvedenih več izvršilnih postopkov</w:t>
      </w:r>
      <w:r w:rsidR="006D70E5">
        <w:rPr>
          <w:rFonts w:ascii="Tahoma" w:eastAsia="Times New Roman" w:hAnsi="Tahoma" w:cs="Tahoma"/>
          <w:lang w:eastAsia="sl-SI"/>
        </w:rPr>
        <w:t>, ki so se vodili pod</w:t>
      </w:r>
      <w:r w:rsidR="003F55BD" w:rsidRPr="006C3598">
        <w:rPr>
          <w:rFonts w:ascii="Tahoma" w:eastAsia="Times New Roman" w:hAnsi="Tahoma" w:cs="Tahoma"/>
          <w:lang w:eastAsia="sl-SI"/>
        </w:rPr>
        <w:t xml:space="preserve"> opr. št. VL </w:t>
      </w:r>
      <w:r w:rsidR="006D70E5">
        <w:rPr>
          <w:rFonts w:ascii="Tahoma" w:eastAsia="Times New Roman" w:hAnsi="Tahoma" w:cs="Tahoma"/>
          <w:lang w:eastAsia="sl-SI"/>
        </w:rPr>
        <w:t>123533/2013</w:t>
      </w:r>
      <w:r w:rsidR="003F55BD" w:rsidRPr="006C3598">
        <w:rPr>
          <w:rFonts w:ascii="Tahoma" w:eastAsia="Times New Roman" w:hAnsi="Tahoma" w:cs="Tahoma"/>
          <w:lang w:eastAsia="sl-SI"/>
        </w:rPr>
        <w:t xml:space="preserve"> z dne </w:t>
      </w:r>
      <w:r w:rsidR="006D70E5">
        <w:rPr>
          <w:rFonts w:ascii="Tahoma" w:eastAsia="Times New Roman" w:hAnsi="Tahoma" w:cs="Tahoma"/>
          <w:lang w:eastAsia="sl-SI"/>
        </w:rPr>
        <w:t>29.8.2013</w:t>
      </w:r>
      <w:r w:rsidR="00D0778F" w:rsidRPr="006C3598">
        <w:rPr>
          <w:rFonts w:ascii="Tahoma" w:eastAsia="Times New Roman" w:hAnsi="Tahoma" w:cs="Tahoma"/>
          <w:lang w:eastAsia="sl-SI"/>
        </w:rPr>
        <w:t>,</w:t>
      </w:r>
      <w:r w:rsidR="003F55BD" w:rsidRPr="006C3598">
        <w:rPr>
          <w:rFonts w:ascii="Tahoma" w:eastAsia="Times New Roman" w:hAnsi="Tahoma" w:cs="Tahoma"/>
          <w:lang w:eastAsia="sl-SI"/>
        </w:rPr>
        <w:t xml:space="preserve"> </w:t>
      </w:r>
      <w:r w:rsidR="006D70E5">
        <w:rPr>
          <w:rFonts w:ascii="Tahoma" w:eastAsia="Times New Roman" w:hAnsi="Tahoma" w:cs="Tahoma"/>
          <w:lang w:eastAsia="sl-SI"/>
        </w:rPr>
        <w:t xml:space="preserve">VL 176080/2013 z dne 8.11.2013 in VL 75095/2014 z dne 4.6.2014, s katerimi je sodišče </w:t>
      </w:r>
      <w:r w:rsidR="003F55BD" w:rsidRPr="006C3598">
        <w:rPr>
          <w:rFonts w:ascii="Tahoma" w:eastAsia="Times New Roman" w:hAnsi="Tahoma" w:cs="Tahoma"/>
          <w:lang w:eastAsia="sl-SI"/>
        </w:rPr>
        <w:t>dovolilo izvršbo z rubežem dolžni</w:t>
      </w:r>
      <w:r w:rsidR="006D70E5">
        <w:rPr>
          <w:rFonts w:ascii="Tahoma" w:eastAsia="Times New Roman" w:hAnsi="Tahoma" w:cs="Tahoma"/>
          <w:lang w:eastAsia="sl-SI"/>
        </w:rPr>
        <w:t>kovih</w:t>
      </w:r>
      <w:r w:rsidR="003F55BD" w:rsidRPr="006C3598">
        <w:rPr>
          <w:rFonts w:ascii="Tahoma" w:eastAsia="Times New Roman" w:hAnsi="Tahoma" w:cs="Tahoma"/>
          <w:lang w:eastAsia="sl-SI"/>
        </w:rPr>
        <w:t xml:space="preserve"> sredstev pri organizaciji za plačilni promet.</w:t>
      </w:r>
      <w:r w:rsidR="006D70E5">
        <w:rPr>
          <w:rFonts w:ascii="Tahoma" w:eastAsia="Times New Roman" w:hAnsi="Tahoma" w:cs="Tahoma"/>
          <w:lang w:eastAsia="sl-SI"/>
        </w:rPr>
        <w:t xml:space="preserve"> Zaradi ukinitve dolžnikovega računa (drugih odprtih računov niti ni imel)</w:t>
      </w:r>
      <w:r w:rsidR="003F55BD" w:rsidRPr="006C3598">
        <w:rPr>
          <w:rFonts w:ascii="Tahoma" w:eastAsia="Times New Roman" w:hAnsi="Tahoma" w:cs="Tahoma"/>
          <w:lang w:eastAsia="sl-SI"/>
        </w:rPr>
        <w:t xml:space="preserve"> </w:t>
      </w:r>
      <w:r w:rsidR="006D70E5">
        <w:rPr>
          <w:rFonts w:ascii="Tahoma" w:eastAsia="Times New Roman" w:hAnsi="Tahoma" w:cs="Tahoma"/>
          <w:lang w:eastAsia="sl-SI"/>
        </w:rPr>
        <w:t xml:space="preserve">in ker se niso našla  druga izvršilna sredstva, je sodišče dne 28.7.2014 najprej ustavilo izvršbo z </w:t>
      </w:r>
      <w:r w:rsidR="006D70E5" w:rsidRPr="006D70E5">
        <w:rPr>
          <w:rFonts w:ascii="Tahoma" w:eastAsia="Times New Roman" w:hAnsi="Tahoma" w:cs="Tahoma"/>
          <w:lang w:eastAsia="sl-SI"/>
        </w:rPr>
        <w:t>opr. št. VL 123533/2013</w:t>
      </w:r>
      <w:r w:rsidR="0073482E">
        <w:rPr>
          <w:rFonts w:ascii="Tahoma" w:eastAsia="Times New Roman" w:hAnsi="Tahoma" w:cs="Tahoma"/>
          <w:lang w:eastAsia="sl-SI"/>
        </w:rPr>
        <w:t xml:space="preserve">, dne 6.11.2014 pa še izvršbo z opr. št. </w:t>
      </w:r>
      <w:r w:rsidR="0073482E" w:rsidRPr="0073482E">
        <w:rPr>
          <w:rFonts w:ascii="Tahoma" w:eastAsia="Times New Roman" w:hAnsi="Tahoma" w:cs="Tahoma"/>
          <w:lang w:eastAsia="sl-SI"/>
        </w:rPr>
        <w:t>VL 75095/2014</w:t>
      </w:r>
      <w:r w:rsidR="0073482E">
        <w:rPr>
          <w:rFonts w:ascii="Tahoma" w:eastAsia="Times New Roman" w:hAnsi="Tahoma" w:cs="Tahoma"/>
          <w:lang w:eastAsia="sl-SI"/>
        </w:rPr>
        <w:t>.</w:t>
      </w:r>
      <w:r w:rsidR="006D70E5">
        <w:rPr>
          <w:rFonts w:ascii="Tahoma" w:eastAsia="Times New Roman" w:hAnsi="Tahoma" w:cs="Tahoma"/>
          <w:lang w:eastAsia="sl-SI"/>
        </w:rPr>
        <w:t xml:space="preserve"> </w:t>
      </w:r>
      <w:r w:rsidR="0073482E">
        <w:rPr>
          <w:rFonts w:ascii="Tahoma" w:eastAsia="Times New Roman" w:hAnsi="Tahoma" w:cs="Tahoma"/>
          <w:lang w:eastAsia="sl-SI"/>
        </w:rPr>
        <w:t xml:space="preserve">Izvršilni postopek </w:t>
      </w:r>
      <w:r w:rsidR="007E0585">
        <w:rPr>
          <w:rFonts w:ascii="Tahoma" w:eastAsia="Times New Roman" w:hAnsi="Tahoma" w:cs="Tahoma"/>
          <w:lang w:eastAsia="sl-SI"/>
        </w:rPr>
        <w:t xml:space="preserve">z opr. št. </w:t>
      </w:r>
      <w:r w:rsidR="007E0585" w:rsidRPr="007E0585">
        <w:rPr>
          <w:rFonts w:ascii="Tahoma" w:eastAsia="Times New Roman" w:hAnsi="Tahoma" w:cs="Tahoma"/>
          <w:lang w:eastAsia="sl-SI"/>
        </w:rPr>
        <w:t>VL 176080/2013</w:t>
      </w:r>
      <w:r w:rsidR="007E0585">
        <w:rPr>
          <w:rFonts w:ascii="Tahoma" w:eastAsia="Times New Roman" w:hAnsi="Tahoma" w:cs="Tahoma"/>
          <w:lang w:eastAsia="sl-SI"/>
        </w:rPr>
        <w:t xml:space="preserve"> je bil še v teku.</w:t>
      </w:r>
    </w:p>
    <w:p w:rsidR="00D812FE" w:rsidRPr="006C3598" w:rsidRDefault="007E0585" w:rsidP="003F55BD">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Na predlog </w:t>
      </w:r>
      <w:r w:rsidR="003F55BD" w:rsidRPr="006C3598">
        <w:rPr>
          <w:rFonts w:ascii="Tahoma" w:eastAsia="Times New Roman" w:hAnsi="Tahoma" w:cs="Tahoma"/>
          <w:lang w:eastAsia="sl-SI"/>
        </w:rPr>
        <w:t>dolžni</w:t>
      </w:r>
      <w:r w:rsidR="006D70E5">
        <w:rPr>
          <w:rFonts w:ascii="Tahoma" w:eastAsia="Times New Roman" w:hAnsi="Tahoma" w:cs="Tahoma"/>
          <w:lang w:eastAsia="sl-SI"/>
        </w:rPr>
        <w:t>ka</w:t>
      </w:r>
      <w:r w:rsidR="003F55BD" w:rsidRPr="006C3598">
        <w:rPr>
          <w:rFonts w:ascii="Tahoma" w:eastAsia="Times New Roman" w:hAnsi="Tahoma" w:cs="Tahoma"/>
          <w:lang w:eastAsia="sl-SI"/>
        </w:rPr>
        <w:t xml:space="preserve"> </w:t>
      </w:r>
      <w:r>
        <w:rPr>
          <w:rFonts w:ascii="Tahoma" w:eastAsia="Times New Roman" w:hAnsi="Tahoma" w:cs="Tahoma"/>
          <w:lang w:eastAsia="sl-SI"/>
        </w:rPr>
        <w:t xml:space="preserve">je </w:t>
      </w:r>
      <w:r w:rsidR="00C3717C">
        <w:rPr>
          <w:rFonts w:ascii="Tahoma" w:eastAsia="Times New Roman" w:hAnsi="Tahoma" w:cs="Tahoma"/>
          <w:lang w:eastAsia="sl-SI"/>
        </w:rPr>
        <w:t>Okrožno sodišče v Kopru</w:t>
      </w:r>
      <w:r>
        <w:rPr>
          <w:rFonts w:ascii="Tahoma" w:eastAsia="Times New Roman" w:hAnsi="Tahoma" w:cs="Tahoma"/>
          <w:lang w:eastAsia="sl-SI"/>
        </w:rPr>
        <w:t xml:space="preserve"> </w:t>
      </w:r>
      <w:r w:rsidR="00C3717C">
        <w:rPr>
          <w:rFonts w:ascii="Tahoma" w:eastAsia="Times New Roman" w:hAnsi="Tahoma" w:cs="Tahoma"/>
          <w:lang w:eastAsia="sl-SI"/>
        </w:rPr>
        <w:t>dne 30.9.2016 izdalo sklep o začetku postopka osebnega stečaja</w:t>
      </w:r>
      <w:r>
        <w:rPr>
          <w:rFonts w:ascii="Tahoma" w:eastAsia="Times New Roman" w:hAnsi="Tahoma" w:cs="Tahoma"/>
          <w:lang w:eastAsia="sl-SI"/>
        </w:rPr>
        <w:t>, ki se je vodil pod. opr. št. St 4173/2016</w:t>
      </w:r>
      <w:r w:rsidR="00C3717C">
        <w:rPr>
          <w:rFonts w:ascii="Tahoma" w:eastAsia="Times New Roman" w:hAnsi="Tahoma" w:cs="Tahoma"/>
          <w:lang w:eastAsia="sl-SI"/>
        </w:rPr>
        <w:t>, ki se je končal s sklepom sodišče d</w:t>
      </w:r>
      <w:r>
        <w:rPr>
          <w:rFonts w:ascii="Tahoma" w:eastAsia="Times New Roman" w:hAnsi="Tahoma" w:cs="Tahoma"/>
          <w:lang w:eastAsia="sl-SI"/>
        </w:rPr>
        <w:t xml:space="preserve">ne </w:t>
      </w:r>
      <w:r w:rsidR="00C3717C">
        <w:rPr>
          <w:rFonts w:ascii="Tahoma" w:eastAsia="Times New Roman" w:hAnsi="Tahoma" w:cs="Tahoma"/>
          <w:lang w:eastAsia="sl-SI"/>
        </w:rPr>
        <w:t xml:space="preserve">3.1.2018. Na podlagi poročila upravitelja T.V. in spisovnih podatkov je sodišče ugotovilo, da se v postopku </w:t>
      </w:r>
      <w:r w:rsidR="00FA2EB1">
        <w:rPr>
          <w:rFonts w:ascii="Tahoma" w:eastAsia="Times New Roman" w:hAnsi="Tahoma" w:cs="Tahoma"/>
          <w:lang w:eastAsia="sl-SI"/>
        </w:rPr>
        <w:t>razdelitvena masa ni oblikovala</w:t>
      </w:r>
      <w:r w:rsidR="00C3717C">
        <w:rPr>
          <w:rFonts w:ascii="Tahoma" w:eastAsia="Times New Roman" w:hAnsi="Tahoma" w:cs="Tahoma"/>
          <w:lang w:eastAsia="sl-SI"/>
        </w:rPr>
        <w:t xml:space="preserve">, ker ni bilo sredstev. Stečajnemu dolžniku so bile odpuščene obveznosti, ki so nastale do 30.9.2016. </w:t>
      </w:r>
    </w:p>
    <w:p w:rsidR="003F55BD" w:rsidRPr="006C3598" w:rsidRDefault="003F55BD" w:rsidP="00AB6069">
      <w:pPr>
        <w:spacing w:after="0" w:line="240" w:lineRule="auto"/>
        <w:rPr>
          <w:rFonts w:ascii="Tahoma" w:eastAsia="Times New Roman" w:hAnsi="Tahoma" w:cs="Tahoma"/>
          <w:lang w:eastAsia="sl-SI"/>
        </w:rPr>
      </w:pPr>
    </w:p>
    <w:p w:rsidR="003F0C81" w:rsidRDefault="003F0C81" w:rsidP="00A53884">
      <w:pPr>
        <w:spacing w:after="0" w:line="240" w:lineRule="auto"/>
        <w:rPr>
          <w:rFonts w:ascii="Tahoma" w:eastAsia="Times New Roman" w:hAnsi="Tahoma" w:cs="Tahoma"/>
          <w:b/>
          <w:lang w:eastAsia="sl-SI"/>
        </w:rPr>
      </w:pPr>
    </w:p>
    <w:p w:rsidR="00A53884" w:rsidRPr="00B0099C" w:rsidRDefault="00A53884" w:rsidP="00A53884">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14</w:t>
      </w:r>
    </w:p>
    <w:p w:rsidR="00A53884" w:rsidRPr="00A53884" w:rsidRDefault="00A53884" w:rsidP="00A53884">
      <w:pPr>
        <w:spacing w:after="0" w:line="240" w:lineRule="auto"/>
        <w:jc w:val="both"/>
        <w:rPr>
          <w:rFonts w:ascii="Tahoma" w:eastAsia="Times New Roman" w:hAnsi="Tahoma" w:cs="Tahoma"/>
          <w:lang w:eastAsia="sl-SI"/>
        </w:rPr>
      </w:pPr>
      <w:r w:rsidRPr="00B0099C">
        <w:rPr>
          <w:rFonts w:ascii="Tahoma" w:eastAsia="Times New Roman" w:hAnsi="Tahoma" w:cs="Tahoma"/>
          <w:b/>
          <w:lang w:eastAsia="sl-SI"/>
        </w:rPr>
        <w:t>D</w:t>
      </w:r>
      <w:r w:rsidR="00305BFF">
        <w:rPr>
          <w:rFonts w:ascii="Tahoma" w:eastAsia="Times New Roman" w:hAnsi="Tahoma" w:cs="Tahoma"/>
          <w:b/>
          <w:lang w:eastAsia="sl-SI"/>
        </w:rPr>
        <w:t>.</w:t>
      </w:r>
      <w:r w:rsidRPr="00B0099C">
        <w:rPr>
          <w:rFonts w:ascii="Tahoma" w:eastAsia="Times New Roman" w:hAnsi="Tahoma" w:cs="Tahoma"/>
          <w:b/>
          <w:lang w:eastAsia="sl-SI"/>
        </w:rPr>
        <w:t xml:space="preserve"> N</w:t>
      </w:r>
      <w:r w:rsidR="00305BFF">
        <w:rPr>
          <w:rFonts w:ascii="Tahoma" w:eastAsia="Times New Roman" w:hAnsi="Tahoma" w:cs="Tahoma"/>
          <w:b/>
          <w:lang w:eastAsia="sl-SI"/>
        </w:rPr>
        <w:t>.</w:t>
      </w:r>
      <w:r w:rsidRPr="00B0099C">
        <w:rPr>
          <w:rFonts w:ascii="Tahoma" w:eastAsia="Times New Roman" w:hAnsi="Tahoma" w:cs="Tahoma"/>
          <w:lang w:eastAsia="sl-SI"/>
        </w:rPr>
        <w:t xml:space="preserve"> je najemnik neprofitnega stanovanja na naslovu Korte </w:t>
      </w:r>
      <w:r w:rsidR="00FA2EB1">
        <w:rPr>
          <w:rFonts w:ascii="Tahoma" w:eastAsia="Times New Roman" w:hAnsi="Tahoma" w:cs="Tahoma"/>
          <w:lang w:eastAsia="sl-SI"/>
        </w:rPr>
        <w:t>x</w:t>
      </w:r>
      <w:r w:rsidRPr="00B0099C">
        <w:rPr>
          <w:rFonts w:ascii="Tahoma" w:eastAsia="Times New Roman" w:hAnsi="Tahoma" w:cs="Tahoma"/>
          <w:lang w:eastAsia="sl-SI"/>
        </w:rPr>
        <w:t>, Izola</w:t>
      </w:r>
      <w:r w:rsidR="001B33DB" w:rsidRPr="00B0099C">
        <w:rPr>
          <w:rFonts w:ascii="Tahoma" w:eastAsia="Times New Roman" w:hAnsi="Tahoma" w:cs="Tahoma"/>
          <w:lang w:eastAsia="sl-SI"/>
        </w:rPr>
        <w:t>, za katerega je sklenil dne 18.10.2010 najemno pogodbo št. 351-1/2010</w:t>
      </w:r>
      <w:r w:rsidRPr="00B0099C">
        <w:rPr>
          <w:rFonts w:ascii="Tahoma" w:eastAsia="Times New Roman" w:hAnsi="Tahoma" w:cs="Tahoma"/>
          <w:lang w:eastAsia="sl-SI"/>
        </w:rPr>
        <w:t>.</w:t>
      </w:r>
      <w:r w:rsidR="0095170F" w:rsidRPr="00B0099C">
        <w:rPr>
          <w:rFonts w:ascii="Tahoma" w:eastAsia="Times New Roman" w:hAnsi="Tahoma" w:cs="Tahoma"/>
          <w:lang w:eastAsia="sl-SI"/>
        </w:rPr>
        <w:t xml:space="preserve"> Občina Izola ima do</w:t>
      </w:r>
      <w:r w:rsidR="0095170F">
        <w:rPr>
          <w:rFonts w:ascii="Tahoma" w:eastAsia="Times New Roman" w:hAnsi="Tahoma" w:cs="Tahoma"/>
          <w:lang w:eastAsia="sl-SI"/>
        </w:rPr>
        <w:t xml:space="preserve"> navedenega terjatev iz naslova neplačanih in zapadlih najemnin</w:t>
      </w:r>
      <w:r w:rsidR="001B33DB">
        <w:rPr>
          <w:rFonts w:ascii="Tahoma" w:eastAsia="Times New Roman" w:hAnsi="Tahoma" w:cs="Tahoma"/>
          <w:lang w:eastAsia="sl-SI"/>
        </w:rPr>
        <w:t xml:space="preserve"> ter terjatev iz naslova nadomestila za uporabo stavbnega zemljišča. Okrožno sodišče v kopru je nad dolžnikom dne 3.12.2014 začelo postopek osebnega stečaja, ki se je končal 2.12.2016 z odpustom obveznosti.</w:t>
      </w:r>
    </w:p>
    <w:p w:rsidR="00A53884" w:rsidRPr="00B0099C" w:rsidRDefault="00A53884" w:rsidP="00DC15D3">
      <w:pPr>
        <w:spacing w:after="0" w:line="240" w:lineRule="auto"/>
        <w:rPr>
          <w:rFonts w:ascii="Tahoma" w:eastAsia="Times New Roman" w:hAnsi="Tahoma" w:cs="Tahoma"/>
          <w:b/>
          <w:lang w:eastAsia="sl-SI"/>
        </w:rPr>
      </w:pPr>
    </w:p>
    <w:p w:rsidR="00FA2EB1" w:rsidRDefault="00FA2EB1" w:rsidP="00DC15D3">
      <w:pPr>
        <w:spacing w:after="0" w:line="240" w:lineRule="auto"/>
        <w:rPr>
          <w:rFonts w:ascii="Tahoma" w:eastAsia="Times New Roman" w:hAnsi="Tahoma" w:cs="Tahoma"/>
          <w:b/>
          <w:lang w:eastAsia="sl-SI"/>
        </w:rPr>
      </w:pPr>
    </w:p>
    <w:p w:rsidR="003F0C81" w:rsidRDefault="003F0C81" w:rsidP="00DC15D3">
      <w:pPr>
        <w:spacing w:after="0" w:line="240" w:lineRule="auto"/>
        <w:rPr>
          <w:rFonts w:ascii="Tahoma" w:eastAsia="Times New Roman" w:hAnsi="Tahoma" w:cs="Tahoma"/>
          <w:b/>
          <w:lang w:eastAsia="sl-SI"/>
        </w:rPr>
      </w:pPr>
    </w:p>
    <w:p w:rsidR="003F0C81" w:rsidRDefault="003F0C81" w:rsidP="00DC15D3">
      <w:pPr>
        <w:spacing w:after="0" w:line="240" w:lineRule="auto"/>
        <w:rPr>
          <w:rFonts w:ascii="Tahoma" w:eastAsia="Times New Roman" w:hAnsi="Tahoma" w:cs="Tahoma"/>
          <w:b/>
          <w:lang w:eastAsia="sl-SI"/>
        </w:rPr>
      </w:pPr>
    </w:p>
    <w:p w:rsidR="00DC15D3" w:rsidRPr="00B0099C" w:rsidRDefault="00DC15D3" w:rsidP="00DC15D3">
      <w:pPr>
        <w:spacing w:after="0" w:line="240" w:lineRule="auto"/>
        <w:rPr>
          <w:rFonts w:ascii="Tahoma" w:eastAsia="Times New Roman" w:hAnsi="Tahoma" w:cs="Tahoma"/>
          <w:b/>
          <w:lang w:eastAsia="sl-SI"/>
        </w:rPr>
      </w:pPr>
      <w:r w:rsidRPr="00B0099C">
        <w:rPr>
          <w:rFonts w:ascii="Tahoma" w:eastAsia="Times New Roman" w:hAnsi="Tahoma" w:cs="Tahoma"/>
          <w:b/>
          <w:lang w:eastAsia="sl-SI"/>
        </w:rPr>
        <w:lastRenderedPageBreak/>
        <w:t xml:space="preserve">Zap. št. </w:t>
      </w:r>
      <w:r w:rsidR="00B0099C" w:rsidRPr="00B0099C">
        <w:rPr>
          <w:rFonts w:ascii="Tahoma" w:eastAsia="Times New Roman" w:hAnsi="Tahoma" w:cs="Tahoma"/>
          <w:b/>
          <w:lang w:eastAsia="sl-SI"/>
        </w:rPr>
        <w:t>15</w:t>
      </w:r>
    </w:p>
    <w:p w:rsidR="00DC15D3" w:rsidRPr="0034046C" w:rsidRDefault="00DC15D3" w:rsidP="00E27128">
      <w:pPr>
        <w:spacing w:after="0" w:line="240" w:lineRule="auto"/>
        <w:jc w:val="both"/>
        <w:rPr>
          <w:rFonts w:ascii="Tahoma" w:eastAsia="Times New Roman" w:hAnsi="Tahoma" w:cs="Tahoma"/>
          <w:highlight w:val="green"/>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Z</w:t>
      </w:r>
      <w:r w:rsidR="00305BFF">
        <w:rPr>
          <w:rFonts w:ascii="Tahoma" w:eastAsia="Times New Roman" w:hAnsi="Tahoma" w:cs="Tahoma"/>
          <w:b/>
          <w:lang w:eastAsia="sl-SI"/>
        </w:rPr>
        <w:t>.</w:t>
      </w:r>
      <w:r w:rsidRPr="00B0099C">
        <w:rPr>
          <w:rFonts w:ascii="Tahoma" w:eastAsia="Times New Roman" w:hAnsi="Tahoma" w:cs="Tahoma"/>
          <w:b/>
          <w:lang w:eastAsia="sl-SI"/>
        </w:rPr>
        <w:t xml:space="preserve"> K</w:t>
      </w:r>
      <w:r w:rsidR="00305BFF">
        <w:rPr>
          <w:rFonts w:ascii="Tahoma" w:eastAsia="Times New Roman" w:hAnsi="Tahoma" w:cs="Tahoma"/>
          <w:b/>
          <w:lang w:eastAsia="sl-SI"/>
        </w:rPr>
        <w:t>.</w:t>
      </w:r>
      <w:r w:rsidR="0034046C" w:rsidRPr="00B0099C">
        <w:rPr>
          <w:rFonts w:ascii="Tahoma" w:eastAsia="Times New Roman" w:hAnsi="Tahoma" w:cs="Tahoma"/>
          <w:lang w:eastAsia="sl-SI"/>
        </w:rPr>
        <w:t xml:space="preserve"> je</w:t>
      </w:r>
      <w:r w:rsidR="0034046C" w:rsidRPr="00B0099C">
        <w:rPr>
          <w:rFonts w:ascii="Tahoma" w:eastAsia="Times New Roman" w:hAnsi="Tahoma" w:cs="Tahoma"/>
          <w:b/>
          <w:lang w:eastAsia="sl-SI"/>
        </w:rPr>
        <w:t xml:space="preserve"> </w:t>
      </w:r>
      <w:r w:rsidR="0034046C" w:rsidRPr="00B0099C">
        <w:rPr>
          <w:rFonts w:ascii="Tahoma" w:eastAsia="Times New Roman" w:hAnsi="Tahoma" w:cs="Tahoma"/>
          <w:lang w:eastAsia="sl-SI"/>
        </w:rPr>
        <w:t xml:space="preserve">bil najemnik stanovanja na naslovu Smrekarjeva ulica </w:t>
      </w:r>
      <w:r w:rsidR="00FA2EB1">
        <w:rPr>
          <w:rFonts w:ascii="Tahoma" w:eastAsia="Times New Roman" w:hAnsi="Tahoma" w:cs="Tahoma"/>
          <w:lang w:eastAsia="sl-SI"/>
        </w:rPr>
        <w:t>x</w:t>
      </w:r>
      <w:r w:rsidR="00E27128" w:rsidRPr="00B0099C">
        <w:rPr>
          <w:rFonts w:ascii="Tahoma" w:eastAsia="Times New Roman" w:hAnsi="Tahoma" w:cs="Tahoma"/>
          <w:lang w:eastAsia="sl-SI"/>
        </w:rPr>
        <w:t>, Izola. Bil je redni plačnik, čeprav je</w:t>
      </w:r>
      <w:r w:rsidR="00E27128">
        <w:rPr>
          <w:rFonts w:ascii="Tahoma" w:eastAsia="Times New Roman" w:hAnsi="Tahoma" w:cs="Tahoma"/>
          <w:lang w:eastAsia="sl-SI"/>
        </w:rPr>
        <w:t xml:space="preserve"> delal po pogodbah za določen čas. V stanovanju (in Sloveniji) je živel sam, ker ni mogel urediti dokumentov za bivanje za ženo. Leta 2014 je imel prometno nesrečo (povozil ga je avtomobil), pristal je v UKC Ljubljana, bil nekaj dni v komi, in utrpel trajne posledice (tudi izguba spomina), zaradi katerih so ga odpeljali v Makedonijo, od koder je. Upnici Občini Izola je bilo znano, da najemnika že nekaj mesecev ni v stanovanju, ni pa vedela, </w:t>
      </w:r>
      <w:r w:rsidR="008A42BE">
        <w:rPr>
          <w:rFonts w:ascii="Tahoma" w:eastAsia="Times New Roman" w:hAnsi="Tahoma" w:cs="Tahoma"/>
          <w:lang w:eastAsia="sl-SI"/>
        </w:rPr>
        <w:t>kaj se je zgodilo. Računi za najemnino so se redno izdajali, dolžnik jih ni poravnaval, zato je bil vložen predlog za izvršbo, ki pa se je v letu 2017 ustavil, ker dolžnik ni imel odprtega nobenega računa. Na podlagi poizvedovanja je upnica dobila podatek, da se dolžnik nahaja že dve leti v Makedoniji; preko njemu poznane osebe mu je bilo poslano sporočilo, da upnico seznani, kje so ključi stanovanja in kaj namerava. Dolžnik je poslal pojasnilo o tem, kaj sem mu je zgodilo, kje se ključi nahajajo, da se v Slovenijo ne namerava vrniti in da upnica lahko vstopi v stanovanje in obdrži vso opremo in stvari, ki se v stanovanju nahajajo. Glede na navedeno ni nobene možnosti, da bi uspeli dolg izterjati.</w:t>
      </w:r>
    </w:p>
    <w:p w:rsidR="00DC15D3" w:rsidRPr="00B0099C" w:rsidRDefault="00DC15D3" w:rsidP="008160D4">
      <w:pPr>
        <w:spacing w:after="0" w:line="240" w:lineRule="auto"/>
        <w:rPr>
          <w:rFonts w:ascii="Tahoma" w:eastAsia="Times New Roman" w:hAnsi="Tahoma" w:cs="Tahoma"/>
          <w:b/>
          <w:lang w:eastAsia="sl-SI"/>
        </w:rPr>
      </w:pPr>
    </w:p>
    <w:p w:rsidR="003F0C81" w:rsidRDefault="003F0C81" w:rsidP="008160D4">
      <w:pPr>
        <w:spacing w:after="0" w:line="240" w:lineRule="auto"/>
        <w:rPr>
          <w:rFonts w:ascii="Tahoma" w:eastAsia="Times New Roman" w:hAnsi="Tahoma" w:cs="Tahoma"/>
          <w:b/>
          <w:lang w:eastAsia="sl-SI"/>
        </w:rPr>
      </w:pPr>
    </w:p>
    <w:p w:rsidR="008160D4" w:rsidRPr="00B0099C" w:rsidRDefault="008160D4" w:rsidP="008160D4">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16</w:t>
      </w:r>
    </w:p>
    <w:p w:rsidR="008160D4" w:rsidRPr="008160D4" w:rsidRDefault="008160D4" w:rsidP="008160D4">
      <w:pPr>
        <w:spacing w:after="0" w:line="240" w:lineRule="auto"/>
        <w:jc w:val="both"/>
        <w:rPr>
          <w:rFonts w:ascii="Tahoma" w:eastAsia="Times New Roman" w:hAnsi="Tahoma" w:cs="Tahoma"/>
          <w:highlight w:val="green"/>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R</w:t>
      </w:r>
      <w:r w:rsidR="00305BFF">
        <w:rPr>
          <w:rFonts w:ascii="Tahoma" w:eastAsia="Times New Roman" w:hAnsi="Tahoma" w:cs="Tahoma"/>
          <w:b/>
          <w:lang w:eastAsia="sl-SI"/>
        </w:rPr>
        <w:t>.</w:t>
      </w:r>
      <w:r w:rsidRPr="00B0099C">
        <w:rPr>
          <w:rFonts w:ascii="Tahoma" w:eastAsia="Times New Roman" w:hAnsi="Tahoma" w:cs="Tahoma"/>
          <w:b/>
          <w:lang w:eastAsia="sl-SI"/>
        </w:rPr>
        <w:t xml:space="preserve"> G</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Pr="00B0099C">
        <w:rPr>
          <w:rFonts w:ascii="Tahoma" w:eastAsia="Times New Roman" w:hAnsi="Tahoma" w:cs="Tahoma"/>
          <w:lang w:eastAsia="sl-SI"/>
        </w:rPr>
        <w:t>je najemnik stanov</w:t>
      </w:r>
      <w:r w:rsidR="003F0C81">
        <w:rPr>
          <w:rFonts w:ascii="Tahoma" w:eastAsia="Times New Roman" w:hAnsi="Tahoma" w:cs="Tahoma"/>
          <w:lang w:eastAsia="sl-SI"/>
        </w:rPr>
        <w:t>anja na naslovu Alietova ulica x</w:t>
      </w:r>
      <w:r w:rsidRPr="00B0099C">
        <w:rPr>
          <w:rFonts w:ascii="Tahoma" w:eastAsia="Times New Roman" w:hAnsi="Tahoma" w:cs="Tahoma"/>
          <w:lang w:eastAsia="sl-SI"/>
        </w:rPr>
        <w:t>, Izola.</w:t>
      </w:r>
      <w:r w:rsidR="001D7397" w:rsidRPr="00B0099C">
        <w:rPr>
          <w:rFonts w:ascii="Tahoma" w:eastAsia="Times New Roman" w:hAnsi="Tahoma" w:cs="Tahoma"/>
          <w:lang w:eastAsia="sl-SI"/>
        </w:rPr>
        <w:t xml:space="preserve"> Zaradi neplačevanja najemnin je bilo</w:t>
      </w:r>
      <w:r w:rsidR="001D7397">
        <w:rPr>
          <w:rFonts w:ascii="Tahoma" w:eastAsia="Times New Roman" w:hAnsi="Tahoma" w:cs="Tahoma"/>
          <w:lang w:eastAsia="sl-SI"/>
        </w:rPr>
        <w:t xml:space="preserve"> zoper dolžnika uvedenih več izvršilnih postopkov, v začetku leta 2017 pa je bil uveden tudi postopek zaradi odpovedi najemne pogodbe in izpraznitve stanovanja. Vsi izvršilni postopki na vsa predlagana izvršilna sredstva so bili ustavljeni, 14.6.2017 pa je Okrajno sodišče v Piranu izdalo zamudno sodbo, na podlagi katere je bila najemna pogodba odpovedana. Dolžnik bi moral po poteku 90-dnevnega odpovednega roka izprazniti stanovanje (do konca septembra 2017), vendar tega ni storil, saj je na služenju zaporne kazni. Stanovanje je dejansko uporabljal sam, čeprav so bile kot uporabniki navedene še tri osebe, ki pa v stanovanju ne živijo. Upnici ni znano, do kdaj bo dolžnik odsoten, v teku je postopek za pridobitev posesti nad stanovanjem</w:t>
      </w:r>
      <w:r w:rsidR="000E2353">
        <w:rPr>
          <w:rFonts w:ascii="Tahoma" w:eastAsia="Times New Roman" w:hAnsi="Tahoma" w:cs="Tahoma"/>
          <w:lang w:eastAsia="sl-SI"/>
        </w:rPr>
        <w:t xml:space="preserve">. </w:t>
      </w:r>
    </w:p>
    <w:p w:rsidR="008160D4" w:rsidRPr="00B0099C" w:rsidRDefault="008160D4" w:rsidP="004060BA">
      <w:pPr>
        <w:spacing w:after="0" w:line="240" w:lineRule="auto"/>
        <w:rPr>
          <w:rFonts w:ascii="Tahoma" w:eastAsia="Times New Roman" w:hAnsi="Tahoma" w:cs="Tahoma"/>
          <w:b/>
          <w:lang w:eastAsia="sl-SI"/>
        </w:rPr>
      </w:pPr>
    </w:p>
    <w:p w:rsidR="003F0C81" w:rsidRDefault="003F0C81" w:rsidP="004060BA">
      <w:pPr>
        <w:spacing w:after="0" w:line="240" w:lineRule="auto"/>
        <w:rPr>
          <w:rFonts w:ascii="Tahoma" w:eastAsia="Times New Roman" w:hAnsi="Tahoma" w:cs="Tahoma"/>
          <w:b/>
          <w:lang w:eastAsia="sl-SI"/>
        </w:rPr>
      </w:pPr>
    </w:p>
    <w:p w:rsidR="004060BA" w:rsidRPr="00B0099C" w:rsidRDefault="004060BA" w:rsidP="004060BA">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17</w:t>
      </w:r>
    </w:p>
    <w:p w:rsidR="004060BA" w:rsidRPr="006C3598" w:rsidRDefault="007A6ACE" w:rsidP="004060BA">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M</w:t>
      </w:r>
      <w:r w:rsidR="00305BFF">
        <w:rPr>
          <w:rFonts w:ascii="Tahoma" w:eastAsia="Times New Roman" w:hAnsi="Tahoma" w:cs="Tahoma"/>
          <w:b/>
          <w:lang w:eastAsia="sl-SI"/>
        </w:rPr>
        <w:t>.</w:t>
      </w:r>
      <w:r w:rsidRPr="00B0099C">
        <w:rPr>
          <w:rFonts w:ascii="Tahoma" w:eastAsia="Times New Roman" w:hAnsi="Tahoma" w:cs="Tahoma"/>
          <w:b/>
          <w:lang w:eastAsia="sl-SI"/>
        </w:rPr>
        <w:t xml:space="preserve"> S</w:t>
      </w:r>
      <w:r w:rsidR="00305BFF">
        <w:rPr>
          <w:rFonts w:ascii="Tahoma" w:eastAsia="Times New Roman" w:hAnsi="Tahoma" w:cs="Tahoma"/>
          <w:b/>
          <w:lang w:eastAsia="sl-SI"/>
        </w:rPr>
        <w:t>.</w:t>
      </w:r>
      <w:r w:rsidR="00F117D0" w:rsidRPr="00B0099C">
        <w:rPr>
          <w:rFonts w:ascii="Tahoma" w:eastAsia="Times New Roman" w:hAnsi="Tahoma" w:cs="Tahoma"/>
          <w:lang w:eastAsia="sl-SI"/>
        </w:rPr>
        <w:t xml:space="preserve"> </w:t>
      </w:r>
      <w:r w:rsidR="00AE3C30" w:rsidRPr="00B0099C">
        <w:rPr>
          <w:rFonts w:ascii="Tahoma" w:eastAsia="Times New Roman" w:hAnsi="Tahoma" w:cs="Tahoma"/>
          <w:lang w:eastAsia="sl-SI"/>
        </w:rPr>
        <w:t xml:space="preserve">je bil najemnik stanovanja na naslovu Alietova ulica </w:t>
      </w:r>
      <w:r w:rsidR="003F0C81">
        <w:rPr>
          <w:rFonts w:ascii="Tahoma" w:eastAsia="Times New Roman" w:hAnsi="Tahoma" w:cs="Tahoma"/>
          <w:lang w:eastAsia="sl-SI"/>
        </w:rPr>
        <w:t>x</w:t>
      </w:r>
      <w:r w:rsidR="00AE3C30" w:rsidRPr="00B0099C">
        <w:rPr>
          <w:rFonts w:ascii="Tahoma" w:eastAsia="Times New Roman" w:hAnsi="Tahoma" w:cs="Tahoma"/>
          <w:lang w:eastAsia="sl-SI"/>
        </w:rPr>
        <w:t xml:space="preserve">, Izola. </w:t>
      </w:r>
      <w:r w:rsidR="005E1630" w:rsidRPr="00B0099C">
        <w:rPr>
          <w:rFonts w:ascii="Tahoma" w:eastAsia="Times New Roman" w:hAnsi="Tahoma" w:cs="Tahoma"/>
          <w:lang w:eastAsia="sl-SI"/>
        </w:rPr>
        <w:t>Iz</w:t>
      </w:r>
      <w:r w:rsidR="005E1630">
        <w:rPr>
          <w:rFonts w:ascii="Tahoma" w:eastAsia="Times New Roman" w:hAnsi="Tahoma" w:cs="Tahoma"/>
          <w:lang w:eastAsia="sl-SI"/>
        </w:rPr>
        <w:t xml:space="preserve"> dokumentacije izhaja, da je imela stranka na dan 9.9.2005 prenos terjatev iz Stavbenika Servisne storitve v višini 1.047.457 SIT. </w:t>
      </w:r>
      <w:r w:rsidR="00AE3C30">
        <w:rPr>
          <w:rFonts w:ascii="Tahoma" w:eastAsia="Times New Roman" w:hAnsi="Tahoma" w:cs="Tahoma"/>
          <w:lang w:eastAsia="sl-SI"/>
        </w:rPr>
        <w:t>Izredno težke družinske razmere ter bolezen so privedli dolžnika do neplačevanja najemnin. Občina in C</w:t>
      </w:r>
      <w:r w:rsidR="00317641">
        <w:rPr>
          <w:rFonts w:ascii="Tahoma" w:eastAsia="Times New Roman" w:hAnsi="Tahoma" w:cs="Tahoma"/>
          <w:lang w:eastAsia="sl-SI"/>
        </w:rPr>
        <w:t>enter za socialno delo</w:t>
      </w:r>
      <w:r w:rsidR="00AE3C30">
        <w:rPr>
          <w:rFonts w:ascii="Tahoma" w:eastAsia="Times New Roman" w:hAnsi="Tahoma" w:cs="Tahoma"/>
          <w:lang w:eastAsia="sl-SI"/>
        </w:rPr>
        <w:t xml:space="preserve"> sta z družino najemnika opravila nekaj pogovorov v smeri, da bi najemniku zagotovili institucionalno varstvo, vendar je bil ves trud zaman. </w:t>
      </w:r>
      <w:r w:rsidR="00794E8B">
        <w:rPr>
          <w:rFonts w:ascii="Tahoma" w:eastAsia="Times New Roman" w:hAnsi="Tahoma" w:cs="Tahoma"/>
          <w:lang w:eastAsia="sl-SI"/>
        </w:rPr>
        <w:t>Zaradi nesodelovanja družine (in žal nemoči najemnika) je bila občina kot upnica, leta 2013, dolžna sprožiti izvršilni postopek, ki se je vodil pod opr. št. VL 116516/2013, ki pa se je z dnem smrti dolžnika dne 29.6.2018 prekinil.</w:t>
      </w:r>
    </w:p>
    <w:p w:rsidR="003F55BD" w:rsidRPr="006C3598" w:rsidRDefault="003F55BD" w:rsidP="00AB6069">
      <w:pPr>
        <w:spacing w:after="0" w:line="240" w:lineRule="auto"/>
        <w:rPr>
          <w:rFonts w:ascii="Tahoma" w:eastAsia="Times New Roman" w:hAnsi="Tahoma" w:cs="Tahoma"/>
          <w:lang w:eastAsia="sl-SI"/>
        </w:rPr>
      </w:pPr>
    </w:p>
    <w:p w:rsidR="003F0C81" w:rsidRDefault="003F0C81" w:rsidP="00DD03A5">
      <w:pPr>
        <w:spacing w:after="0" w:line="240" w:lineRule="auto"/>
        <w:rPr>
          <w:rFonts w:ascii="Tahoma" w:eastAsia="Times New Roman" w:hAnsi="Tahoma" w:cs="Tahoma"/>
          <w:b/>
          <w:lang w:eastAsia="sl-SI"/>
        </w:rPr>
      </w:pPr>
    </w:p>
    <w:p w:rsidR="00DD03A5" w:rsidRPr="00B0099C" w:rsidRDefault="00DD03A5" w:rsidP="00DD03A5">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18</w:t>
      </w:r>
    </w:p>
    <w:p w:rsidR="00DD03A5" w:rsidRPr="00B24490" w:rsidRDefault="00DD03A5" w:rsidP="00B24490">
      <w:pPr>
        <w:spacing w:after="0" w:line="240" w:lineRule="auto"/>
        <w:jc w:val="both"/>
        <w:rPr>
          <w:rFonts w:ascii="Tahoma" w:eastAsia="Times New Roman" w:hAnsi="Tahoma" w:cs="Tahoma"/>
          <w:highlight w:val="green"/>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I</w:t>
      </w:r>
      <w:r w:rsidR="00305BFF">
        <w:rPr>
          <w:rFonts w:ascii="Tahoma" w:eastAsia="Times New Roman" w:hAnsi="Tahoma" w:cs="Tahoma"/>
          <w:b/>
          <w:lang w:eastAsia="sl-SI"/>
        </w:rPr>
        <w:t>.</w:t>
      </w:r>
      <w:r w:rsidRPr="00B0099C">
        <w:rPr>
          <w:rFonts w:ascii="Tahoma" w:eastAsia="Times New Roman" w:hAnsi="Tahoma" w:cs="Tahoma"/>
          <w:b/>
          <w:lang w:eastAsia="sl-SI"/>
        </w:rPr>
        <w:t xml:space="preserve"> J</w:t>
      </w:r>
      <w:r w:rsidR="00305BFF">
        <w:rPr>
          <w:rFonts w:ascii="Tahoma" w:eastAsia="Times New Roman" w:hAnsi="Tahoma" w:cs="Tahoma"/>
          <w:b/>
          <w:lang w:eastAsia="sl-SI"/>
        </w:rPr>
        <w:t>.</w:t>
      </w:r>
      <w:r w:rsidR="00B24490" w:rsidRPr="00B0099C">
        <w:rPr>
          <w:rFonts w:ascii="Tahoma" w:eastAsia="Times New Roman" w:hAnsi="Tahoma" w:cs="Tahoma"/>
          <w:b/>
          <w:lang w:eastAsia="sl-SI"/>
        </w:rPr>
        <w:t xml:space="preserve"> </w:t>
      </w:r>
      <w:r w:rsidR="00B24490" w:rsidRPr="00B0099C">
        <w:rPr>
          <w:rFonts w:ascii="Tahoma" w:eastAsia="Times New Roman" w:hAnsi="Tahoma" w:cs="Tahoma"/>
          <w:lang w:eastAsia="sl-SI"/>
        </w:rPr>
        <w:t>ima sklenjeno najemno pogodbo št. 36-405/93 z dne 13.4.1993, za stanovanje na naslovu Goriška</w:t>
      </w:r>
      <w:r w:rsidR="00B24490">
        <w:rPr>
          <w:rFonts w:ascii="Tahoma" w:eastAsia="Times New Roman" w:hAnsi="Tahoma" w:cs="Tahoma"/>
          <w:lang w:eastAsia="sl-SI"/>
        </w:rPr>
        <w:t xml:space="preserve"> ulica </w:t>
      </w:r>
      <w:r w:rsidR="003F0C81">
        <w:rPr>
          <w:rFonts w:ascii="Tahoma" w:eastAsia="Times New Roman" w:hAnsi="Tahoma" w:cs="Tahoma"/>
          <w:lang w:eastAsia="sl-SI"/>
        </w:rPr>
        <w:t>x</w:t>
      </w:r>
      <w:r w:rsidR="00B24490">
        <w:rPr>
          <w:rFonts w:ascii="Tahoma" w:eastAsia="Times New Roman" w:hAnsi="Tahoma" w:cs="Tahoma"/>
          <w:lang w:eastAsia="sl-SI"/>
        </w:rPr>
        <w:t xml:space="preserve">, 6310 Izola, na podlagi določil stanovanjskega zakona iz leta 1991, kot bivši imetnik stanovanjske pravice. Zaradi nerednega plačevanja najemnin je bil opozorjen na kršitev najemne pogodbe; dolžnik je leta 2009 upnici poslal vlogo za priznanje vlaganj v stanovanje (obnova, vzdrževanje, …), za katera ni nikoli prosil najemodajalke. Odgovorjeno mu je bilo, da osnove za vlaganj ni, saj se vlaganja priznajo le, v kolikor je za to imel soglasje lastnika oz. poseben pisni dogovor. Zaradi naraslega dolga je bilo podanih več izvršb, katerih terjatve so se tudi delno poplačale. Dne 1.10.2014 se je zoper dolžnika začel stečajni postopek, izvršilni postopek v teku pa ustavljen (VL 75349/2014). Dne </w:t>
      </w:r>
      <w:r w:rsidR="00B24490">
        <w:rPr>
          <w:rFonts w:ascii="Tahoma" w:eastAsia="Times New Roman" w:hAnsi="Tahoma" w:cs="Tahoma"/>
          <w:lang w:eastAsia="sl-SI"/>
        </w:rPr>
        <w:lastRenderedPageBreak/>
        <w:t xml:space="preserve">5.10.2017 se je postopek osebnega stečaja pravnomočno končal, dolžniku pa so bile odpuščene obveznosti. </w:t>
      </w:r>
    </w:p>
    <w:p w:rsidR="00DD03A5" w:rsidRPr="00B0099C" w:rsidRDefault="00DD03A5" w:rsidP="00342C65">
      <w:pPr>
        <w:spacing w:after="0" w:line="240" w:lineRule="auto"/>
        <w:rPr>
          <w:rFonts w:ascii="Tahoma" w:eastAsia="Times New Roman" w:hAnsi="Tahoma" w:cs="Tahoma"/>
          <w:b/>
          <w:lang w:eastAsia="sl-SI"/>
        </w:rPr>
      </w:pPr>
    </w:p>
    <w:p w:rsidR="003F0C81" w:rsidRDefault="003F0C81" w:rsidP="00AA7221">
      <w:pPr>
        <w:spacing w:after="0" w:line="240" w:lineRule="auto"/>
        <w:rPr>
          <w:rFonts w:ascii="Tahoma" w:eastAsia="Times New Roman" w:hAnsi="Tahoma" w:cs="Tahoma"/>
          <w:b/>
          <w:lang w:eastAsia="sl-SI"/>
        </w:rPr>
      </w:pPr>
    </w:p>
    <w:p w:rsidR="00AA7221" w:rsidRPr="00B0099C" w:rsidRDefault="00AA7221" w:rsidP="00AA7221">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19</w:t>
      </w:r>
    </w:p>
    <w:p w:rsidR="00AA7221" w:rsidRDefault="00AA7221" w:rsidP="00AA7221">
      <w:pPr>
        <w:spacing w:after="0" w:line="240" w:lineRule="auto"/>
        <w:jc w:val="both"/>
        <w:rPr>
          <w:rFonts w:ascii="Tahoma" w:eastAsia="Times New Roman" w:hAnsi="Tahoma" w:cs="Tahoma"/>
          <w:b/>
          <w:highlight w:val="green"/>
          <w:lang w:eastAsia="sl-SI"/>
        </w:rPr>
      </w:pPr>
      <w:r w:rsidRPr="00B0099C">
        <w:rPr>
          <w:rFonts w:ascii="Tahoma" w:eastAsia="Times New Roman" w:hAnsi="Tahoma" w:cs="Tahoma"/>
          <w:lang w:eastAsia="sl-SI"/>
        </w:rPr>
        <w:t xml:space="preserve">Dolžnica </w:t>
      </w:r>
      <w:r w:rsidRPr="00B0099C">
        <w:rPr>
          <w:rFonts w:ascii="Tahoma" w:eastAsia="Times New Roman" w:hAnsi="Tahoma" w:cs="Tahoma"/>
          <w:b/>
          <w:lang w:eastAsia="sl-SI"/>
        </w:rPr>
        <w:t>I</w:t>
      </w:r>
      <w:r w:rsidR="00305BFF">
        <w:rPr>
          <w:rFonts w:ascii="Tahoma" w:eastAsia="Times New Roman" w:hAnsi="Tahoma" w:cs="Tahoma"/>
          <w:b/>
          <w:lang w:eastAsia="sl-SI"/>
        </w:rPr>
        <w:t>.</w:t>
      </w:r>
      <w:r w:rsidRPr="00B0099C">
        <w:rPr>
          <w:rFonts w:ascii="Tahoma" w:eastAsia="Times New Roman" w:hAnsi="Tahoma" w:cs="Tahoma"/>
          <w:b/>
          <w:lang w:eastAsia="sl-SI"/>
        </w:rPr>
        <w:t xml:space="preserve"> S</w:t>
      </w:r>
      <w:r w:rsidR="00305BFF">
        <w:rPr>
          <w:rFonts w:ascii="Tahoma" w:eastAsia="Times New Roman" w:hAnsi="Tahoma" w:cs="Tahoma"/>
          <w:b/>
          <w:lang w:eastAsia="sl-SI"/>
        </w:rPr>
        <w:t>.</w:t>
      </w:r>
      <w:r w:rsidRPr="00B0099C">
        <w:rPr>
          <w:rFonts w:ascii="Tahoma" w:eastAsia="Times New Roman" w:hAnsi="Tahoma" w:cs="Tahoma"/>
          <w:b/>
          <w:lang w:eastAsia="sl-SI"/>
        </w:rPr>
        <w:t xml:space="preserve"> K</w:t>
      </w:r>
      <w:r w:rsidR="00305BFF">
        <w:rPr>
          <w:rFonts w:ascii="Tahoma" w:eastAsia="Times New Roman" w:hAnsi="Tahoma" w:cs="Tahoma"/>
          <w:b/>
          <w:lang w:eastAsia="sl-SI"/>
        </w:rPr>
        <w:t>.</w:t>
      </w:r>
      <w:r w:rsidRPr="00B0099C">
        <w:rPr>
          <w:rFonts w:ascii="Tahoma" w:eastAsia="Times New Roman" w:hAnsi="Tahoma" w:cs="Tahoma"/>
          <w:lang w:eastAsia="sl-SI"/>
        </w:rPr>
        <w:t xml:space="preserve"> je</w:t>
      </w:r>
      <w:r w:rsidRPr="00AA7221">
        <w:rPr>
          <w:rFonts w:ascii="Tahoma" w:eastAsia="Times New Roman" w:hAnsi="Tahoma" w:cs="Tahoma"/>
          <w:lang w:eastAsia="sl-SI"/>
        </w:rPr>
        <w:t xml:space="preserve"> bila</w:t>
      </w:r>
      <w:r>
        <w:rPr>
          <w:rFonts w:ascii="Tahoma" w:eastAsia="Times New Roman" w:hAnsi="Tahoma" w:cs="Tahoma"/>
          <w:lang w:eastAsia="sl-SI"/>
        </w:rPr>
        <w:t xml:space="preserve"> najemnica stanovanja na naslovu Ulica IX. Korpusa </w:t>
      </w:r>
      <w:r w:rsidR="003F0C81">
        <w:rPr>
          <w:rFonts w:ascii="Tahoma" w:eastAsia="Times New Roman" w:hAnsi="Tahoma" w:cs="Tahoma"/>
          <w:lang w:eastAsia="sl-SI"/>
        </w:rPr>
        <w:t>x</w:t>
      </w:r>
      <w:r>
        <w:rPr>
          <w:rFonts w:ascii="Tahoma" w:eastAsia="Times New Roman" w:hAnsi="Tahoma" w:cs="Tahoma"/>
          <w:lang w:eastAsia="sl-SI"/>
        </w:rPr>
        <w:t>, Izola. V letu 2009 je zaradi finančnih težav začela izostajati s plačevanjem najemnine. Zaradi nastalega dolga je bil uveden izvršilni postopek, v katerem se je dolg delno poplačal. Zaradi novih neplačanih terjatev je bi</w:t>
      </w:r>
      <w:r w:rsidR="004956AB">
        <w:rPr>
          <w:rFonts w:ascii="Tahoma" w:eastAsia="Times New Roman" w:hAnsi="Tahoma" w:cs="Tahoma"/>
          <w:lang w:eastAsia="sl-SI"/>
        </w:rPr>
        <w:t xml:space="preserve">l uveden nov izvršilni postopek, ki se je zaradi neobstoja izvršilnih sredstev ustavil. Dne 27.5.2015 se je začel postopek osebnega stečaja zoper dolžnico, zaključil se je 21.10.2016 z odpustom obveznosti, brez razdelitve upnikom, saj se stečajna masa ni oblikovala. Dolžnica je stanovanje izpraznila 25.8.2016 ter ključe vrnila najemodajalki. </w:t>
      </w:r>
    </w:p>
    <w:p w:rsidR="00AA7221" w:rsidRPr="00B0099C" w:rsidRDefault="00AA7221" w:rsidP="00342C65">
      <w:pPr>
        <w:spacing w:after="0" w:line="240" w:lineRule="auto"/>
        <w:rPr>
          <w:rFonts w:ascii="Tahoma" w:eastAsia="Times New Roman" w:hAnsi="Tahoma" w:cs="Tahoma"/>
          <w:b/>
          <w:lang w:eastAsia="sl-SI"/>
        </w:rPr>
      </w:pPr>
    </w:p>
    <w:p w:rsidR="003F0C81" w:rsidRDefault="003F0C81" w:rsidP="00342C65">
      <w:pPr>
        <w:spacing w:after="0" w:line="240" w:lineRule="auto"/>
        <w:rPr>
          <w:rFonts w:ascii="Tahoma" w:eastAsia="Times New Roman" w:hAnsi="Tahoma" w:cs="Tahoma"/>
          <w:b/>
          <w:lang w:eastAsia="sl-SI"/>
        </w:rPr>
      </w:pPr>
    </w:p>
    <w:p w:rsidR="00342C65" w:rsidRPr="00B0099C" w:rsidRDefault="00342C65" w:rsidP="00342C65">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20</w:t>
      </w:r>
    </w:p>
    <w:p w:rsidR="001367AC" w:rsidRPr="006C3598" w:rsidRDefault="00342C65" w:rsidP="0061488C">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Dolžni</w:t>
      </w:r>
      <w:r w:rsidR="00E830F4" w:rsidRPr="00B0099C">
        <w:rPr>
          <w:rFonts w:ascii="Tahoma" w:eastAsia="Times New Roman" w:hAnsi="Tahoma" w:cs="Tahoma"/>
          <w:lang w:eastAsia="sl-SI"/>
        </w:rPr>
        <w:t xml:space="preserve">ca </w:t>
      </w:r>
      <w:r w:rsidR="00E830F4" w:rsidRPr="00B0099C">
        <w:rPr>
          <w:rFonts w:ascii="Tahoma" w:eastAsia="Times New Roman" w:hAnsi="Tahoma" w:cs="Tahoma"/>
          <w:b/>
          <w:lang w:eastAsia="sl-SI"/>
        </w:rPr>
        <w:t>M</w:t>
      </w:r>
      <w:r w:rsidR="00305BFF">
        <w:rPr>
          <w:rFonts w:ascii="Tahoma" w:eastAsia="Times New Roman" w:hAnsi="Tahoma" w:cs="Tahoma"/>
          <w:b/>
          <w:lang w:eastAsia="sl-SI"/>
        </w:rPr>
        <w:t>.</w:t>
      </w:r>
      <w:r w:rsidR="00E830F4" w:rsidRPr="00B0099C">
        <w:rPr>
          <w:rFonts w:ascii="Tahoma" w:eastAsia="Times New Roman" w:hAnsi="Tahoma" w:cs="Tahoma"/>
          <w:b/>
          <w:lang w:eastAsia="sl-SI"/>
        </w:rPr>
        <w:t xml:space="preserve"> P</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00736E0A" w:rsidRPr="00B0099C">
        <w:rPr>
          <w:rFonts w:ascii="Tahoma" w:eastAsia="Times New Roman" w:hAnsi="Tahoma" w:cs="Tahoma"/>
          <w:b/>
          <w:lang w:eastAsia="sl-SI"/>
        </w:rPr>
        <w:t>S</w:t>
      </w:r>
      <w:r w:rsidR="00305BFF">
        <w:rPr>
          <w:rFonts w:ascii="Tahoma" w:eastAsia="Times New Roman" w:hAnsi="Tahoma" w:cs="Tahoma"/>
          <w:b/>
          <w:lang w:eastAsia="sl-SI"/>
        </w:rPr>
        <w:t>.</w:t>
      </w:r>
      <w:r w:rsidR="00736E0A" w:rsidRPr="00B0099C">
        <w:rPr>
          <w:rFonts w:ascii="Tahoma" w:eastAsia="Times New Roman" w:hAnsi="Tahoma" w:cs="Tahoma"/>
          <w:lang w:eastAsia="sl-SI"/>
        </w:rPr>
        <w:t xml:space="preserve"> </w:t>
      </w:r>
      <w:r w:rsidRPr="00B0099C">
        <w:rPr>
          <w:rFonts w:ascii="Tahoma" w:eastAsia="Times New Roman" w:hAnsi="Tahoma" w:cs="Tahoma"/>
          <w:lang w:eastAsia="sl-SI"/>
        </w:rPr>
        <w:t xml:space="preserve">je </w:t>
      </w:r>
      <w:r w:rsidR="00736E0A" w:rsidRPr="00B0099C">
        <w:rPr>
          <w:rFonts w:ascii="Tahoma" w:eastAsia="Times New Roman" w:hAnsi="Tahoma" w:cs="Tahoma"/>
          <w:lang w:eastAsia="sl-SI"/>
        </w:rPr>
        <w:t>najemnica</w:t>
      </w:r>
      <w:r w:rsidRPr="00B0099C">
        <w:rPr>
          <w:rFonts w:ascii="Tahoma" w:eastAsia="Times New Roman" w:hAnsi="Tahoma" w:cs="Tahoma"/>
          <w:lang w:eastAsia="sl-SI"/>
        </w:rPr>
        <w:t xml:space="preserve"> neprofitnega stanovanja na naslovu </w:t>
      </w:r>
      <w:r w:rsidR="00BB036F" w:rsidRPr="00B0099C">
        <w:rPr>
          <w:rFonts w:ascii="Tahoma" w:eastAsia="Times New Roman" w:hAnsi="Tahoma" w:cs="Tahoma"/>
          <w:lang w:eastAsia="sl-SI"/>
        </w:rPr>
        <w:t xml:space="preserve">Trubarjeva </w:t>
      </w:r>
      <w:r w:rsidRPr="00B0099C">
        <w:rPr>
          <w:rFonts w:ascii="Tahoma" w:eastAsia="Times New Roman" w:hAnsi="Tahoma" w:cs="Tahoma"/>
          <w:lang w:eastAsia="sl-SI"/>
        </w:rPr>
        <w:t xml:space="preserve">ulica </w:t>
      </w:r>
      <w:r w:rsidR="003F0C81">
        <w:rPr>
          <w:rFonts w:ascii="Tahoma" w:eastAsia="Times New Roman" w:hAnsi="Tahoma" w:cs="Tahoma"/>
          <w:lang w:eastAsia="sl-SI"/>
        </w:rPr>
        <w:t>x</w:t>
      </w:r>
      <w:r w:rsidRPr="00B0099C">
        <w:rPr>
          <w:rFonts w:ascii="Tahoma" w:eastAsia="Times New Roman" w:hAnsi="Tahoma" w:cs="Tahoma"/>
          <w:lang w:eastAsia="sl-SI"/>
        </w:rPr>
        <w:t>, Izola. Zaradi neplačevanja</w:t>
      </w:r>
      <w:r w:rsidRPr="006C3598">
        <w:rPr>
          <w:rFonts w:ascii="Tahoma" w:eastAsia="Times New Roman" w:hAnsi="Tahoma" w:cs="Tahoma"/>
          <w:lang w:eastAsia="sl-SI"/>
        </w:rPr>
        <w:t xml:space="preserve"> najemnin je bilo zoper dolžni</w:t>
      </w:r>
      <w:r w:rsidR="00BB036F">
        <w:rPr>
          <w:rFonts w:ascii="Tahoma" w:eastAsia="Times New Roman" w:hAnsi="Tahoma" w:cs="Tahoma"/>
          <w:lang w:eastAsia="sl-SI"/>
        </w:rPr>
        <w:t>co</w:t>
      </w:r>
      <w:r w:rsidRPr="006C3598">
        <w:rPr>
          <w:rFonts w:ascii="Tahoma" w:eastAsia="Times New Roman" w:hAnsi="Tahoma" w:cs="Tahoma"/>
          <w:lang w:eastAsia="sl-SI"/>
        </w:rPr>
        <w:t xml:space="preserve"> uvedenih večje število izvršilnih postopkov,</w:t>
      </w:r>
      <w:r w:rsidR="00BB036F">
        <w:rPr>
          <w:rFonts w:ascii="Tahoma" w:eastAsia="Times New Roman" w:hAnsi="Tahoma" w:cs="Tahoma"/>
          <w:lang w:eastAsia="sl-SI"/>
        </w:rPr>
        <w:t xml:space="preserve"> tudi s strani</w:t>
      </w:r>
      <w:r w:rsidRPr="006C3598">
        <w:rPr>
          <w:rFonts w:ascii="Tahoma" w:eastAsia="Times New Roman" w:hAnsi="Tahoma" w:cs="Tahoma"/>
          <w:lang w:eastAsia="sl-SI"/>
        </w:rPr>
        <w:t xml:space="preserve"> koncesionar</w:t>
      </w:r>
      <w:r w:rsidR="00BB036F">
        <w:rPr>
          <w:rFonts w:ascii="Tahoma" w:eastAsia="Times New Roman" w:hAnsi="Tahoma" w:cs="Tahoma"/>
          <w:lang w:eastAsia="sl-SI"/>
        </w:rPr>
        <w:t>ja</w:t>
      </w:r>
      <w:r w:rsidRPr="006C3598">
        <w:rPr>
          <w:rFonts w:ascii="Tahoma" w:eastAsia="Times New Roman" w:hAnsi="Tahoma" w:cs="Tahoma"/>
          <w:lang w:eastAsia="sl-SI"/>
        </w:rPr>
        <w:t xml:space="preserve"> Stavbenik Servisne storitve d.o.o.</w:t>
      </w:r>
      <w:r w:rsidR="00A33BEC">
        <w:rPr>
          <w:rFonts w:ascii="Tahoma" w:eastAsia="Times New Roman" w:hAnsi="Tahoma" w:cs="Tahoma"/>
          <w:lang w:eastAsia="sl-SI"/>
        </w:rPr>
        <w:t>, na dan 9.9.2005 je imela stranka prenos terjatev v višini 448.256 SIT</w:t>
      </w:r>
      <w:r w:rsidR="00BB036F">
        <w:rPr>
          <w:rFonts w:ascii="Tahoma" w:eastAsia="Times New Roman" w:hAnsi="Tahoma" w:cs="Tahoma"/>
          <w:lang w:eastAsia="sl-SI"/>
        </w:rPr>
        <w:t>. Vsi postopki s</w:t>
      </w:r>
      <w:r w:rsidR="0061488C" w:rsidRPr="006C3598">
        <w:rPr>
          <w:rFonts w:ascii="Tahoma" w:eastAsia="Times New Roman" w:hAnsi="Tahoma" w:cs="Tahoma"/>
          <w:lang w:eastAsia="sl-SI"/>
        </w:rPr>
        <w:t xml:space="preserve">o bili neuspešni, ker </w:t>
      </w:r>
      <w:r w:rsidR="00BB036F">
        <w:rPr>
          <w:rFonts w:ascii="Tahoma" w:eastAsia="Times New Roman" w:hAnsi="Tahoma" w:cs="Tahoma"/>
          <w:lang w:eastAsia="sl-SI"/>
        </w:rPr>
        <w:t xml:space="preserve">ni bilo izvršilnih sredstev, prav tako je bil neuspešen rubež, ker </w:t>
      </w:r>
      <w:r w:rsidR="0061488C" w:rsidRPr="006C3598">
        <w:rPr>
          <w:rFonts w:ascii="Tahoma" w:eastAsia="Times New Roman" w:hAnsi="Tahoma" w:cs="Tahoma"/>
          <w:lang w:eastAsia="sl-SI"/>
        </w:rPr>
        <w:t xml:space="preserve">ni bilo </w:t>
      </w:r>
      <w:r w:rsidR="00EA7513" w:rsidRPr="006C3598">
        <w:rPr>
          <w:rFonts w:ascii="Tahoma" w:eastAsia="Times New Roman" w:hAnsi="Tahoma" w:cs="Tahoma"/>
          <w:lang w:eastAsia="sl-SI"/>
        </w:rPr>
        <w:t xml:space="preserve">rubljivih stvari </w:t>
      </w:r>
      <w:r w:rsidR="00BB036F">
        <w:rPr>
          <w:rFonts w:ascii="Tahoma" w:eastAsia="Times New Roman" w:hAnsi="Tahoma" w:cs="Tahoma"/>
          <w:lang w:eastAsia="sl-SI"/>
        </w:rPr>
        <w:t>ali drugega</w:t>
      </w:r>
      <w:r w:rsidR="00EA7513" w:rsidRPr="006C3598">
        <w:rPr>
          <w:rFonts w:ascii="Tahoma" w:eastAsia="Times New Roman" w:hAnsi="Tahoma" w:cs="Tahoma"/>
          <w:lang w:eastAsia="sl-SI"/>
        </w:rPr>
        <w:t xml:space="preserve"> premoženja za poplačilo terjatve</w:t>
      </w:r>
      <w:r w:rsidR="0061488C" w:rsidRPr="006C3598">
        <w:rPr>
          <w:rFonts w:ascii="Tahoma" w:eastAsia="Times New Roman" w:hAnsi="Tahoma" w:cs="Tahoma"/>
          <w:lang w:eastAsia="sl-SI"/>
        </w:rPr>
        <w:t xml:space="preserve">. </w:t>
      </w:r>
      <w:r w:rsidR="0028200D">
        <w:rPr>
          <w:rFonts w:ascii="Tahoma" w:eastAsia="Times New Roman" w:hAnsi="Tahoma" w:cs="Tahoma"/>
          <w:lang w:eastAsia="sl-SI"/>
        </w:rPr>
        <w:t xml:space="preserve">Najemnica je dolgotrajno nezaposlena, razen kratkega obdobja, ko je opravljala javna dela. </w:t>
      </w:r>
      <w:r w:rsidR="00317641">
        <w:rPr>
          <w:rFonts w:ascii="Tahoma" w:eastAsia="Times New Roman" w:hAnsi="Tahoma" w:cs="Tahoma"/>
          <w:lang w:eastAsia="sl-SI"/>
        </w:rPr>
        <w:t xml:space="preserve">V letu 2009 </w:t>
      </w:r>
      <w:r w:rsidR="004E1BDB" w:rsidRPr="006C3598">
        <w:rPr>
          <w:rFonts w:ascii="Tahoma" w:eastAsia="Times New Roman" w:hAnsi="Tahoma" w:cs="Tahoma"/>
          <w:lang w:eastAsia="sl-SI"/>
        </w:rPr>
        <w:t xml:space="preserve">je bil uveden </w:t>
      </w:r>
      <w:r w:rsidR="00317641">
        <w:rPr>
          <w:rFonts w:ascii="Tahoma" w:eastAsia="Times New Roman" w:hAnsi="Tahoma" w:cs="Tahoma"/>
          <w:lang w:eastAsia="sl-SI"/>
        </w:rPr>
        <w:t xml:space="preserve">tudi </w:t>
      </w:r>
      <w:r w:rsidR="004E1BDB" w:rsidRPr="006C3598">
        <w:rPr>
          <w:rFonts w:ascii="Tahoma" w:eastAsia="Times New Roman" w:hAnsi="Tahoma" w:cs="Tahoma"/>
          <w:lang w:eastAsia="sl-SI"/>
        </w:rPr>
        <w:t>postopek odpovedi najemne po</w:t>
      </w:r>
      <w:r w:rsidR="00317641">
        <w:rPr>
          <w:rFonts w:ascii="Tahoma" w:eastAsia="Times New Roman" w:hAnsi="Tahoma" w:cs="Tahoma"/>
          <w:lang w:eastAsia="sl-SI"/>
        </w:rPr>
        <w:t>godbe in izpraznitve stanovanja, ki pa se je prekinil na podlagi predloga in mnenja Centra za socialno delo</w:t>
      </w:r>
      <w:r w:rsidR="0028200D">
        <w:rPr>
          <w:rFonts w:ascii="Tahoma" w:eastAsia="Times New Roman" w:hAnsi="Tahoma" w:cs="Tahoma"/>
          <w:lang w:eastAsia="sl-SI"/>
        </w:rPr>
        <w:t xml:space="preserve">. Kljub vsem dogovorom z najemnico, da bo zapadle obveznosti poravnavala v večjem številu zaporednih mesečnih obrokov in preteklih odpisih dolga oziroma zamudnih obresti, je dolg samo naraščal. Ker je imela dva mladoletna in šoloobvezna otroka, </w:t>
      </w:r>
      <w:r w:rsidR="00125EAC">
        <w:rPr>
          <w:rFonts w:ascii="Tahoma" w:eastAsia="Times New Roman" w:hAnsi="Tahoma" w:cs="Tahoma"/>
          <w:lang w:eastAsia="sl-SI"/>
        </w:rPr>
        <w:t xml:space="preserve">v vmesnem obdobju sta še se z možem razvezala, </w:t>
      </w:r>
      <w:r w:rsidR="0028200D">
        <w:rPr>
          <w:rFonts w:ascii="Tahoma" w:eastAsia="Times New Roman" w:hAnsi="Tahoma" w:cs="Tahoma"/>
          <w:lang w:eastAsia="sl-SI"/>
        </w:rPr>
        <w:t xml:space="preserve">je bil na ponoven predlog CSD ustavljen postopek odpovedi najemne pogodbe in izpraznitve stanovanja. Od leta 2012 do 2016 je bilo uvedenih še šest izvršilnih postopkov (VL 210575/2012, VL 88064/2013, VL 75347/2014, Vl 176083/2013, VL 92023/2015 in VL 123565/2016), vsi so bili neuspešni, saj je najemnica </w:t>
      </w:r>
      <w:r w:rsidR="00125EAC">
        <w:rPr>
          <w:rFonts w:ascii="Tahoma" w:eastAsia="Times New Roman" w:hAnsi="Tahoma" w:cs="Tahoma"/>
          <w:lang w:eastAsia="sl-SI"/>
        </w:rPr>
        <w:t xml:space="preserve">še vedno </w:t>
      </w:r>
      <w:r w:rsidR="0028200D">
        <w:rPr>
          <w:rFonts w:ascii="Tahoma" w:eastAsia="Times New Roman" w:hAnsi="Tahoma" w:cs="Tahoma"/>
          <w:lang w:eastAsia="sl-SI"/>
        </w:rPr>
        <w:t xml:space="preserve">nezaposlena in prejemnica socialne pomoči. Glede na starost in dolgotrajno brezposelnost tudi ni pričakovati, da se bo v kratkem zaposlila. </w:t>
      </w:r>
      <w:r w:rsidR="00125EAC">
        <w:rPr>
          <w:rFonts w:ascii="Tahoma" w:eastAsia="Times New Roman" w:hAnsi="Tahoma" w:cs="Tahoma"/>
          <w:lang w:eastAsia="sl-SI"/>
        </w:rPr>
        <w:t>Upravljavec stanovanj, Komunala Izola d.o.o., je občino obvestil, da so se razmere pri najemnici nekoliko izboljšale, saj je začel eden izmed sinov</w:t>
      </w:r>
      <w:r w:rsidR="00125EAC" w:rsidRPr="00125EAC">
        <w:rPr>
          <w:rFonts w:ascii="Tahoma" w:eastAsia="Times New Roman" w:hAnsi="Tahoma" w:cs="Tahoma"/>
          <w:lang w:eastAsia="sl-SI"/>
        </w:rPr>
        <w:t xml:space="preserve"> </w:t>
      </w:r>
      <w:r w:rsidR="00125EAC">
        <w:rPr>
          <w:rFonts w:ascii="Tahoma" w:eastAsia="Times New Roman" w:hAnsi="Tahoma" w:cs="Tahoma"/>
          <w:lang w:eastAsia="sl-SI"/>
        </w:rPr>
        <w:t xml:space="preserve">delati, vendar ima nizke prihodke, ki komaj zadoščajo za poravnavo stroškov in tekočih obveznosti. </w:t>
      </w:r>
    </w:p>
    <w:p w:rsidR="001367AC" w:rsidRDefault="001367AC" w:rsidP="00AB6069">
      <w:pPr>
        <w:spacing w:after="0" w:line="240" w:lineRule="auto"/>
        <w:rPr>
          <w:rFonts w:ascii="Tahoma" w:eastAsia="Times New Roman" w:hAnsi="Tahoma" w:cs="Tahoma"/>
          <w:lang w:eastAsia="sl-SI"/>
        </w:rPr>
      </w:pPr>
    </w:p>
    <w:p w:rsidR="003F0C81" w:rsidRDefault="003F0C81" w:rsidP="00F40F0C">
      <w:pPr>
        <w:spacing w:after="0" w:line="240" w:lineRule="auto"/>
        <w:rPr>
          <w:rFonts w:ascii="Tahoma" w:eastAsia="Times New Roman" w:hAnsi="Tahoma" w:cs="Tahoma"/>
          <w:b/>
          <w:lang w:eastAsia="sl-SI"/>
        </w:rPr>
      </w:pPr>
    </w:p>
    <w:p w:rsidR="00F40F0C" w:rsidRPr="00B0099C" w:rsidRDefault="00F40F0C" w:rsidP="00F40F0C">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21</w:t>
      </w:r>
    </w:p>
    <w:p w:rsidR="00F40F0C" w:rsidRDefault="00F40F0C" w:rsidP="00F40F0C">
      <w:pPr>
        <w:spacing w:after="0" w:line="240" w:lineRule="auto"/>
        <w:jc w:val="both"/>
        <w:rPr>
          <w:rFonts w:ascii="Tahoma" w:eastAsia="Times New Roman" w:hAnsi="Tahoma" w:cs="Tahoma"/>
          <w:b/>
          <w:highlight w:val="green"/>
          <w:lang w:eastAsia="sl-SI"/>
        </w:rPr>
      </w:pPr>
      <w:r w:rsidRPr="00B0099C">
        <w:rPr>
          <w:rFonts w:ascii="Tahoma" w:eastAsia="Times New Roman" w:hAnsi="Tahoma" w:cs="Tahoma"/>
          <w:lang w:eastAsia="sl-SI"/>
        </w:rPr>
        <w:t xml:space="preserve">Dolžnica </w:t>
      </w:r>
      <w:r w:rsidR="00305BFF">
        <w:rPr>
          <w:rFonts w:ascii="Tahoma" w:eastAsia="Times New Roman" w:hAnsi="Tahoma" w:cs="Tahoma"/>
          <w:b/>
          <w:lang w:eastAsia="sl-SI"/>
        </w:rPr>
        <w:t>A.</w:t>
      </w:r>
      <w:r w:rsidRPr="00B0099C">
        <w:rPr>
          <w:rFonts w:ascii="Tahoma" w:eastAsia="Times New Roman" w:hAnsi="Tahoma" w:cs="Tahoma"/>
          <w:b/>
          <w:lang w:eastAsia="sl-SI"/>
        </w:rPr>
        <w:t xml:space="preserve"> Š</w:t>
      </w:r>
      <w:r w:rsidR="00305BFF">
        <w:rPr>
          <w:rFonts w:ascii="Tahoma" w:eastAsia="Times New Roman" w:hAnsi="Tahoma" w:cs="Tahoma"/>
          <w:b/>
          <w:lang w:eastAsia="sl-SI"/>
        </w:rPr>
        <w:t>.</w:t>
      </w:r>
      <w:r w:rsidRPr="00B0099C">
        <w:rPr>
          <w:rFonts w:ascii="Tahoma" w:eastAsia="Times New Roman" w:hAnsi="Tahoma" w:cs="Tahoma"/>
          <w:lang w:eastAsia="sl-SI"/>
        </w:rPr>
        <w:t xml:space="preserve"> je dne 13.11.2009 sklenila najemno pogodbo, št. 424-1/2009, za stan</w:t>
      </w:r>
      <w:r w:rsidR="003F0C81">
        <w:rPr>
          <w:rFonts w:ascii="Tahoma" w:eastAsia="Times New Roman" w:hAnsi="Tahoma" w:cs="Tahoma"/>
          <w:lang w:eastAsia="sl-SI"/>
        </w:rPr>
        <w:t>ovanje na naslovu Južna cesta x</w:t>
      </w:r>
      <w:r w:rsidRPr="00B0099C">
        <w:rPr>
          <w:rFonts w:ascii="Tahoma" w:eastAsia="Times New Roman" w:hAnsi="Tahoma" w:cs="Tahoma"/>
          <w:lang w:eastAsia="sl-SI"/>
        </w:rPr>
        <w:t>, Izola. Zaradi neplačevanja najemnin je bilo sproženih več izvršilnih postopkov, vsi so se zaradi neobstoja izvršilnih sredstev ustavili (VL</w:t>
      </w:r>
      <w:r>
        <w:rPr>
          <w:rFonts w:ascii="Tahoma" w:eastAsia="Times New Roman" w:hAnsi="Tahoma" w:cs="Tahoma"/>
          <w:lang w:eastAsia="sl-SI"/>
        </w:rPr>
        <w:t xml:space="preserve"> 83442/2013, VL 202038/2013, VL 75402/2014, VL 160549/2015, VL 123797/2016). V stanovanju poleg najemnice živijo mladoletni otroci in partner. Zaradi navedenega in s podporo CSD Izola občini kot lastnici stanovanja in upnici, do sedaj ni uspelo izvesti sodnega postopka odpovedi najemne pogodbe in izpraznitve stanovanja, kljub kršitvi najemne pogodbe.  </w:t>
      </w:r>
    </w:p>
    <w:p w:rsidR="00F40F0C" w:rsidRPr="00B0099C" w:rsidRDefault="00F40F0C" w:rsidP="00F40F0C">
      <w:pPr>
        <w:spacing w:after="0" w:line="240" w:lineRule="auto"/>
        <w:jc w:val="both"/>
        <w:rPr>
          <w:rFonts w:ascii="Tahoma" w:eastAsia="Times New Roman" w:hAnsi="Tahoma" w:cs="Tahoma"/>
          <w:b/>
          <w:lang w:eastAsia="sl-SI"/>
        </w:rPr>
      </w:pPr>
    </w:p>
    <w:p w:rsidR="003F0C81" w:rsidRDefault="003F0C81" w:rsidP="000E2353">
      <w:pPr>
        <w:spacing w:after="0" w:line="240" w:lineRule="auto"/>
        <w:rPr>
          <w:rFonts w:ascii="Tahoma" w:eastAsia="Times New Roman" w:hAnsi="Tahoma" w:cs="Tahoma"/>
          <w:b/>
          <w:lang w:eastAsia="sl-SI"/>
        </w:rPr>
      </w:pPr>
    </w:p>
    <w:p w:rsidR="000E2353" w:rsidRPr="00B0099C" w:rsidRDefault="000E2353" w:rsidP="000E2353">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22</w:t>
      </w:r>
    </w:p>
    <w:p w:rsidR="000E2353" w:rsidRPr="000E2353" w:rsidRDefault="000E2353" w:rsidP="000E2353">
      <w:pPr>
        <w:spacing w:after="0" w:line="240" w:lineRule="auto"/>
        <w:jc w:val="both"/>
        <w:rPr>
          <w:rFonts w:ascii="Tahoma" w:eastAsia="Times New Roman" w:hAnsi="Tahoma" w:cs="Tahoma"/>
          <w:highlight w:val="green"/>
          <w:lang w:eastAsia="sl-SI"/>
        </w:rPr>
      </w:pPr>
      <w:r w:rsidRPr="00B0099C">
        <w:rPr>
          <w:rFonts w:ascii="Tahoma" w:eastAsia="Times New Roman" w:hAnsi="Tahoma" w:cs="Tahoma"/>
          <w:lang w:eastAsia="sl-SI"/>
        </w:rPr>
        <w:t xml:space="preserve">Dolžnica </w:t>
      </w:r>
      <w:r w:rsidRPr="00B0099C">
        <w:rPr>
          <w:rFonts w:ascii="Tahoma" w:eastAsia="Times New Roman" w:hAnsi="Tahoma" w:cs="Tahoma"/>
          <w:b/>
          <w:lang w:eastAsia="sl-SI"/>
        </w:rPr>
        <w:t>M</w:t>
      </w:r>
      <w:r w:rsidR="00305BFF">
        <w:rPr>
          <w:rFonts w:ascii="Tahoma" w:eastAsia="Times New Roman" w:hAnsi="Tahoma" w:cs="Tahoma"/>
          <w:b/>
          <w:lang w:eastAsia="sl-SI"/>
        </w:rPr>
        <w:t>.</w:t>
      </w:r>
      <w:r w:rsidRPr="00B0099C">
        <w:rPr>
          <w:rFonts w:ascii="Tahoma" w:eastAsia="Times New Roman" w:hAnsi="Tahoma" w:cs="Tahoma"/>
          <w:b/>
          <w:lang w:eastAsia="sl-SI"/>
        </w:rPr>
        <w:t xml:space="preserve"> B</w:t>
      </w:r>
      <w:r w:rsidR="00305BFF">
        <w:rPr>
          <w:rFonts w:ascii="Tahoma" w:eastAsia="Times New Roman" w:hAnsi="Tahoma" w:cs="Tahoma"/>
          <w:b/>
          <w:lang w:eastAsia="sl-SI"/>
        </w:rPr>
        <w:t>.</w:t>
      </w:r>
      <w:r w:rsidRPr="00B0099C">
        <w:rPr>
          <w:rFonts w:ascii="Tahoma" w:eastAsia="Times New Roman" w:hAnsi="Tahoma" w:cs="Tahoma"/>
          <w:lang w:eastAsia="sl-SI"/>
        </w:rPr>
        <w:t xml:space="preserve"> je najemnica neprofitnega stanovanja na naslovu Gregor</w:t>
      </w:r>
      <w:r w:rsidR="003F0C81">
        <w:rPr>
          <w:rFonts w:ascii="Tahoma" w:eastAsia="Times New Roman" w:hAnsi="Tahoma" w:cs="Tahoma"/>
          <w:lang w:eastAsia="sl-SI"/>
        </w:rPr>
        <w:t>čičeva ulica x</w:t>
      </w:r>
      <w:r w:rsidRPr="00B0099C">
        <w:rPr>
          <w:rFonts w:ascii="Tahoma" w:eastAsia="Times New Roman" w:hAnsi="Tahoma" w:cs="Tahoma"/>
          <w:lang w:eastAsia="sl-SI"/>
        </w:rPr>
        <w:t>, Izola. Zaradi nerednega neplačevanja najemnin in posledično nastalega dolga je bilo zoper dolžnico uvedenih več izvršilnih postopkov, ki so se končali bodisi s poplačilom</w:t>
      </w:r>
      <w:r>
        <w:rPr>
          <w:rFonts w:ascii="Tahoma" w:eastAsia="Times New Roman" w:hAnsi="Tahoma" w:cs="Tahoma"/>
          <w:lang w:eastAsia="sl-SI"/>
        </w:rPr>
        <w:t xml:space="preserve"> dolga, bodisi z </w:t>
      </w:r>
      <w:r>
        <w:rPr>
          <w:rFonts w:ascii="Tahoma" w:eastAsia="Times New Roman" w:hAnsi="Tahoma" w:cs="Tahoma"/>
          <w:lang w:eastAsia="sl-SI"/>
        </w:rPr>
        <w:lastRenderedPageBreak/>
        <w:t>ustavitvijo postopka zaradi pomanjkanja izvršilnih sredstev. Dne 18.2.2015 je bil zoper dolžnico uveden stečajni postopek, ki se je zaključil z odpustom obveznosti v maju 2017; dolžnici so bile odpuščene vse obveznosti, nastale do uvedbe stečajnega postopka, to je do 18.2.2015.</w:t>
      </w:r>
    </w:p>
    <w:p w:rsidR="000E2353" w:rsidRPr="00B0099C" w:rsidRDefault="000E2353" w:rsidP="00182E2B">
      <w:pPr>
        <w:spacing w:after="0" w:line="240" w:lineRule="auto"/>
        <w:rPr>
          <w:rFonts w:ascii="Tahoma" w:eastAsia="Times New Roman" w:hAnsi="Tahoma" w:cs="Tahoma"/>
          <w:b/>
          <w:lang w:eastAsia="sl-SI"/>
        </w:rPr>
      </w:pPr>
    </w:p>
    <w:p w:rsidR="003F0C81" w:rsidRDefault="003F0C81" w:rsidP="00182E2B">
      <w:pPr>
        <w:spacing w:after="0" w:line="240" w:lineRule="auto"/>
        <w:rPr>
          <w:rFonts w:ascii="Tahoma" w:eastAsia="Times New Roman" w:hAnsi="Tahoma" w:cs="Tahoma"/>
          <w:b/>
          <w:lang w:eastAsia="sl-SI"/>
        </w:rPr>
      </w:pPr>
    </w:p>
    <w:p w:rsidR="00182E2B" w:rsidRPr="00B0099C" w:rsidRDefault="00182E2B" w:rsidP="00182E2B">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23</w:t>
      </w:r>
    </w:p>
    <w:p w:rsidR="00182E2B" w:rsidRPr="006C3598" w:rsidRDefault="00182E2B" w:rsidP="00B12D42">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Dolžnica </w:t>
      </w:r>
      <w:r w:rsidRPr="00B0099C">
        <w:rPr>
          <w:rFonts w:ascii="Tahoma" w:eastAsia="Times New Roman" w:hAnsi="Tahoma" w:cs="Tahoma"/>
          <w:b/>
          <w:lang w:eastAsia="sl-SI"/>
        </w:rPr>
        <w:t>M</w:t>
      </w:r>
      <w:r w:rsidR="00305BFF">
        <w:rPr>
          <w:rFonts w:ascii="Tahoma" w:eastAsia="Times New Roman" w:hAnsi="Tahoma" w:cs="Tahoma"/>
          <w:b/>
          <w:lang w:eastAsia="sl-SI"/>
        </w:rPr>
        <w:t>.</w:t>
      </w:r>
      <w:r w:rsidR="004632C7" w:rsidRPr="00B0099C">
        <w:rPr>
          <w:rFonts w:ascii="Tahoma" w:eastAsia="Times New Roman" w:hAnsi="Tahoma" w:cs="Tahoma"/>
          <w:b/>
          <w:lang w:eastAsia="sl-SI"/>
        </w:rPr>
        <w:t xml:space="preserve"> R</w:t>
      </w:r>
      <w:r w:rsidR="00305BFF">
        <w:rPr>
          <w:rFonts w:ascii="Tahoma" w:eastAsia="Times New Roman" w:hAnsi="Tahoma" w:cs="Tahoma"/>
          <w:b/>
          <w:lang w:eastAsia="sl-SI"/>
        </w:rPr>
        <w:t>.</w:t>
      </w:r>
      <w:r w:rsidRPr="00B0099C">
        <w:rPr>
          <w:rFonts w:ascii="Tahoma" w:eastAsia="Times New Roman" w:hAnsi="Tahoma" w:cs="Tahoma"/>
          <w:lang w:eastAsia="sl-SI"/>
        </w:rPr>
        <w:t xml:space="preserve"> je najemnica</w:t>
      </w:r>
      <w:r w:rsidRPr="00182E2B">
        <w:rPr>
          <w:rFonts w:ascii="Tahoma" w:eastAsia="Times New Roman" w:hAnsi="Tahoma" w:cs="Tahoma"/>
          <w:lang w:eastAsia="sl-SI"/>
        </w:rPr>
        <w:t xml:space="preserve"> neprofitnega stanovanja na naslovu </w:t>
      </w:r>
      <w:r w:rsidR="00B12D42">
        <w:rPr>
          <w:rFonts w:ascii="Tahoma" w:eastAsia="Times New Roman" w:hAnsi="Tahoma" w:cs="Tahoma"/>
          <w:lang w:eastAsia="sl-SI"/>
        </w:rPr>
        <w:t xml:space="preserve">Ulica Zvonimira Miloša </w:t>
      </w:r>
      <w:r w:rsidR="003F0C81">
        <w:rPr>
          <w:rFonts w:ascii="Tahoma" w:eastAsia="Times New Roman" w:hAnsi="Tahoma" w:cs="Tahoma"/>
          <w:lang w:eastAsia="sl-SI"/>
        </w:rPr>
        <w:t>x</w:t>
      </w:r>
      <w:r w:rsidR="00B12D42">
        <w:rPr>
          <w:rFonts w:ascii="Tahoma" w:eastAsia="Times New Roman" w:hAnsi="Tahoma" w:cs="Tahoma"/>
          <w:lang w:eastAsia="sl-SI"/>
        </w:rPr>
        <w:t xml:space="preserve">, Izola od leta 2006, pred tem je bila najemnica v Nazorjevi ulici </w:t>
      </w:r>
      <w:r w:rsidR="001A6C34">
        <w:rPr>
          <w:rFonts w:ascii="Tahoma" w:eastAsia="Times New Roman" w:hAnsi="Tahoma" w:cs="Tahoma"/>
          <w:lang w:eastAsia="sl-SI"/>
        </w:rPr>
        <w:t>x</w:t>
      </w:r>
      <w:r w:rsidR="00B12D42">
        <w:rPr>
          <w:rFonts w:ascii="Tahoma" w:eastAsia="Times New Roman" w:hAnsi="Tahoma" w:cs="Tahoma"/>
          <w:lang w:eastAsia="sl-SI"/>
        </w:rPr>
        <w:t xml:space="preserve">, Izola. Tudi v tem primeru, zaradi težkih družinskih razmer in težke bolezni dveh od 4 članov, statusa samohranilke, najemnica ni </w:t>
      </w:r>
      <w:r w:rsidRPr="00182E2B">
        <w:rPr>
          <w:rFonts w:ascii="Tahoma" w:eastAsia="Times New Roman" w:hAnsi="Tahoma" w:cs="Tahoma"/>
          <w:lang w:eastAsia="sl-SI"/>
        </w:rPr>
        <w:t>plačeva</w:t>
      </w:r>
      <w:r w:rsidR="00B12D42">
        <w:rPr>
          <w:rFonts w:ascii="Tahoma" w:eastAsia="Times New Roman" w:hAnsi="Tahoma" w:cs="Tahoma"/>
          <w:lang w:eastAsia="sl-SI"/>
        </w:rPr>
        <w:t>la</w:t>
      </w:r>
      <w:r w:rsidRPr="00182E2B">
        <w:rPr>
          <w:rFonts w:ascii="Tahoma" w:eastAsia="Times New Roman" w:hAnsi="Tahoma" w:cs="Tahoma"/>
          <w:lang w:eastAsia="sl-SI"/>
        </w:rPr>
        <w:t xml:space="preserve"> najemnin</w:t>
      </w:r>
      <w:r w:rsidR="00B12D42">
        <w:rPr>
          <w:rFonts w:ascii="Tahoma" w:eastAsia="Times New Roman" w:hAnsi="Tahoma" w:cs="Tahoma"/>
          <w:lang w:eastAsia="sl-SI"/>
        </w:rPr>
        <w:t xml:space="preserve">e; zaradi zdravstvenih težav ni izkoristila niti možnosti do subvencionirane najemnine, čeprav bi bila do tega upravičena. </w:t>
      </w:r>
      <w:r w:rsidR="00A90D83">
        <w:rPr>
          <w:rFonts w:ascii="Tahoma" w:eastAsia="Times New Roman" w:hAnsi="Tahoma" w:cs="Tahoma"/>
          <w:lang w:eastAsia="sl-SI"/>
        </w:rPr>
        <w:t xml:space="preserve">Zoper dolžnico je </w:t>
      </w:r>
      <w:r w:rsidRPr="00182E2B">
        <w:rPr>
          <w:rFonts w:ascii="Tahoma" w:eastAsia="Times New Roman" w:hAnsi="Tahoma" w:cs="Tahoma"/>
          <w:lang w:eastAsia="sl-SI"/>
        </w:rPr>
        <w:t xml:space="preserve">bilo uvedenih </w:t>
      </w:r>
      <w:r w:rsidR="00EC53FC">
        <w:rPr>
          <w:rFonts w:ascii="Tahoma" w:eastAsia="Times New Roman" w:hAnsi="Tahoma" w:cs="Tahoma"/>
          <w:lang w:eastAsia="sl-SI"/>
        </w:rPr>
        <w:t>več</w:t>
      </w:r>
      <w:r w:rsidRPr="00182E2B">
        <w:rPr>
          <w:rFonts w:ascii="Tahoma" w:eastAsia="Times New Roman" w:hAnsi="Tahoma" w:cs="Tahoma"/>
          <w:lang w:eastAsia="sl-SI"/>
        </w:rPr>
        <w:t xml:space="preserve"> izvršilnih postopkov, </w:t>
      </w:r>
      <w:r w:rsidR="00EC53FC">
        <w:rPr>
          <w:rFonts w:ascii="Tahoma" w:eastAsia="Times New Roman" w:hAnsi="Tahoma" w:cs="Tahoma"/>
          <w:lang w:eastAsia="sl-SI"/>
        </w:rPr>
        <w:t xml:space="preserve">vsi so </w:t>
      </w:r>
      <w:r w:rsidR="00A90D83">
        <w:rPr>
          <w:rFonts w:ascii="Tahoma" w:eastAsia="Times New Roman" w:hAnsi="Tahoma" w:cs="Tahoma"/>
          <w:lang w:eastAsia="sl-SI"/>
        </w:rPr>
        <w:t xml:space="preserve">bili </w:t>
      </w:r>
      <w:r w:rsidRPr="00182E2B">
        <w:rPr>
          <w:rFonts w:ascii="Tahoma" w:eastAsia="Times New Roman" w:hAnsi="Tahoma" w:cs="Tahoma"/>
          <w:lang w:eastAsia="sl-SI"/>
        </w:rPr>
        <w:t>neuspešni, k</w:t>
      </w:r>
      <w:r w:rsidR="00A90D83">
        <w:rPr>
          <w:rFonts w:ascii="Tahoma" w:eastAsia="Times New Roman" w:hAnsi="Tahoma" w:cs="Tahoma"/>
          <w:lang w:eastAsia="sl-SI"/>
        </w:rPr>
        <w:t xml:space="preserve">er ni bilo izvršilnih sredstev, </w:t>
      </w:r>
      <w:r w:rsidRPr="00182E2B">
        <w:rPr>
          <w:rFonts w:ascii="Tahoma" w:eastAsia="Times New Roman" w:hAnsi="Tahoma" w:cs="Tahoma"/>
          <w:lang w:eastAsia="sl-SI"/>
        </w:rPr>
        <w:t>ni bilo rubljivih stvari ali drugega</w:t>
      </w:r>
      <w:r w:rsidR="009F7426">
        <w:rPr>
          <w:rFonts w:ascii="Tahoma" w:eastAsia="Times New Roman" w:hAnsi="Tahoma" w:cs="Tahoma"/>
          <w:lang w:eastAsia="sl-SI"/>
        </w:rPr>
        <w:t xml:space="preserve"> premoženja za poplačilo dolga</w:t>
      </w:r>
      <w:r w:rsidRPr="00182E2B">
        <w:rPr>
          <w:rFonts w:ascii="Tahoma" w:eastAsia="Times New Roman" w:hAnsi="Tahoma" w:cs="Tahoma"/>
          <w:lang w:eastAsia="sl-SI"/>
        </w:rPr>
        <w:t>. Najemnica je dolgotrajno nezaposlena,</w:t>
      </w:r>
      <w:r w:rsidR="00A90D83">
        <w:rPr>
          <w:rFonts w:ascii="Tahoma" w:eastAsia="Times New Roman" w:hAnsi="Tahoma" w:cs="Tahoma"/>
          <w:lang w:eastAsia="sl-SI"/>
        </w:rPr>
        <w:t xml:space="preserve"> prejemnica socialne pomoči,</w:t>
      </w:r>
      <w:r w:rsidRPr="00182E2B">
        <w:rPr>
          <w:rFonts w:ascii="Tahoma" w:eastAsia="Times New Roman" w:hAnsi="Tahoma" w:cs="Tahoma"/>
          <w:lang w:eastAsia="sl-SI"/>
        </w:rPr>
        <w:t xml:space="preserve"> </w:t>
      </w:r>
      <w:r w:rsidR="00A90D83">
        <w:rPr>
          <w:rFonts w:ascii="Tahoma" w:eastAsia="Times New Roman" w:hAnsi="Tahoma" w:cs="Tahoma"/>
          <w:lang w:eastAsia="sl-SI"/>
        </w:rPr>
        <w:t>prav tako hči, sinova sta se kasneje odselila</w:t>
      </w:r>
      <w:r w:rsidRPr="00182E2B">
        <w:rPr>
          <w:rFonts w:ascii="Tahoma" w:eastAsia="Times New Roman" w:hAnsi="Tahoma" w:cs="Tahoma"/>
          <w:lang w:eastAsia="sl-SI"/>
        </w:rPr>
        <w:t>. V</w:t>
      </w:r>
      <w:r w:rsidR="00A90D83">
        <w:rPr>
          <w:rFonts w:ascii="Tahoma" w:eastAsia="Times New Roman" w:hAnsi="Tahoma" w:cs="Tahoma"/>
          <w:lang w:eastAsia="sl-SI"/>
        </w:rPr>
        <w:t>ečkrat je bil predlagan tudi</w:t>
      </w:r>
      <w:r w:rsidRPr="00182E2B">
        <w:rPr>
          <w:rFonts w:ascii="Tahoma" w:eastAsia="Times New Roman" w:hAnsi="Tahoma" w:cs="Tahoma"/>
          <w:lang w:eastAsia="sl-SI"/>
        </w:rPr>
        <w:t xml:space="preserve"> postopek odpovedi najemne pogodbe in izpraznitve stanovanja, ki pa </w:t>
      </w:r>
      <w:r w:rsidR="00A90D83">
        <w:rPr>
          <w:rFonts w:ascii="Tahoma" w:eastAsia="Times New Roman" w:hAnsi="Tahoma" w:cs="Tahoma"/>
          <w:lang w:eastAsia="sl-SI"/>
        </w:rPr>
        <w:t xml:space="preserve">se nikoli ni uvedel (predvsem na predlog </w:t>
      </w:r>
      <w:r w:rsidRPr="00182E2B">
        <w:rPr>
          <w:rFonts w:ascii="Tahoma" w:eastAsia="Times New Roman" w:hAnsi="Tahoma" w:cs="Tahoma"/>
          <w:lang w:eastAsia="sl-SI"/>
        </w:rPr>
        <w:t>Centra za socialno delo</w:t>
      </w:r>
      <w:r w:rsidR="00A90D83">
        <w:rPr>
          <w:rFonts w:ascii="Tahoma" w:eastAsia="Times New Roman" w:hAnsi="Tahoma" w:cs="Tahoma"/>
          <w:lang w:eastAsia="sl-SI"/>
        </w:rPr>
        <w:t>), saj družina nima nobenih drugih možnosti, kar je bilo tudi preverjeno. V maju 2017 smo s pomočjo CSD uspeli z najemnico opraviti pogovor in ji pomagali urediti vsaj subvencijo za najemnino. Možnosti za obročno poplačilo dolga ni</w:t>
      </w:r>
      <w:r w:rsidR="00907649">
        <w:rPr>
          <w:rFonts w:ascii="Tahoma" w:eastAsia="Times New Roman" w:hAnsi="Tahoma" w:cs="Tahoma"/>
          <w:lang w:eastAsia="sl-SI"/>
        </w:rPr>
        <w:t>.</w:t>
      </w:r>
    </w:p>
    <w:p w:rsidR="00B12D42" w:rsidRDefault="00B12D42" w:rsidP="00B80B7B">
      <w:pPr>
        <w:spacing w:after="0" w:line="240" w:lineRule="auto"/>
        <w:rPr>
          <w:rFonts w:ascii="Tahoma" w:eastAsia="Times New Roman" w:hAnsi="Tahoma" w:cs="Tahoma"/>
          <w:b/>
          <w:lang w:eastAsia="sl-SI"/>
        </w:rPr>
      </w:pPr>
    </w:p>
    <w:p w:rsidR="003F0C81" w:rsidRDefault="003F0C81" w:rsidP="00D8656F">
      <w:pPr>
        <w:spacing w:after="0" w:line="240" w:lineRule="auto"/>
        <w:rPr>
          <w:rFonts w:ascii="Tahoma" w:eastAsia="Times New Roman" w:hAnsi="Tahoma" w:cs="Tahoma"/>
          <w:b/>
          <w:lang w:eastAsia="sl-SI"/>
        </w:rPr>
      </w:pPr>
    </w:p>
    <w:p w:rsidR="00D8656F" w:rsidRPr="00B0099C" w:rsidRDefault="00D8656F" w:rsidP="00D8656F">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24</w:t>
      </w:r>
    </w:p>
    <w:p w:rsidR="001367AC" w:rsidRPr="006C3598" w:rsidRDefault="00D8656F" w:rsidP="00D8656F">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Dolžnica </w:t>
      </w:r>
      <w:r w:rsidRPr="00B0099C">
        <w:rPr>
          <w:rFonts w:ascii="Tahoma" w:eastAsia="Times New Roman" w:hAnsi="Tahoma" w:cs="Tahoma"/>
          <w:b/>
          <w:lang w:eastAsia="sl-SI"/>
        </w:rPr>
        <w:t>J</w:t>
      </w:r>
      <w:r w:rsidR="00305BFF">
        <w:rPr>
          <w:rFonts w:ascii="Tahoma" w:eastAsia="Times New Roman" w:hAnsi="Tahoma" w:cs="Tahoma"/>
          <w:b/>
          <w:lang w:eastAsia="sl-SI"/>
        </w:rPr>
        <w:t>.</w:t>
      </w:r>
      <w:r w:rsidRPr="00B0099C">
        <w:rPr>
          <w:rFonts w:ascii="Tahoma" w:eastAsia="Times New Roman" w:hAnsi="Tahoma" w:cs="Tahoma"/>
          <w:b/>
          <w:lang w:eastAsia="sl-SI"/>
        </w:rPr>
        <w:t xml:space="preserve"> F</w:t>
      </w:r>
      <w:r w:rsidR="00305BFF">
        <w:rPr>
          <w:rFonts w:ascii="Tahoma" w:eastAsia="Times New Roman" w:hAnsi="Tahoma" w:cs="Tahoma"/>
          <w:b/>
          <w:lang w:eastAsia="sl-SI"/>
        </w:rPr>
        <w:t>.</w:t>
      </w:r>
      <w:r w:rsidRPr="00B0099C">
        <w:rPr>
          <w:rFonts w:ascii="Tahoma" w:eastAsia="Times New Roman" w:hAnsi="Tahoma" w:cs="Tahoma"/>
          <w:lang w:eastAsia="sl-SI"/>
        </w:rPr>
        <w:t xml:space="preserve"> je najemnica neprofitnega stanovanja na naslovu Kocjančičeva ulica </w:t>
      </w:r>
      <w:r w:rsidR="003F0C81">
        <w:rPr>
          <w:rFonts w:ascii="Tahoma" w:eastAsia="Times New Roman" w:hAnsi="Tahoma" w:cs="Tahoma"/>
          <w:lang w:eastAsia="sl-SI"/>
        </w:rPr>
        <w:t>x</w:t>
      </w:r>
      <w:r w:rsidRPr="00B0099C">
        <w:rPr>
          <w:rFonts w:ascii="Tahoma" w:eastAsia="Times New Roman" w:hAnsi="Tahoma" w:cs="Tahoma"/>
          <w:lang w:eastAsia="sl-SI"/>
        </w:rPr>
        <w:t xml:space="preserve">, Izola. Zaradi nastalih dolgov zaradi nerednega plačevanja najemnin </w:t>
      </w:r>
      <w:r w:rsidR="00A33BEC" w:rsidRPr="00B0099C">
        <w:rPr>
          <w:rFonts w:ascii="Tahoma" w:eastAsia="Times New Roman" w:hAnsi="Tahoma" w:cs="Tahoma"/>
          <w:lang w:eastAsia="sl-SI"/>
        </w:rPr>
        <w:t>(na dan 9.9.2005 je bil opravljen prenos terjatev s strani</w:t>
      </w:r>
      <w:r w:rsidR="00A33BEC">
        <w:rPr>
          <w:rFonts w:ascii="Tahoma" w:eastAsia="Times New Roman" w:hAnsi="Tahoma" w:cs="Tahoma"/>
          <w:lang w:eastAsia="sl-SI"/>
        </w:rPr>
        <w:t xml:space="preserve"> koncesionarja v višini 619.714 SIT) </w:t>
      </w:r>
      <w:r>
        <w:rPr>
          <w:rFonts w:ascii="Tahoma" w:eastAsia="Times New Roman" w:hAnsi="Tahoma" w:cs="Tahoma"/>
          <w:lang w:eastAsia="sl-SI"/>
        </w:rPr>
        <w:t>je bilo uvedenih več izvršilnih postopkov, vsi so bili neuspešni, saj ni bilo izvršilnih sredstev. Dolžnica se je kot večina zgoraj navedenih dolžnikov znašla v težkih razmerah</w:t>
      </w:r>
      <w:r w:rsidR="00D8683B">
        <w:rPr>
          <w:rFonts w:ascii="Tahoma" w:eastAsia="Times New Roman" w:hAnsi="Tahoma" w:cs="Tahoma"/>
          <w:lang w:eastAsia="sl-SI"/>
        </w:rPr>
        <w:t>, tudi bolezni, zaradi česar si ni bila sposobna zagotoviti niti subvencije za najemnino. Živi s sinom, ki je prav tako bolnik. Oba sta brezposelna in prejemnika socialne pomoči. V prvi polovici leta 2017 sta se oba s sinom udeležila pogovora na občini, kjer je bilo dogovorjeno, da najemnica zaprosi za subvencijo. Najemnica si je subvencijo uredila, vendar je glede na preostali dolg in vse preverjene okoliščine dejstvo, da bi bil vsak nov izvršilni postopek neuspešen.</w:t>
      </w:r>
    </w:p>
    <w:p w:rsidR="00D8656F" w:rsidRDefault="00D8656F" w:rsidP="006F2263">
      <w:pPr>
        <w:spacing w:after="0" w:line="240" w:lineRule="auto"/>
        <w:rPr>
          <w:rFonts w:ascii="Tahoma" w:eastAsia="Times New Roman" w:hAnsi="Tahoma" w:cs="Tahoma"/>
          <w:b/>
          <w:lang w:eastAsia="sl-SI"/>
        </w:rPr>
      </w:pPr>
    </w:p>
    <w:p w:rsidR="003F0C81" w:rsidRDefault="003F0C81" w:rsidP="006F2263">
      <w:pPr>
        <w:spacing w:after="0" w:line="240" w:lineRule="auto"/>
        <w:rPr>
          <w:rFonts w:ascii="Tahoma" w:eastAsia="Times New Roman" w:hAnsi="Tahoma" w:cs="Tahoma"/>
          <w:b/>
          <w:lang w:eastAsia="sl-SI"/>
        </w:rPr>
      </w:pPr>
    </w:p>
    <w:p w:rsidR="006F2263" w:rsidRPr="00B0099C" w:rsidRDefault="006F2263" w:rsidP="006F2263">
      <w:pPr>
        <w:spacing w:after="0" w:line="240" w:lineRule="auto"/>
        <w:rPr>
          <w:rFonts w:ascii="Tahoma" w:eastAsia="Times New Roman" w:hAnsi="Tahoma" w:cs="Tahoma"/>
          <w:b/>
          <w:lang w:eastAsia="sl-SI"/>
        </w:rPr>
      </w:pPr>
      <w:r w:rsidRPr="00B0099C">
        <w:rPr>
          <w:rFonts w:ascii="Tahoma" w:eastAsia="Times New Roman" w:hAnsi="Tahoma" w:cs="Tahoma"/>
          <w:b/>
          <w:lang w:eastAsia="sl-SI"/>
        </w:rPr>
        <w:t>Zap. št.</w:t>
      </w:r>
      <w:r w:rsidR="00B0099C" w:rsidRPr="00B0099C">
        <w:rPr>
          <w:rFonts w:ascii="Tahoma" w:eastAsia="Times New Roman" w:hAnsi="Tahoma" w:cs="Tahoma"/>
          <w:b/>
          <w:lang w:eastAsia="sl-SI"/>
        </w:rPr>
        <w:t xml:space="preserve"> 25</w:t>
      </w:r>
    </w:p>
    <w:p w:rsidR="0069045E" w:rsidRPr="0069045E" w:rsidRDefault="0069045E" w:rsidP="0069045E">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V</w:t>
      </w:r>
      <w:r w:rsidR="00305BFF">
        <w:rPr>
          <w:rFonts w:ascii="Tahoma" w:eastAsia="Times New Roman" w:hAnsi="Tahoma" w:cs="Tahoma"/>
          <w:b/>
          <w:lang w:eastAsia="sl-SI"/>
        </w:rPr>
        <w:t>.</w:t>
      </w:r>
      <w:r w:rsidRPr="00B0099C">
        <w:rPr>
          <w:rFonts w:ascii="Tahoma" w:eastAsia="Times New Roman" w:hAnsi="Tahoma" w:cs="Tahoma"/>
          <w:b/>
          <w:lang w:eastAsia="sl-SI"/>
        </w:rPr>
        <w:t xml:space="preserve"> K</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Pr="00B0099C">
        <w:rPr>
          <w:rFonts w:ascii="Tahoma" w:eastAsia="Times New Roman" w:hAnsi="Tahoma" w:cs="Tahoma"/>
          <w:lang w:eastAsia="sl-SI"/>
        </w:rPr>
        <w:t xml:space="preserve">je bil najemnik poslovnega prostora na naslovu </w:t>
      </w:r>
      <w:r w:rsidR="001A6C34">
        <w:rPr>
          <w:rFonts w:ascii="Tahoma" w:eastAsia="Times New Roman" w:hAnsi="Tahoma" w:cs="Tahoma"/>
          <w:lang w:eastAsia="sl-SI"/>
        </w:rPr>
        <w:t xml:space="preserve">Ulica </w:t>
      </w:r>
      <w:r w:rsidRPr="00B0099C">
        <w:rPr>
          <w:rFonts w:ascii="Tahoma" w:eastAsia="Times New Roman" w:hAnsi="Tahoma" w:cs="Tahoma"/>
          <w:lang w:eastAsia="sl-SI"/>
        </w:rPr>
        <w:t xml:space="preserve">Ob starem zidovju </w:t>
      </w:r>
      <w:r w:rsidR="003F0C81">
        <w:rPr>
          <w:rFonts w:ascii="Tahoma" w:eastAsia="Times New Roman" w:hAnsi="Tahoma" w:cs="Tahoma"/>
          <w:lang w:eastAsia="sl-SI"/>
        </w:rPr>
        <w:t>x</w:t>
      </w:r>
      <w:r w:rsidRPr="00B0099C">
        <w:rPr>
          <w:rFonts w:ascii="Tahoma" w:eastAsia="Times New Roman" w:hAnsi="Tahoma" w:cs="Tahoma"/>
          <w:lang w:eastAsia="sl-SI"/>
        </w:rPr>
        <w:t xml:space="preserve"> v Izoli. Zaradi neplačevanja najemnine je bilo zoper najemnika že s strani koncesionarja sproženih več izvršilnih postopkov. Na podlagi pravnomočne sodne poravnave,</w:t>
      </w:r>
      <w:r>
        <w:rPr>
          <w:rFonts w:ascii="Tahoma" w:eastAsia="Times New Roman" w:hAnsi="Tahoma" w:cs="Tahoma"/>
          <w:lang w:eastAsia="sl-SI"/>
        </w:rPr>
        <w:t xml:space="preserve"> sklenjene pred Okrajnim sodiščem </w:t>
      </w:r>
      <w:r w:rsidR="006E1331">
        <w:rPr>
          <w:rFonts w:ascii="Tahoma" w:eastAsia="Times New Roman" w:hAnsi="Tahoma" w:cs="Tahoma"/>
          <w:lang w:eastAsia="sl-SI"/>
        </w:rPr>
        <w:t xml:space="preserve">opr. št. P 268/2002 sta se dolžnik in upnica dogovorili, da bo dolžnik najkasneje do 31.12.2004 poravnal dolg v celoti, v nasprotnem primeru pa bo podjetje Komunala Izola poslovni prostor izpraznila sama, v breme dolžnika. Dolžnik dolga ni poravnal, poslovnega prostora prav tako ni izpraznil. Ob prenosu terjatev 10.8.2005 je bil dolg dolžnika 7.065.269 SIT. V decembru 2005 je dolžnik poravnal manjši del dolga v višini 935.466 SIT ter zamudne obresti v višini 18.385 SIT. Dolžnik je občino večkrat zaprošal za odlog izpraznitve, nato je 29.10.2007 poslovni prostor izpraznil. </w:t>
      </w:r>
      <w:r w:rsidR="00AD680C">
        <w:rPr>
          <w:rFonts w:ascii="Tahoma" w:eastAsia="Times New Roman" w:hAnsi="Tahoma" w:cs="Tahoma"/>
          <w:lang w:eastAsia="sl-SI"/>
        </w:rPr>
        <w:t>V naslednjih letih je občina kot upnica nadaljevala s postopki izvršbe, žal so bili vsi neuspešni.</w:t>
      </w:r>
    </w:p>
    <w:p w:rsidR="00753043" w:rsidRDefault="00753043" w:rsidP="00AB6069">
      <w:pPr>
        <w:spacing w:after="0" w:line="240" w:lineRule="auto"/>
        <w:rPr>
          <w:rFonts w:ascii="Tahoma" w:eastAsia="Times New Roman" w:hAnsi="Tahoma" w:cs="Tahoma"/>
          <w:lang w:eastAsia="sl-SI"/>
        </w:rPr>
      </w:pPr>
    </w:p>
    <w:p w:rsidR="003F0C81" w:rsidRDefault="003F0C81" w:rsidP="00AB6069">
      <w:pPr>
        <w:spacing w:after="0" w:line="240" w:lineRule="auto"/>
        <w:rPr>
          <w:rFonts w:ascii="Tahoma" w:eastAsia="Times New Roman" w:hAnsi="Tahoma" w:cs="Tahoma"/>
          <w:b/>
          <w:lang w:eastAsia="sl-SI"/>
        </w:rPr>
      </w:pPr>
    </w:p>
    <w:p w:rsidR="00231DBB" w:rsidRPr="00B0099C" w:rsidRDefault="00231DBB" w:rsidP="00AB6069">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26</w:t>
      </w:r>
    </w:p>
    <w:p w:rsidR="00231DBB" w:rsidRPr="006C3598" w:rsidRDefault="00231DBB" w:rsidP="00231DBB">
      <w:pPr>
        <w:spacing w:after="0" w:line="240" w:lineRule="auto"/>
        <w:jc w:val="both"/>
        <w:rPr>
          <w:rFonts w:ascii="Tahoma" w:eastAsia="Times New Roman" w:hAnsi="Tahoma" w:cs="Tahoma"/>
          <w:lang w:eastAsia="sl-SI"/>
        </w:rPr>
      </w:pPr>
      <w:r w:rsidRPr="00B0099C">
        <w:rPr>
          <w:rFonts w:ascii="Tahoma" w:eastAsia="Times New Roman" w:hAnsi="Tahoma" w:cs="Tahoma"/>
          <w:b/>
          <w:lang w:eastAsia="sl-SI"/>
        </w:rPr>
        <w:t>M</w:t>
      </w:r>
      <w:r w:rsidR="00305BFF">
        <w:rPr>
          <w:rFonts w:ascii="Tahoma" w:eastAsia="Times New Roman" w:hAnsi="Tahoma" w:cs="Tahoma"/>
          <w:b/>
          <w:lang w:eastAsia="sl-SI"/>
        </w:rPr>
        <w:t>.</w:t>
      </w:r>
      <w:r w:rsidRPr="00B0099C">
        <w:rPr>
          <w:rFonts w:ascii="Tahoma" w:eastAsia="Times New Roman" w:hAnsi="Tahoma" w:cs="Tahoma"/>
          <w:b/>
          <w:lang w:eastAsia="sl-SI"/>
        </w:rPr>
        <w:t xml:space="preserve"> K</w:t>
      </w:r>
      <w:r w:rsidR="00305BFF">
        <w:rPr>
          <w:rFonts w:ascii="Tahoma" w:eastAsia="Times New Roman" w:hAnsi="Tahoma" w:cs="Tahoma"/>
          <w:b/>
          <w:lang w:eastAsia="sl-SI"/>
        </w:rPr>
        <w:t>.</w:t>
      </w:r>
      <w:r w:rsidRPr="00B0099C">
        <w:rPr>
          <w:rFonts w:ascii="Tahoma" w:eastAsia="Times New Roman" w:hAnsi="Tahoma" w:cs="Tahoma"/>
          <w:lang w:eastAsia="sl-SI"/>
        </w:rPr>
        <w:t xml:space="preserve"> je najemnica stanovanja na naslovu Smareglijeva ulica </w:t>
      </w:r>
      <w:r w:rsidR="003F0C81">
        <w:rPr>
          <w:rFonts w:ascii="Tahoma" w:eastAsia="Times New Roman" w:hAnsi="Tahoma" w:cs="Tahoma"/>
          <w:lang w:eastAsia="sl-SI"/>
        </w:rPr>
        <w:t>x</w:t>
      </w:r>
      <w:r w:rsidRPr="00B0099C">
        <w:rPr>
          <w:rFonts w:ascii="Tahoma" w:eastAsia="Times New Roman" w:hAnsi="Tahoma" w:cs="Tahoma"/>
          <w:lang w:eastAsia="sl-SI"/>
        </w:rPr>
        <w:t xml:space="preserve">, Izola. Njen dolg izvira iz neplačevanja najemnin; iz dokumentacije izhaja, da je že ob prenosu terjatev 9.8.2005 imela </w:t>
      </w:r>
      <w:r w:rsidRPr="00B0099C">
        <w:rPr>
          <w:rFonts w:ascii="Tahoma" w:eastAsia="Times New Roman" w:hAnsi="Tahoma" w:cs="Tahoma"/>
          <w:lang w:eastAsia="sl-SI"/>
        </w:rPr>
        <w:lastRenderedPageBreak/>
        <w:t>dolg v višini 414.131 SIT. Dolžnica je občasno delno poravnala dolg (zapadle</w:t>
      </w:r>
      <w:r>
        <w:rPr>
          <w:rFonts w:ascii="Tahoma" w:eastAsia="Times New Roman" w:hAnsi="Tahoma" w:cs="Tahoma"/>
          <w:lang w:eastAsia="sl-SI"/>
        </w:rPr>
        <w:t xml:space="preserve"> terjatve), nikoli v celoti. Upnica je sprožila več izvršilnih postopkov, vendar so bili vsi neuspešni, ker ni bilo sredstev izvršbe (VL 105179/2014, VL 77042/2013, VL 126205/2016). </w:t>
      </w:r>
    </w:p>
    <w:p w:rsidR="00231DBB" w:rsidRPr="00B0099C" w:rsidRDefault="00231DBB" w:rsidP="004F3CE4">
      <w:pPr>
        <w:spacing w:after="0" w:line="240" w:lineRule="auto"/>
        <w:rPr>
          <w:rFonts w:ascii="Tahoma" w:eastAsia="Times New Roman" w:hAnsi="Tahoma" w:cs="Tahoma"/>
          <w:b/>
          <w:lang w:eastAsia="sl-SI"/>
        </w:rPr>
      </w:pPr>
    </w:p>
    <w:p w:rsidR="003F0C81" w:rsidRDefault="003F0C81" w:rsidP="004F3CE4">
      <w:pPr>
        <w:spacing w:after="0" w:line="240" w:lineRule="auto"/>
        <w:rPr>
          <w:rFonts w:ascii="Tahoma" w:eastAsia="Times New Roman" w:hAnsi="Tahoma" w:cs="Tahoma"/>
          <w:b/>
          <w:lang w:eastAsia="sl-SI"/>
        </w:rPr>
      </w:pPr>
    </w:p>
    <w:p w:rsidR="00E67CEB" w:rsidRPr="00B0099C" w:rsidRDefault="00E67CEB" w:rsidP="004F3CE4">
      <w:pPr>
        <w:spacing w:after="0" w:line="240" w:lineRule="auto"/>
        <w:rPr>
          <w:rFonts w:ascii="Tahoma" w:eastAsia="Times New Roman" w:hAnsi="Tahoma" w:cs="Tahoma"/>
          <w:b/>
          <w:lang w:eastAsia="sl-SI"/>
        </w:rPr>
      </w:pPr>
      <w:r w:rsidRPr="00B0099C">
        <w:rPr>
          <w:rFonts w:ascii="Tahoma" w:eastAsia="Times New Roman" w:hAnsi="Tahoma" w:cs="Tahoma"/>
          <w:b/>
          <w:lang w:eastAsia="sl-SI"/>
        </w:rPr>
        <w:t>Zap. št.</w:t>
      </w:r>
      <w:r w:rsidR="00B0099C" w:rsidRPr="00B0099C">
        <w:rPr>
          <w:rFonts w:ascii="Tahoma" w:eastAsia="Times New Roman" w:hAnsi="Tahoma" w:cs="Tahoma"/>
          <w:b/>
          <w:lang w:eastAsia="sl-SI"/>
        </w:rPr>
        <w:t xml:space="preserve"> 27</w:t>
      </w:r>
    </w:p>
    <w:p w:rsidR="00E67CEB" w:rsidRPr="00B0099C" w:rsidRDefault="00E67CEB" w:rsidP="00E67CEB">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M</w:t>
      </w:r>
      <w:r w:rsidR="00305BFF">
        <w:rPr>
          <w:rFonts w:ascii="Tahoma" w:eastAsia="Times New Roman" w:hAnsi="Tahoma" w:cs="Tahoma"/>
          <w:b/>
          <w:lang w:eastAsia="sl-SI"/>
        </w:rPr>
        <w:t>.</w:t>
      </w:r>
      <w:r w:rsidRPr="00B0099C">
        <w:rPr>
          <w:rFonts w:ascii="Tahoma" w:eastAsia="Times New Roman" w:hAnsi="Tahoma" w:cs="Tahoma"/>
          <w:b/>
          <w:lang w:eastAsia="sl-SI"/>
        </w:rPr>
        <w:t xml:space="preserve"> Š</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Pr="00B0099C">
        <w:rPr>
          <w:rFonts w:ascii="Tahoma" w:eastAsia="Times New Roman" w:hAnsi="Tahoma" w:cs="Tahoma"/>
          <w:lang w:eastAsia="sl-SI"/>
        </w:rPr>
        <w:t xml:space="preserve">je najemnik neprofitnega stanovanja na naslovu Skladiščna ulica </w:t>
      </w:r>
      <w:r w:rsidR="003F0C81">
        <w:rPr>
          <w:rFonts w:ascii="Tahoma" w:eastAsia="Times New Roman" w:hAnsi="Tahoma" w:cs="Tahoma"/>
          <w:lang w:eastAsia="sl-SI"/>
        </w:rPr>
        <w:t>x</w:t>
      </w:r>
      <w:r w:rsidRPr="00B0099C">
        <w:rPr>
          <w:rFonts w:ascii="Tahoma" w:eastAsia="Times New Roman" w:hAnsi="Tahoma" w:cs="Tahoma"/>
          <w:lang w:eastAsia="sl-SI"/>
        </w:rPr>
        <w:t>, Izola. Zaradi neplačevanja najemnin</w:t>
      </w:r>
      <w:r>
        <w:rPr>
          <w:rFonts w:ascii="Tahoma" w:eastAsia="Times New Roman" w:hAnsi="Tahoma" w:cs="Tahoma"/>
          <w:lang w:eastAsia="sl-SI"/>
        </w:rPr>
        <w:t xml:space="preserve"> je občina sprožila dva izvršilna postopka, v letu 2013 in 2014 (VL 218097/2013 in VL 113066/2014). V slednjem je bil dolžnik vabljen na narok dne 21.4.20</w:t>
      </w:r>
      <w:r w:rsidRPr="00B0099C">
        <w:rPr>
          <w:rFonts w:ascii="Tahoma" w:eastAsia="Times New Roman" w:hAnsi="Tahoma" w:cs="Tahoma"/>
          <w:lang w:eastAsia="sl-SI"/>
        </w:rPr>
        <w:t>15, zaradi predložitve seznama vsega svojega premoženja, katerega se je udeležil; na naroku je izjavil, da nima ničesar. Upnik je sicer predlagal nadaljevanje izvršbe, vendar izvršljivih sredstev ni bilo. Posledično je sodišče oba postopka ustavilo.</w:t>
      </w:r>
    </w:p>
    <w:p w:rsidR="00E67CEB" w:rsidRPr="00B0099C" w:rsidRDefault="00E67CEB" w:rsidP="004F3CE4">
      <w:pPr>
        <w:spacing w:after="0" w:line="240" w:lineRule="auto"/>
        <w:rPr>
          <w:rFonts w:ascii="Tahoma" w:eastAsia="Times New Roman" w:hAnsi="Tahoma" w:cs="Tahoma"/>
          <w:lang w:eastAsia="sl-SI"/>
        </w:rPr>
      </w:pPr>
    </w:p>
    <w:p w:rsidR="003F0C81" w:rsidRDefault="003F0C81" w:rsidP="00A0317F">
      <w:pPr>
        <w:spacing w:after="0" w:line="240" w:lineRule="auto"/>
        <w:rPr>
          <w:rFonts w:ascii="Tahoma" w:eastAsia="Times New Roman" w:hAnsi="Tahoma" w:cs="Tahoma"/>
          <w:b/>
          <w:lang w:eastAsia="sl-SI"/>
        </w:rPr>
      </w:pPr>
    </w:p>
    <w:p w:rsidR="00A0317F" w:rsidRPr="00B0099C" w:rsidRDefault="00A0317F" w:rsidP="00A0317F">
      <w:pPr>
        <w:spacing w:after="0" w:line="240" w:lineRule="auto"/>
        <w:rPr>
          <w:rFonts w:ascii="Tahoma" w:eastAsia="Times New Roman" w:hAnsi="Tahoma" w:cs="Tahoma"/>
          <w:b/>
          <w:lang w:eastAsia="sl-SI"/>
        </w:rPr>
      </w:pPr>
      <w:r w:rsidRPr="00B0099C">
        <w:rPr>
          <w:rFonts w:ascii="Tahoma" w:eastAsia="Times New Roman" w:hAnsi="Tahoma" w:cs="Tahoma"/>
          <w:b/>
          <w:lang w:eastAsia="sl-SI"/>
        </w:rPr>
        <w:t>Zap. št.</w:t>
      </w:r>
      <w:r w:rsidR="00B0099C" w:rsidRPr="00B0099C">
        <w:rPr>
          <w:rFonts w:ascii="Tahoma" w:eastAsia="Times New Roman" w:hAnsi="Tahoma" w:cs="Tahoma"/>
          <w:b/>
          <w:lang w:eastAsia="sl-SI"/>
        </w:rPr>
        <w:t xml:space="preserve"> 28</w:t>
      </w:r>
    </w:p>
    <w:p w:rsidR="00A0317F" w:rsidRPr="00B0099C" w:rsidRDefault="00A0317F" w:rsidP="00A0317F">
      <w:pPr>
        <w:spacing w:after="0" w:line="240" w:lineRule="auto"/>
        <w:jc w:val="both"/>
        <w:rPr>
          <w:rFonts w:ascii="Tahoma" w:eastAsia="Times New Roman" w:hAnsi="Tahoma" w:cs="Tahoma"/>
          <w:b/>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D</w:t>
      </w:r>
      <w:r w:rsidR="00305BFF">
        <w:rPr>
          <w:rFonts w:ascii="Tahoma" w:eastAsia="Times New Roman" w:hAnsi="Tahoma" w:cs="Tahoma"/>
          <w:b/>
          <w:lang w:eastAsia="sl-SI"/>
        </w:rPr>
        <w:t>.</w:t>
      </w:r>
      <w:r w:rsidRPr="00B0099C">
        <w:rPr>
          <w:rFonts w:ascii="Tahoma" w:eastAsia="Times New Roman" w:hAnsi="Tahoma" w:cs="Tahoma"/>
          <w:b/>
          <w:lang w:eastAsia="sl-SI"/>
        </w:rPr>
        <w:t xml:space="preserve"> P</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Pr="00B0099C">
        <w:rPr>
          <w:rFonts w:ascii="Tahoma" w:eastAsia="Times New Roman" w:hAnsi="Tahoma" w:cs="Tahoma"/>
          <w:lang w:eastAsia="sl-SI"/>
        </w:rPr>
        <w:t xml:space="preserve">je najemnik neprofitnega stanovanja na naslovu Ljubljanska ulica </w:t>
      </w:r>
      <w:r w:rsidR="003F0C81">
        <w:rPr>
          <w:rFonts w:ascii="Tahoma" w:eastAsia="Times New Roman" w:hAnsi="Tahoma" w:cs="Tahoma"/>
          <w:lang w:eastAsia="sl-SI"/>
        </w:rPr>
        <w:t>x</w:t>
      </w:r>
      <w:r w:rsidRPr="00B0099C">
        <w:rPr>
          <w:rFonts w:ascii="Tahoma" w:eastAsia="Times New Roman" w:hAnsi="Tahoma" w:cs="Tahoma"/>
          <w:lang w:eastAsia="sl-SI"/>
        </w:rPr>
        <w:t xml:space="preserve">, Izola, za katero je sklenil najemno pogodbo št. 36-114/93 dne 25.3.1993, na podlagi določil Stanovanjskega zakona – SZ iz leta 1991. </w:t>
      </w:r>
      <w:r w:rsidR="008406E0" w:rsidRPr="00B0099C">
        <w:rPr>
          <w:rFonts w:ascii="Tahoma" w:eastAsia="Times New Roman" w:hAnsi="Tahoma" w:cs="Tahoma"/>
          <w:lang w:eastAsia="sl-SI"/>
        </w:rPr>
        <w:t xml:space="preserve">Zaradi neplačevanja najemnin je bilo zoper dolžnika uvedenih večje število izvršilnih postopkov, vsi so bili neuspešni, saj ni imel nobenega premoženja, ni imel odprtega računa pri organizaciji za plačilni promet, niti se ni odzival na poziv sodišča. Poleg navedenega ni prejemal pokojnine, ni imel urejenega zdravstvenega zavarovanja. Na poziv najemodajalca in upnika – Občine Izola, se ni odzval, kljub večkratnim pozivom in opozorilom o odpovedi najemne pogodbe. Dolžnik ni plačeval niti obratovalnih stroškov, zato so stanovanju odklopili elektriko in vodo. V letu 2017 je bil uveden sodni postopek odpovedi najemne pogodbe in izpraznitev stanovanja, 6.6.2018 pa je Okrajno sodišče v Piranu izdalo Zamudno sodbo, </w:t>
      </w:r>
      <w:r w:rsidR="007E28D2" w:rsidRPr="00B0099C">
        <w:rPr>
          <w:rFonts w:ascii="Tahoma" w:eastAsia="Times New Roman" w:hAnsi="Tahoma" w:cs="Tahoma"/>
          <w:lang w:eastAsia="sl-SI"/>
        </w:rPr>
        <w:t xml:space="preserve">na podlagi katere je bila odpovedana najemna pogodba in določena izpraznitev, ki se bo izvršila predvidoma v oktobru 2018, v kolikor ne bo prišlo do prostovoljne izselitve, čeprav se dolžnik tudi v tem primeru ni odzval. </w:t>
      </w:r>
    </w:p>
    <w:p w:rsidR="00A0317F" w:rsidRPr="00B0099C" w:rsidRDefault="00A0317F" w:rsidP="005F1160">
      <w:pPr>
        <w:spacing w:after="0" w:line="240" w:lineRule="auto"/>
        <w:rPr>
          <w:rFonts w:ascii="Tahoma" w:eastAsia="Times New Roman" w:hAnsi="Tahoma" w:cs="Tahoma"/>
          <w:b/>
          <w:lang w:eastAsia="sl-SI"/>
        </w:rPr>
      </w:pPr>
    </w:p>
    <w:p w:rsidR="003F0C81" w:rsidRDefault="003F0C81" w:rsidP="005F1160">
      <w:pPr>
        <w:spacing w:after="0" w:line="240" w:lineRule="auto"/>
        <w:rPr>
          <w:rFonts w:ascii="Tahoma" w:eastAsia="Times New Roman" w:hAnsi="Tahoma" w:cs="Tahoma"/>
          <w:b/>
          <w:lang w:eastAsia="sl-SI"/>
        </w:rPr>
      </w:pPr>
    </w:p>
    <w:p w:rsidR="005F1160" w:rsidRPr="00B0099C" w:rsidRDefault="005F1160" w:rsidP="005F1160">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29</w:t>
      </w:r>
    </w:p>
    <w:p w:rsidR="005F1160" w:rsidRPr="00B0099C" w:rsidRDefault="005F1160" w:rsidP="005F1160">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Dolžnica </w:t>
      </w:r>
      <w:r w:rsidRPr="00B0099C">
        <w:rPr>
          <w:rFonts w:ascii="Tahoma" w:eastAsia="Times New Roman" w:hAnsi="Tahoma" w:cs="Tahoma"/>
          <w:b/>
          <w:lang w:eastAsia="sl-SI"/>
        </w:rPr>
        <w:t>I</w:t>
      </w:r>
      <w:r w:rsidR="00305BFF">
        <w:rPr>
          <w:rFonts w:ascii="Tahoma" w:eastAsia="Times New Roman" w:hAnsi="Tahoma" w:cs="Tahoma"/>
          <w:b/>
          <w:lang w:eastAsia="sl-SI"/>
        </w:rPr>
        <w:t>.</w:t>
      </w:r>
      <w:r w:rsidRPr="00B0099C">
        <w:rPr>
          <w:rFonts w:ascii="Tahoma" w:eastAsia="Times New Roman" w:hAnsi="Tahoma" w:cs="Tahoma"/>
          <w:b/>
          <w:lang w:eastAsia="sl-SI"/>
        </w:rPr>
        <w:t xml:space="preserve"> D</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Pr="00B0099C">
        <w:rPr>
          <w:rFonts w:ascii="Tahoma" w:eastAsia="Times New Roman" w:hAnsi="Tahoma" w:cs="Tahoma"/>
          <w:lang w:eastAsia="sl-SI"/>
        </w:rPr>
        <w:t>je z O</w:t>
      </w:r>
      <w:r w:rsidR="00A234E3" w:rsidRPr="00B0099C">
        <w:rPr>
          <w:rFonts w:ascii="Tahoma" w:eastAsia="Times New Roman" w:hAnsi="Tahoma" w:cs="Tahoma"/>
          <w:lang w:eastAsia="sl-SI"/>
        </w:rPr>
        <w:t>bčino Izola v začetku l</w:t>
      </w:r>
      <w:r w:rsidRPr="00B0099C">
        <w:rPr>
          <w:rFonts w:ascii="Tahoma" w:eastAsia="Times New Roman" w:hAnsi="Tahoma" w:cs="Tahoma"/>
          <w:lang w:eastAsia="sl-SI"/>
        </w:rPr>
        <w:t>et</w:t>
      </w:r>
      <w:r w:rsidR="00A234E3" w:rsidRPr="00B0099C">
        <w:rPr>
          <w:rFonts w:ascii="Tahoma" w:eastAsia="Times New Roman" w:hAnsi="Tahoma" w:cs="Tahoma"/>
          <w:lang w:eastAsia="sl-SI"/>
        </w:rPr>
        <w:t>a</w:t>
      </w:r>
      <w:r w:rsidRPr="00B0099C">
        <w:rPr>
          <w:rFonts w:ascii="Tahoma" w:eastAsia="Times New Roman" w:hAnsi="Tahoma" w:cs="Tahoma"/>
          <w:lang w:eastAsia="sl-SI"/>
        </w:rPr>
        <w:t xml:space="preserve"> 2006 sklenila najemno pogodbo za neprofitno stanovanje na naslovu Ulica Zvonimira Miloša </w:t>
      </w:r>
      <w:r w:rsidR="003F0C81">
        <w:rPr>
          <w:rFonts w:ascii="Tahoma" w:eastAsia="Times New Roman" w:hAnsi="Tahoma" w:cs="Tahoma"/>
          <w:lang w:eastAsia="sl-SI"/>
        </w:rPr>
        <w:t>x</w:t>
      </w:r>
      <w:r w:rsidRPr="00B0099C">
        <w:rPr>
          <w:rFonts w:ascii="Tahoma" w:eastAsia="Times New Roman" w:hAnsi="Tahoma" w:cs="Tahoma"/>
          <w:lang w:eastAsia="sl-SI"/>
        </w:rPr>
        <w:t xml:space="preserve">, Izola, </w:t>
      </w:r>
      <w:r w:rsidR="00A234E3" w:rsidRPr="00B0099C">
        <w:rPr>
          <w:rFonts w:ascii="Tahoma" w:eastAsia="Times New Roman" w:hAnsi="Tahoma" w:cs="Tahoma"/>
          <w:lang w:eastAsia="sl-SI"/>
        </w:rPr>
        <w:t>ter pogodbo o</w:t>
      </w:r>
      <w:r w:rsidRPr="00B0099C">
        <w:rPr>
          <w:rFonts w:ascii="Tahoma" w:eastAsia="Times New Roman" w:hAnsi="Tahoma" w:cs="Tahoma"/>
          <w:lang w:eastAsia="sl-SI"/>
        </w:rPr>
        <w:t xml:space="preserve"> plačil</w:t>
      </w:r>
      <w:r w:rsidR="00A234E3" w:rsidRPr="00B0099C">
        <w:rPr>
          <w:rFonts w:ascii="Tahoma" w:eastAsia="Times New Roman" w:hAnsi="Tahoma" w:cs="Tahoma"/>
          <w:lang w:eastAsia="sl-SI"/>
        </w:rPr>
        <w:t>u</w:t>
      </w:r>
      <w:r w:rsidR="00270B31" w:rsidRPr="00B0099C">
        <w:rPr>
          <w:rFonts w:ascii="Tahoma" w:eastAsia="Times New Roman" w:hAnsi="Tahoma" w:cs="Tahoma"/>
          <w:lang w:eastAsia="sl-SI"/>
        </w:rPr>
        <w:t xml:space="preserve"> </w:t>
      </w:r>
      <w:r w:rsidRPr="00B0099C">
        <w:rPr>
          <w:rFonts w:ascii="Tahoma" w:eastAsia="Times New Roman" w:hAnsi="Tahoma" w:cs="Tahoma"/>
          <w:lang w:eastAsia="sl-SI"/>
        </w:rPr>
        <w:t xml:space="preserve">lastne udeležbe. V stanovanju sta z najemnico prebivali </w:t>
      </w:r>
      <w:r w:rsidR="00270B31" w:rsidRPr="00B0099C">
        <w:rPr>
          <w:rFonts w:ascii="Tahoma" w:eastAsia="Times New Roman" w:hAnsi="Tahoma" w:cs="Tahoma"/>
          <w:lang w:eastAsia="sl-SI"/>
        </w:rPr>
        <w:t xml:space="preserve">dve osebi, in sicer sin </w:t>
      </w:r>
      <w:r w:rsidR="00E660B0" w:rsidRPr="00B0099C">
        <w:rPr>
          <w:rFonts w:ascii="Tahoma" w:eastAsia="Times New Roman" w:hAnsi="Tahoma" w:cs="Tahoma"/>
          <w:lang w:eastAsia="sl-SI"/>
        </w:rPr>
        <w:t>ter</w:t>
      </w:r>
      <w:r w:rsidR="00270B31" w:rsidRPr="00B0099C">
        <w:rPr>
          <w:rFonts w:ascii="Tahoma" w:eastAsia="Times New Roman" w:hAnsi="Tahoma" w:cs="Tahoma"/>
          <w:lang w:eastAsia="sl-SI"/>
        </w:rPr>
        <w:t xml:space="preserve"> partner. Najemnica </w:t>
      </w:r>
      <w:r w:rsidR="00E660B0" w:rsidRPr="00B0099C">
        <w:rPr>
          <w:rFonts w:ascii="Tahoma" w:eastAsia="Times New Roman" w:hAnsi="Tahoma" w:cs="Tahoma"/>
          <w:lang w:eastAsia="sl-SI"/>
        </w:rPr>
        <w:t>je v začetku redno plačevala najemnino, po izselitvi partnerja p</w:t>
      </w:r>
      <w:r w:rsidR="008D008A" w:rsidRPr="00B0099C">
        <w:rPr>
          <w:rFonts w:ascii="Tahoma" w:eastAsia="Times New Roman" w:hAnsi="Tahoma" w:cs="Tahoma"/>
          <w:lang w:eastAsia="sl-SI"/>
        </w:rPr>
        <w:t>a je začela zamujati s plačili, zato je občina sprožila izvršilni postopek. Dolžnica je svoj dolg delno poravnala, nato pa je dol spet naraščal. Uvedeni so bili novi izvršilni postopki, predlagana vsa izvršilna sredstva; v letu 2016 je bila dolžnici odpovedana najemna pogodba, prav tako smo dolžnico izselili, premoženje pa zarubili. Ker ni bilo drugih izvršilnih sredstev, je sodišče postopke ustavilo.</w:t>
      </w:r>
    </w:p>
    <w:p w:rsidR="005F1160" w:rsidRPr="00B0099C" w:rsidRDefault="005F1160" w:rsidP="00C52410">
      <w:pPr>
        <w:spacing w:after="0" w:line="240" w:lineRule="auto"/>
        <w:rPr>
          <w:rFonts w:ascii="Tahoma" w:eastAsia="Times New Roman" w:hAnsi="Tahoma" w:cs="Tahoma"/>
          <w:b/>
          <w:lang w:eastAsia="sl-SI"/>
        </w:rPr>
      </w:pPr>
    </w:p>
    <w:p w:rsidR="003F0C81" w:rsidRDefault="003F0C81" w:rsidP="00C52410">
      <w:pPr>
        <w:spacing w:after="0" w:line="240" w:lineRule="auto"/>
        <w:rPr>
          <w:rFonts w:ascii="Tahoma" w:eastAsia="Times New Roman" w:hAnsi="Tahoma" w:cs="Tahoma"/>
          <w:b/>
          <w:lang w:eastAsia="sl-SI"/>
        </w:rPr>
      </w:pPr>
    </w:p>
    <w:p w:rsidR="00C52410" w:rsidRPr="00B0099C" w:rsidRDefault="00C52410" w:rsidP="00C52410">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30</w:t>
      </w:r>
    </w:p>
    <w:p w:rsidR="00C52410" w:rsidRPr="00B0099C" w:rsidRDefault="00C52410" w:rsidP="00C52410">
      <w:pPr>
        <w:spacing w:after="0" w:line="240" w:lineRule="auto"/>
        <w:jc w:val="both"/>
        <w:rPr>
          <w:rFonts w:ascii="Tahoma" w:eastAsia="Times New Roman" w:hAnsi="Tahoma" w:cs="Tahoma"/>
          <w:lang w:eastAsia="sl-SI"/>
        </w:rPr>
      </w:pPr>
      <w:r w:rsidRPr="00B0099C">
        <w:rPr>
          <w:rFonts w:ascii="Tahoma" w:eastAsia="Times New Roman" w:hAnsi="Tahoma" w:cs="Tahoma"/>
          <w:b/>
          <w:lang w:eastAsia="sl-SI"/>
        </w:rPr>
        <w:t>N</w:t>
      </w:r>
      <w:r w:rsidR="00305BFF">
        <w:rPr>
          <w:rFonts w:ascii="Tahoma" w:eastAsia="Times New Roman" w:hAnsi="Tahoma" w:cs="Tahoma"/>
          <w:b/>
          <w:lang w:eastAsia="sl-SI"/>
        </w:rPr>
        <w:t>.</w:t>
      </w:r>
      <w:r w:rsidRPr="00B0099C">
        <w:rPr>
          <w:rFonts w:ascii="Tahoma" w:eastAsia="Times New Roman" w:hAnsi="Tahoma" w:cs="Tahoma"/>
          <w:b/>
          <w:lang w:eastAsia="sl-SI"/>
        </w:rPr>
        <w:t xml:space="preserve"> B</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Pr="00B0099C">
        <w:rPr>
          <w:rFonts w:ascii="Tahoma" w:eastAsia="Times New Roman" w:hAnsi="Tahoma" w:cs="Tahoma"/>
          <w:lang w:eastAsia="sl-SI"/>
        </w:rPr>
        <w:t>je leta 1998 sklenila najemno pogodbo (pred tem ji je bila izdana Odločba o dodelitvi stanovanja) za stanovanje na</w:t>
      </w:r>
      <w:r w:rsidR="007C3004" w:rsidRPr="00B0099C">
        <w:rPr>
          <w:rFonts w:ascii="Tahoma" w:eastAsia="Times New Roman" w:hAnsi="Tahoma" w:cs="Tahoma"/>
          <w:lang w:eastAsia="sl-SI"/>
        </w:rPr>
        <w:t xml:space="preserve"> naslovu Gregorčičeva ulica </w:t>
      </w:r>
      <w:r w:rsidR="003F0C81">
        <w:rPr>
          <w:rFonts w:ascii="Tahoma" w:eastAsia="Times New Roman" w:hAnsi="Tahoma" w:cs="Tahoma"/>
          <w:lang w:eastAsia="sl-SI"/>
        </w:rPr>
        <w:t>x</w:t>
      </w:r>
      <w:r w:rsidR="007C3004" w:rsidRPr="00B0099C">
        <w:rPr>
          <w:rFonts w:ascii="Tahoma" w:eastAsia="Times New Roman" w:hAnsi="Tahoma" w:cs="Tahoma"/>
          <w:lang w:eastAsia="sl-SI"/>
        </w:rPr>
        <w:t>. V stanovanju živi s sinom, ki je po najemni pog</w:t>
      </w:r>
      <w:r w:rsidR="00E660B0" w:rsidRPr="00B0099C">
        <w:rPr>
          <w:rFonts w:ascii="Tahoma" w:eastAsia="Times New Roman" w:hAnsi="Tahoma" w:cs="Tahoma"/>
          <w:lang w:eastAsia="sl-SI"/>
        </w:rPr>
        <w:t xml:space="preserve">odbi tudi uporabnik stanovanja. </w:t>
      </w:r>
      <w:r w:rsidRPr="00B0099C">
        <w:rPr>
          <w:rFonts w:ascii="Tahoma" w:eastAsia="Times New Roman" w:hAnsi="Tahoma" w:cs="Tahoma"/>
          <w:lang w:eastAsia="sl-SI"/>
        </w:rPr>
        <w:t>Zaradi neplačevanja najemnin je bilo uvedenih več izvršilnih postopkov</w:t>
      </w:r>
      <w:r w:rsidR="007C3004" w:rsidRPr="00B0099C">
        <w:rPr>
          <w:rFonts w:ascii="Tahoma" w:eastAsia="Times New Roman" w:hAnsi="Tahoma" w:cs="Tahoma"/>
          <w:lang w:eastAsia="sl-SI"/>
        </w:rPr>
        <w:t>, vsi so bili neuspešni.</w:t>
      </w:r>
      <w:r w:rsidRPr="00B0099C">
        <w:rPr>
          <w:rFonts w:ascii="Tahoma" w:eastAsia="Times New Roman" w:hAnsi="Tahoma" w:cs="Tahoma"/>
          <w:lang w:eastAsia="sl-SI"/>
        </w:rPr>
        <w:t xml:space="preserve"> </w:t>
      </w:r>
      <w:r w:rsidR="007C3004" w:rsidRPr="00B0099C">
        <w:rPr>
          <w:rFonts w:ascii="Tahoma" w:eastAsia="Times New Roman" w:hAnsi="Tahoma" w:cs="Tahoma"/>
          <w:lang w:eastAsia="sl-SI"/>
        </w:rPr>
        <w:t xml:space="preserve">Oba sta brezposelna, zaradi bolezni nezmožna za delo. </w:t>
      </w:r>
      <w:r w:rsidRPr="00B0099C">
        <w:rPr>
          <w:rFonts w:ascii="Tahoma" w:eastAsia="Times New Roman" w:hAnsi="Tahoma" w:cs="Tahoma"/>
          <w:lang w:eastAsia="sl-SI"/>
        </w:rPr>
        <w:t xml:space="preserve"> </w:t>
      </w:r>
    </w:p>
    <w:p w:rsidR="00C52410" w:rsidRPr="00B0099C" w:rsidRDefault="00C52410" w:rsidP="004F3CE4">
      <w:pPr>
        <w:spacing w:after="0" w:line="240" w:lineRule="auto"/>
        <w:rPr>
          <w:rFonts w:ascii="Tahoma" w:eastAsia="Times New Roman" w:hAnsi="Tahoma" w:cs="Tahoma"/>
          <w:b/>
          <w:lang w:eastAsia="sl-SI"/>
        </w:rPr>
      </w:pPr>
    </w:p>
    <w:p w:rsidR="003F0C81" w:rsidRDefault="003F0C81" w:rsidP="00164973">
      <w:pPr>
        <w:spacing w:after="0" w:line="240" w:lineRule="auto"/>
        <w:rPr>
          <w:rFonts w:ascii="Tahoma" w:eastAsia="Times New Roman" w:hAnsi="Tahoma" w:cs="Tahoma"/>
          <w:b/>
          <w:lang w:eastAsia="sl-SI"/>
        </w:rPr>
      </w:pPr>
    </w:p>
    <w:p w:rsidR="00164973" w:rsidRPr="00B0099C" w:rsidRDefault="00164973" w:rsidP="00164973">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31</w:t>
      </w:r>
    </w:p>
    <w:p w:rsidR="00164973" w:rsidRPr="00B0099C" w:rsidRDefault="00164973" w:rsidP="00164973">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Dolžik </w:t>
      </w:r>
      <w:r w:rsidRPr="00B0099C">
        <w:rPr>
          <w:rFonts w:ascii="Tahoma" w:eastAsia="Times New Roman" w:hAnsi="Tahoma" w:cs="Tahoma"/>
          <w:b/>
          <w:lang w:eastAsia="sl-SI"/>
        </w:rPr>
        <w:t>S</w:t>
      </w:r>
      <w:r w:rsidR="00305BFF">
        <w:rPr>
          <w:rFonts w:ascii="Tahoma" w:eastAsia="Times New Roman" w:hAnsi="Tahoma" w:cs="Tahoma"/>
          <w:b/>
          <w:lang w:eastAsia="sl-SI"/>
        </w:rPr>
        <w:t>.</w:t>
      </w:r>
      <w:r w:rsidRPr="00B0099C">
        <w:rPr>
          <w:rFonts w:ascii="Tahoma" w:eastAsia="Times New Roman" w:hAnsi="Tahoma" w:cs="Tahoma"/>
          <w:b/>
          <w:lang w:eastAsia="sl-SI"/>
        </w:rPr>
        <w:t xml:space="preserve"> B</w:t>
      </w:r>
      <w:r w:rsidR="00305BFF">
        <w:rPr>
          <w:rFonts w:ascii="Tahoma" w:eastAsia="Times New Roman" w:hAnsi="Tahoma" w:cs="Tahoma"/>
          <w:b/>
          <w:lang w:eastAsia="sl-SI"/>
        </w:rPr>
        <w:t>.</w:t>
      </w:r>
      <w:r w:rsidRPr="00B0099C">
        <w:rPr>
          <w:rFonts w:ascii="Tahoma" w:eastAsia="Times New Roman" w:hAnsi="Tahoma" w:cs="Tahoma"/>
          <w:lang w:eastAsia="sl-SI"/>
        </w:rPr>
        <w:t xml:space="preserve"> je</w:t>
      </w:r>
      <w:r w:rsidRPr="00B0099C">
        <w:rPr>
          <w:rFonts w:ascii="Tahoma" w:eastAsia="Times New Roman" w:hAnsi="Tahoma" w:cs="Tahoma"/>
          <w:b/>
          <w:lang w:eastAsia="sl-SI"/>
        </w:rPr>
        <w:t xml:space="preserve"> </w:t>
      </w:r>
      <w:r w:rsidRPr="00B0099C">
        <w:rPr>
          <w:rFonts w:ascii="Tahoma" w:eastAsia="Times New Roman" w:hAnsi="Tahoma" w:cs="Tahoma"/>
          <w:lang w:eastAsia="sl-SI"/>
        </w:rPr>
        <w:t xml:space="preserve">bil uporabnik stanovanja na naslovu Smrekarjeva ulica </w:t>
      </w:r>
      <w:r w:rsidR="003F0C81">
        <w:rPr>
          <w:rFonts w:ascii="Tahoma" w:eastAsia="Times New Roman" w:hAnsi="Tahoma" w:cs="Tahoma"/>
          <w:lang w:eastAsia="sl-SI"/>
        </w:rPr>
        <w:t>x</w:t>
      </w:r>
      <w:r w:rsidRPr="00B0099C">
        <w:rPr>
          <w:rFonts w:ascii="Tahoma" w:eastAsia="Times New Roman" w:hAnsi="Tahoma" w:cs="Tahoma"/>
          <w:lang w:eastAsia="sl-SI"/>
        </w:rPr>
        <w:t xml:space="preserve">, Izola, brez pravne podlage. V letu 2013 je občina sprožila tožbo zaradi plačila uporabnine za predmetno </w:t>
      </w:r>
      <w:r w:rsidRPr="00B0099C">
        <w:rPr>
          <w:rFonts w:ascii="Tahoma" w:eastAsia="Times New Roman" w:hAnsi="Tahoma" w:cs="Tahoma"/>
          <w:lang w:eastAsia="sl-SI"/>
        </w:rPr>
        <w:lastRenderedPageBreak/>
        <w:t xml:space="preserve">stanovanje </w:t>
      </w:r>
      <w:r w:rsidR="00C05814" w:rsidRPr="00B0099C">
        <w:rPr>
          <w:rFonts w:ascii="Tahoma" w:eastAsia="Times New Roman" w:hAnsi="Tahoma" w:cs="Tahoma"/>
          <w:lang w:eastAsia="sl-SI"/>
        </w:rPr>
        <w:t xml:space="preserve">(opr. št. P 142/2013) in dne 2.12.2014 uspela na I. stopnji, 24.3.2015 pa še na Višjem sodišču v Kopru; dolžnik je bil dolžen poravnati uporabnino za vsa leta uporabe stanovanja brez soglasja lastnika. Leta 2014 je bil uveden še postopek </w:t>
      </w:r>
      <w:r w:rsidRPr="00B0099C">
        <w:rPr>
          <w:rFonts w:ascii="Tahoma" w:eastAsia="Times New Roman" w:hAnsi="Tahoma" w:cs="Tahoma"/>
          <w:lang w:eastAsia="sl-SI"/>
        </w:rPr>
        <w:t>za izpraznitev in izročitev nepremičnine, opr. št. In 250/2014.</w:t>
      </w:r>
      <w:r w:rsidR="00C05814" w:rsidRPr="00B0099C">
        <w:rPr>
          <w:rFonts w:ascii="Tahoma" w:eastAsia="Times New Roman" w:hAnsi="Tahoma" w:cs="Tahoma"/>
          <w:lang w:eastAsia="sl-SI"/>
        </w:rPr>
        <w:t xml:space="preserve"> Ker dolžnik prostorov ni prostovoljno izpraznil, je upnica nepremičnino dobila na podlagi izpraznitve in izročitve le-te s pomočjo izvršitelja. </w:t>
      </w:r>
      <w:r w:rsidR="00365D35" w:rsidRPr="00B0099C">
        <w:rPr>
          <w:rFonts w:ascii="Tahoma" w:eastAsia="Times New Roman" w:hAnsi="Tahoma" w:cs="Tahoma"/>
          <w:lang w:eastAsia="sl-SI"/>
        </w:rPr>
        <w:t>Večji del dolga</w:t>
      </w:r>
      <w:r w:rsidR="00C05814" w:rsidRPr="00B0099C">
        <w:rPr>
          <w:rFonts w:ascii="Tahoma" w:eastAsia="Times New Roman" w:hAnsi="Tahoma" w:cs="Tahoma"/>
          <w:lang w:eastAsia="sl-SI"/>
        </w:rPr>
        <w:t xml:space="preserve"> je ostal neizterjan</w:t>
      </w:r>
      <w:r w:rsidR="00365D35" w:rsidRPr="00B0099C">
        <w:rPr>
          <w:rFonts w:ascii="Tahoma" w:eastAsia="Times New Roman" w:hAnsi="Tahoma" w:cs="Tahoma"/>
          <w:lang w:eastAsia="sl-SI"/>
        </w:rPr>
        <w:t>, poleg tega so nastali stroški izvršitelja</w:t>
      </w:r>
      <w:r w:rsidR="00C05814" w:rsidRPr="00B0099C">
        <w:rPr>
          <w:rFonts w:ascii="Tahoma" w:eastAsia="Times New Roman" w:hAnsi="Tahoma" w:cs="Tahoma"/>
          <w:lang w:eastAsia="sl-SI"/>
        </w:rPr>
        <w:t xml:space="preserve">. Okrajno sodišče v Piranu je </w:t>
      </w:r>
      <w:r w:rsidR="00365D35" w:rsidRPr="00B0099C">
        <w:rPr>
          <w:rFonts w:ascii="Tahoma" w:eastAsia="Times New Roman" w:hAnsi="Tahoma" w:cs="Tahoma"/>
          <w:lang w:eastAsia="sl-SI"/>
        </w:rPr>
        <w:t>izvršbo ustavilo, saj dolžnik v RS ni imel odprtega nobenega računa.</w:t>
      </w:r>
    </w:p>
    <w:p w:rsidR="00164973" w:rsidRPr="00B0099C" w:rsidRDefault="00164973" w:rsidP="004F3CE4">
      <w:pPr>
        <w:spacing w:after="0" w:line="240" w:lineRule="auto"/>
        <w:rPr>
          <w:rFonts w:ascii="Tahoma" w:eastAsia="Times New Roman" w:hAnsi="Tahoma" w:cs="Tahoma"/>
          <w:b/>
          <w:lang w:eastAsia="sl-SI"/>
        </w:rPr>
      </w:pPr>
    </w:p>
    <w:p w:rsidR="003F0C81" w:rsidRDefault="003F0C81" w:rsidP="004F3CE4">
      <w:pPr>
        <w:spacing w:after="0" w:line="240" w:lineRule="auto"/>
        <w:rPr>
          <w:rFonts w:ascii="Tahoma" w:eastAsia="Times New Roman" w:hAnsi="Tahoma" w:cs="Tahoma"/>
          <w:b/>
          <w:lang w:eastAsia="sl-SI"/>
        </w:rPr>
      </w:pPr>
    </w:p>
    <w:p w:rsidR="004F3CE4" w:rsidRPr="00B0099C" w:rsidRDefault="004F3CE4" w:rsidP="004F3CE4">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32</w:t>
      </w:r>
    </w:p>
    <w:p w:rsidR="00D01486" w:rsidRPr="00B0099C" w:rsidRDefault="00D01486" w:rsidP="00D01486">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Dolžica </w:t>
      </w:r>
      <w:r w:rsidRPr="00B0099C">
        <w:rPr>
          <w:rFonts w:ascii="Tahoma" w:eastAsia="Times New Roman" w:hAnsi="Tahoma" w:cs="Tahoma"/>
          <w:b/>
          <w:lang w:eastAsia="sl-SI"/>
        </w:rPr>
        <w:t>Z</w:t>
      </w:r>
      <w:r w:rsidR="00305BFF">
        <w:rPr>
          <w:rFonts w:ascii="Tahoma" w:eastAsia="Times New Roman" w:hAnsi="Tahoma" w:cs="Tahoma"/>
          <w:b/>
          <w:lang w:eastAsia="sl-SI"/>
        </w:rPr>
        <w:t>.</w:t>
      </w:r>
      <w:r w:rsidRPr="00B0099C">
        <w:rPr>
          <w:rFonts w:ascii="Tahoma" w:eastAsia="Times New Roman" w:hAnsi="Tahoma" w:cs="Tahoma"/>
          <w:b/>
          <w:lang w:eastAsia="sl-SI"/>
        </w:rPr>
        <w:t xml:space="preserve"> V</w:t>
      </w:r>
      <w:r w:rsidR="00305BFF">
        <w:rPr>
          <w:rFonts w:ascii="Tahoma" w:eastAsia="Times New Roman" w:hAnsi="Tahoma" w:cs="Tahoma"/>
          <w:b/>
          <w:lang w:eastAsia="sl-SI"/>
        </w:rPr>
        <w:t>.</w:t>
      </w:r>
      <w:r w:rsidRPr="00B0099C">
        <w:rPr>
          <w:rFonts w:ascii="Tahoma" w:eastAsia="Times New Roman" w:hAnsi="Tahoma" w:cs="Tahoma"/>
          <w:lang w:eastAsia="sl-SI"/>
        </w:rPr>
        <w:t xml:space="preserve"> je bila najemnica stanovanja na naslovu Pittonijeva ulica </w:t>
      </w:r>
      <w:r w:rsidR="003F0C81">
        <w:rPr>
          <w:rFonts w:ascii="Tahoma" w:eastAsia="Times New Roman" w:hAnsi="Tahoma" w:cs="Tahoma"/>
          <w:lang w:eastAsia="sl-SI"/>
        </w:rPr>
        <w:t>x</w:t>
      </w:r>
      <w:r w:rsidRPr="00B0099C">
        <w:rPr>
          <w:rFonts w:ascii="Tahoma" w:eastAsia="Times New Roman" w:hAnsi="Tahoma" w:cs="Tahoma"/>
          <w:lang w:eastAsia="sl-SI"/>
        </w:rPr>
        <w:t>, Izola. Zaradi neplačevanja najemnin je bilo zoper njo vodenih več izvršilnih postopkov, dolgove je nato poravnavala hči, ki pa se je že pred leti odselila v tujino in je le občasno obiskovala mater - dolžnico. Zaradi finančnega bremena je hči v letu 2013 sklenila z materjo Sporazum o odpovedi neuvedenemu dedovanju</w:t>
      </w:r>
      <w:r w:rsidR="000F092D" w:rsidRPr="00B0099C">
        <w:rPr>
          <w:rFonts w:ascii="Tahoma" w:eastAsia="Times New Roman" w:hAnsi="Tahoma" w:cs="Tahoma"/>
          <w:lang w:eastAsia="sl-SI"/>
        </w:rPr>
        <w:t>, v notarskem zapisu. Upnica je bila v maju 2017 obveščena, da je dolžnica umrla, dedičev pa zaradi sklenjenega sporazuma, ni. Sodišče je v oktobru 2017 ustavilo še zadnji izvršilni postopek</w:t>
      </w:r>
      <w:r w:rsidR="00873251" w:rsidRPr="00B0099C">
        <w:rPr>
          <w:rFonts w:ascii="Tahoma" w:eastAsia="Times New Roman" w:hAnsi="Tahoma" w:cs="Tahoma"/>
          <w:lang w:eastAsia="sl-SI"/>
        </w:rPr>
        <w:t>.</w:t>
      </w:r>
    </w:p>
    <w:p w:rsidR="00D01486" w:rsidRPr="00B0099C" w:rsidRDefault="00D01486" w:rsidP="004B221F">
      <w:pPr>
        <w:spacing w:after="0" w:line="240" w:lineRule="auto"/>
        <w:jc w:val="both"/>
        <w:rPr>
          <w:rFonts w:ascii="Tahoma" w:eastAsia="Times New Roman" w:hAnsi="Tahoma" w:cs="Tahoma"/>
          <w:lang w:eastAsia="sl-SI"/>
        </w:rPr>
      </w:pPr>
    </w:p>
    <w:p w:rsidR="003F0C81" w:rsidRDefault="003F0C81" w:rsidP="00873251">
      <w:pPr>
        <w:spacing w:after="0" w:line="240" w:lineRule="auto"/>
        <w:rPr>
          <w:rFonts w:ascii="Tahoma" w:eastAsia="Times New Roman" w:hAnsi="Tahoma" w:cs="Tahoma"/>
          <w:b/>
          <w:lang w:eastAsia="sl-SI"/>
        </w:rPr>
      </w:pPr>
    </w:p>
    <w:p w:rsidR="00873251" w:rsidRPr="00B0099C" w:rsidRDefault="00873251" w:rsidP="00873251">
      <w:pPr>
        <w:spacing w:after="0" w:line="240" w:lineRule="auto"/>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33</w:t>
      </w:r>
    </w:p>
    <w:p w:rsidR="00E37FF0" w:rsidRPr="00B0099C" w:rsidRDefault="00873251" w:rsidP="00873251">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Dolžica </w:t>
      </w:r>
      <w:r w:rsidRPr="00B0099C">
        <w:rPr>
          <w:rFonts w:ascii="Tahoma" w:eastAsia="Times New Roman" w:hAnsi="Tahoma" w:cs="Tahoma"/>
          <w:b/>
          <w:lang w:eastAsia="sl-SI"/>
        </w:rPr>
        <w:t>L</w:t>
      </w:r>
      <w:r w:rsidR="00305BFF">
        <w:rPr>
          <w:rFonts w:ascii="Tahoma" w:eastAsia="Times New Roman" w:hAnsi="Tahoma" w:cs="Tahoma"/>
          <w:b/>
          <w:lang w:eastAsia="sl-SI"/>
        </w:rPr>
        <w:t>.</w:t>
      </w:r>
      <w:r w:rsidRPr="00B0099C">
        <w:rPr>
          <w:rFonts w:ascii="Tahoma" w:eastAsia="Times New Roman" w:hAnsi="Tahoma" w:cs="Tahoma"/>
          <w:b/>
          <w:lang w:eastAsia="sl-SI"/>
        </w:rPr>
        <w:t xml:space="preserve"> G</w:t>
      </w:r>
      <w:r w:rsidR="00305BFF">
        <w:rPr>
          <w:rFonts w:ascii="Tahoma" w:eastAsia="Times New Roman" w:hAnsi="Tahoma" w:cs="Tahoma"/>
          <w:b/>
          <w:lang w:eastAsia="sl-SI"/>
        </w:rPr>
        <w:t>.</w:t>
      </w:r>
      <w:r w:rsidRPr="00B0099C">
        <w:rPr>
          <w:rFonts w:ascii="Tahoma" w:eastAsia="Times New Roman" w:hAnsi="Tahoma" w:cs="Tahoma"/>
          <w:b/>
          <w:lang w:eastAsia="sl-SI"/>
        </w:rPr>
        <w:t xml:space="preserve"> </w:t>
      </w:r>
      <w:r w:rsidR="00710D7A" w:rsidRPr="00B0099C">
        <w:rPr>
          <w:rFonts w:ascii="Tahoma" w:eastAsia="Times New Roman" w:hAnsi="Tahoma" w:cs="Tahoma"/>
          <w:lang w:eastAsia="sl-SI"/>
        </w:rPr>
        <w:t xml:space="preserve">je bila najemnica stanovanja na naslovu Alietova ulica </w:t>
      </w:r>
      <w:r w:rsidR="003F0C81">
        <w:rPr>
          <w:rFonts w:ascii="Tahoma" w:eastAsia="Times New Roman" w:hAnsi="Tahoma" w:cs="Tahoma"/>
          <w:lang w:eastAsia="sl-SI"/>
        </w:rPr>
        <w:t>x</w:t>
      </w:r>
      <w:r w:rsidR="00710D7A" w:rsidRPr="00B0099C">
        <w:rPr>
          <w:rFonts w:ascii="Tahoma" w:eastAsia="Times New Roman" w:hAnsi="Tahoma" w:cs="Tahoma"/>
          <w:lang w:eastAsia="sl-SI"/>
        </w:rPr>
        <w:t xml:space="preserve">, Izola. Zaradi neplačevanja najemnin je bilo tudi zoper to najemnico predlaganih več izvršilnih postopkov, ki so se vodili do 26.4.2017, ko je umrla. Z dnem </w:t>
      </w:r>
      <w:r w:rsidRPr="00B0099C">
        <w:rPr>
          <w:rFonts w:ascii="Tahoma" w:eastAsia="Times New Roman" w:hAnsi="Tahoma" w:cs="Tahoma"/>
          <w:lang w:eastAsia="sl-SI"/>
        </w:rPr>
        <w:t>dolžnikove smrti, se v skladu z določili ZPP in ZIZ, izvršilni postopki prekinejo. Upniku je znano, da se zapuščinski postopek ni vodil, ker ni bilo zapuščine.</w:t>
      </w:r>
    </w:p>
    <w:p w:rsidR="00710D7A" w:rsidRPr="00B0099C" w:rsidRDefault="00710D7A" w:rsidP="0025127B">
      <w:pPr>
        <w:spacing w:after="0" w:line="240" w:lineRule="auto"/>
        <w:jc w:val="both"/>
        <w:rPr>
          <w:rFonts w:ascii="Tahoma" w:eastAsia="Times New Roman" w:hAnsi="Tahoma" w:cs="Tahoma"/>
          <w:b/>
          <w:lang w:eastAsia="sl-SI"/>
        </w:rPr>
      </w:pPr>
    </w:p>
    <w:p w:rsidR="003F0C81" w:rsidRDefault="003F0C81" w:rsidP="0025127B">
      <w:pPr>
        <w:spacing w:after="0" w:line="240" w:lineRule="auto"/>
        <w:jc w:val="both"/>
        <w:rPr>
          <w:rFonts w:ascii="Tahoma" w:eastAsia="Times New Roman" w:hAnsi="Tahoma" w:cs="Tahoma"/>
          <w:b/>
          <w:lang w:eastAsia="sl-SI"/>
        </w:rPr>
      </w:pPr>
    </w:p>
    <w:p w:rsidR="0025127B" w:rsidRPr="00B0099C" w:rsidRDefault="0025127B" w:rsidP="0025127B">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34</w:t>
      </w:r>
    </w:p>
    <w:p w:rsidR="0025127B" w:rsidRPr="00B0099C" w:rsidRDefault="0025127B" w:rsidP="0025127B">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Terjatve iz naslova neplačanih najemnin</w:t>
      </w:r>
      <w:r w:rsidR="004F2EB7" w:rsidRPr="00B0099C">
        <w:rPr>
          <w:rFonts w:ascii="Tahoma" w:eastAsia="Times New Roman" w:hAnsi="Tahoma" w:cs="Tahoma"/>
          <w:b/>
          <w:lang w:eastAsia="sl-SI"/>
        </w:rPr>
        <w:t xml:space="preserve"> in doplačil institucionalnega varstva</w:t>
      </w:r>
      <w:r w:rsidRPr="00B0099C">
        <w:rPr>
          <w:rFonts w:ascii="Tahoma" w:eastAsia="Times New Roman" w:hAnsi="Tahoma" w:cs="Tahoma"/>
          <w:b/>
          <w:lang w:eastAsia="sl-SI"/>
        </w:rPr>
        <w:t xml:space="preserve"> – dolgove se vodijo na računu upnice</w:t>
      </w:r>
    </w:p>
    <w:p w:rsidR="00B0099C" w:rsidRPr="00B0099C" w:rsidRDefault="00B0099C" w:rsidP="0025127B">
      <w:pPr>
        <w:spacing w:after="0" w:line="240" w:lineRule="auto"/>
        <w:jc w:val="both"/>
        <w:rPr>
          <w:rFonts w:ascii="Tahoma" w:eastAsia="Times New Roman" w:hAnsi="Tahoma" w:cs="Tahoma"/>
          <w:b/>
          <w:lang w:eastAsia="sl-SI"/>
        </w:rPr>
      </w:pPr>
    </w:p>
    <w:p w:rsidR="0025127B" w:rsidRPr="00B0099C" w:rsidRDefault="0025127B" w:rsidP="0025127B">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L</w:t>
      </w:r>
      <w:r w:rsidR="00305BFF">
        <w:rPr>
          <w:rFonts w:ascii="Tahoma" w:eastAsia="Times New Roman" w:hAnsi="Tahoma" w:cs="Tahoma"/>
          <w:lang w:eastAsia="sl-SI"/>
        </w:rPr>
        <w:t>.</w:t>
      </w:r>
      <w:r w:rsidRPr="00B0099C">
        <w:rPr>
          <w:rFonts w:ascii="Tahoma" w:eastAsia="Times New Roman" w:hAnsi="Tahoma" w:cs="Tahoma"/>
          <w:lang w:eastAsia="sl-SI"/>
        </w:rPr>
        <w:t xml:space="preserve"> G</w:t>
      </w:r>
      <w:r w:rsidR="00305BFF">
        <w:rPr>
          <w:rFonts w:ascii="Tahoma" w:eastAsia="Times New Roman" w:hAnsi="Tahoma" w:cs="Tahoma"/>
          <w:lang w:eastAsia="sl-SI"/>
        </w:rPr>
        <w:t>.</w:t>
      </w:r>
      <w:r w:rsidRPr="00B0099C">
        <w:rPr>
          <w:rFonts w:ascii="Tahoma" w:eastAsia="Times New Roman" w:hAnsi="Tahoma" w:cs="Tahoma"/>
          <w:lang w:eastAsia="sl-SI"/>
        </w:rPr>
        <w:t xml:space="preserve"> - umrla 17.2.2006</w:t>
      </w:r>
    </w:p>
    <w:p w:rsidR="0025127B" w:rsidRPr="00B0099C" w:rsidRDefault="0025127B" w:rsidP="0025127B">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F</w:t>
      </w:r>
      <w:r w:rsidR="00305BFF">
        <w:rPr>
          <w:rFonts w:ascii="Tahoma" w:eastAsia="Times New Roman" w:hAnsi="Tahoma" w:cs="Tahoma"/>
          <w:lang w:eastAsia="sl-SI"/>
        </w:rPr>
        <w:t>.</w:t>
      </w:r>
      <w:r w:rsidRPr="00B0099C">
        <w:rPr>
          <w:rFonts w:ascii="Tahoma" w:eastAsia="Times New Roman" w:hAnsi="Tahoma" w:cs="Tahoma"/>
          <w:lang w:eastAsia="sl-SI"/>
        </w:rPr>
        <w:t xml:space="preserve"> Č</w:t>
      </w:r>
      <w:r w:rsidR="00962328">
        <w:rPr>
          <w:rFonts w:ascii="Tahoma" w:eastAsia="Times New Roman" w:hAnsi="Tahoma" w:cs="Tahoma"/>
          <w:lang w:eastAsia="sl-SI"/>
        </w:rPr>
        <w:t>.</w:t>
      </w:r>
      <w:r w:rsidRPr="00B0099C">
        <w:rPr>
          <w:rFonts w:ascii="Tahoma" w:eastAsia="Times New Roman" w:hAnsi="Tahoma" w:cs="Tahoma"/>
          <w:lang w:eastAsia="sl-SI"/>
        </w:rPr>
        <w:t xml:space="preserve"> – umrl 31.1.2017</w:t>
      </w:r>
    </w:p>
    <w:p w:rsidR="0025127B" w:rsidRPr="00B0099C" w:rsidRDefault="0025127B" w:rsidP="0025127B">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R</w:t>
      </w:r>
      <w:r w:rsidR="00962328">
        <w:rPr>
          <w:rFonts w:ascii="Tahoma" w:eastAsia="Times New Roman" w:hAnsi="Tahoma" w:cs="Tahoma"/>
          <w:lang w:eastAsia="sl-SI"/>
        </w:rPr>
        <w:t>.</w:t>
      </w:r>
      <w:r w:rsidRPr="00B0099C">
        <w:rPr>
          <w:rFonts w:ascii="Tahoma" w:eastAsia="Times New Roman" w:hAnsi="Tahoma" w:cs="Tahoma"/>
          <w:lang w:eastAsia="sl-SI"/>
        </w:rPr>
        <w:t xml:space="preserve"> B</w:t>
      </w:r>
      <w:r w:rsidR="00962328">
        <w:rPr>
          <w:rFonts w:ascii="Tahoma" w:eastAsia="Times New Roman" w:hAnsi="Tahoma" w:cs="Tahoma"/>
          <w:lang w:eastAsia="sl-SI"/>
        </w:rPr>
        <w:t>.</w:t>
      </w:r>
      <w:r w:rsidRPr="00B0099C">
        <w:rPr>
          <w:rFonts w:ascii="Tahoma" w:eastAsia="Times New Roman" w:hAnsi="Tahoma" w:cs="Tahoma"/>
          <w:lang w:eastAsia="sl-SI"/>
        </w:rPr>
        <w:t xml:space="preserve"> – umrla 15.1.2011</w:t>
      </w:r>
    </w:p>
    <w:p w:rsidR="0025127B" w:rsidRPr="00B0099C" w:rsidRDefault="0025127B" w:rsidP="0025127B">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A</w:t>
      </w:r>
      <w:r w:rsidR="00962328">
        <w:rPr>
          <w:rFonts w:ascii="Tahoma" w:eastAsia="Times New Roman" w:hAnsi="Tahoma" w:cs="Tahoma"/>
          <w:lang w:eastAsia="sl-SI"/>
        </w:rPr>
        <w:t>.</w:t>
      </w:r>
      <w:r w:rsidRPr="00B0099C">
        <w:rPr>
          <w:rFonts w:ascii="Tahoma" w:eastAsia="Times New Roman" w:hAnsi="Tahoma" w:cs="Tahoma"/>
          <w:lang w:eastAsia="sl-SI"/>
        </w:rPr>
        <w:t xml:space="preserve"> O</w:t>
      </w:r>
      <w:r w:rsidR="00962328">
        <w:rPr>
          <w:rFonts w:ascii="Tahoma" w:eastAsia="Times New Roman" w:hAnsi="Tahoma" w:cs="Tahoma"/>
          <w:lang w:eastAsia="sl-SI"/>
        </w:rPr>
        <w:t>.</w:t>
      </w:r>
      <w:r w:rsidRPr="00B0099C">
        <w:rPr>
          <w:rFonts w:ascii="Tahoma" w:eastAsia="Times New Roman" w:hAnsi="Tahoma" w:cs="Tahoma"/>
          <w:lang w:eastAsia="sl-SI"/>
        </w:rPr>
        <w:t xml:space="preserve"> – umrl 16.1.2014</w:t>
      </w:r>
    </w:p>
    <w:p w:rsidR="0025127B" w:rsidRPr="00B0099C" w:rsidRDefault="0025127B" w:rsidP="0025127B">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S</w:t>
      </w:r>
      <w:r w:rsidR="00962328">
        <w:rPr>
          <w:rFonts w:ascii="Tahoma" w:eastAsia="Times New Roman" w:hAnsi="Tahoma" w:cs="Tahoma"/>
          <w:lang w:eastAsia="sl-SI"/>
        </w:rPr>
        <w:t>.</w:t>
      </w:r>
      <w:r w:rsidRPr="00B0099C">
        <w:rPr>
          <w:rFonts w:ascii="Tahoma" w:eastAsia="Times New Roman" w:hAnsi="Tahoma" w:cs="Tahoma"/>
          <w:lang w:eastAsia="sl-SI"/>
        </w:rPr>
        <w:t xml:space="preserve"> P</w:t>
      </w:r>
      <w:r w:rsidR="00962328">
        <w:rPr>
          <w:rFonts w:ascii="Tahoma" w:eastAsia="Times New Roman" w:hAnsi="Tahoma" w:cs="Tahoma"/>
          <w:lang w:eastAsia="sl-SI"/>
        </w:rPr>
        <w:t>.</w:t>
      </w:r>
      <w:r w:rsidRPr="00B0099C">
        <w:rPr>
          <w:rFonts w:ascii="Tahoma" w:eastAsia="Times New Roman" w:hAnsi="Tahoma" w:cs="Tahoma"/>
          <w:lang w:eastAsia="sl-SI"/>
        </w:rPr>
        <w:t xml:space="preserve"> – umrl 23.1.2015</w:t>
      </w:r>
    </w:p>
    <w:p w:rsidR="004F2EB7" w:rsidRPr="00B0099C" w:rsidRDefault="004F2EB7" w:rsidP="0025127B">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L</w:t>
      </w:r>
      <w:r w:rsidR="00962328">
        <w:rPr>
          <w:rFonts w:ascii="Tahoma" w:eastAsia="Times New Roman" w:hAnsi="Tahoma" w:cs="Tahoma"/>
          <w:lang w:eastAsia="sl-SI"/>
        </w:rPr>
        <w:t>.</w:t>
      </w:r>
      <w:r w:rsidRPr="00B0099C">
        <w:rPr>
          <w:rFonts w:ascii="Tahoma" w:eastAsia="Times New Roman" w:hAnsi="Tahoma" w:cs="Tahoma"/>
          <w:lang w:eastAsia="sl-SI"/>
        </w:rPr>
        <w:t xml:space="preserve"> D</w:t>
      </w:r>
      <w:r w:rsidR="00962328">
        <w:rPr>
          <w:rFonts w:ascii="Tahoma" w:eastAsia="Times New Roman" w:hAnsi="Tahoma" w:cs="Tahoma"/>
          <w:lang w:eastAsia="sl-SI"/>
        </w:rPr>
        <w:t>.</w:t>
      </w:r>
      <w:r w:rsidRPr="00B0099C">
        <w:rPr>
          <w:rFonts w:ascii="Tahoma" w:eastAsia="Times New Roman" w:hAnsi="Tahoma" w:cs="Tahoma"/>
          <w:lang w:eastAsia="sl-SI"/>
        </w:rPr>
        <w:t xml:space="preserve"> – umrla 11.2.2016</w:t>
      </w:r>
    </w:p>
    <w:p w:rsidR="004F2EB7" w:rsidRPr="00B0099C" w:rsidRDefault="004F2EB7" w:rsidP="0025127B">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D</w:t>
      </w:r>
      <w:r w:rsidR="00962328">
        <w:rPr>
          <w:rFonts w:ascii="Tahoma" w:eastAsia="Times New Roman" w:hAnsi="Tahoma" w:cs="Tahoma"/>
          <w:lang w:eastAsia="sl-SI"/>
        </w:rPr>
        <w:t>.</w:t>
      </w:r>
      <w:r w:rsidRPr="00B0099C">
        <w:rPr>
          <w:rFonts w:ascii="Tahoma" w:eastAsia="Times New Roman" w:hAnsi="Tahoma" w:cs="Tahoma"/>
          <w:lang w:eastAsia="sl-SI"/>
        </w:rPr>
        <w:t xml:space="preserve"> F</w:t>
      </w:r>
      <w:r w:rsidR="00962328">
        <w:rPr>
          <w:rFonts w:ascii="Tahoma" w:eastAsia="Times New Roman" w:hAnsi="Tahoma" w:cs="Tahoma"/>
          <w:lang w:eastAsia="sl-SI"/>
        </w:rPr>
        <w:t>.</w:t>
      </w:r>
      <w:r w:rsidRPr="00B0099C">
        <w:rPr>
          <w:rFonts w:ascii="Tahoma" w:eastAsia="Times New Roman" w:hAnsi="Tahoma" w:cs="Tahoma"/>
          <w:lang w:eastAsia="sl-SI"/>
        </w:rPr>
        <w:t xml:space="preserve"> – umrla 30.9.2017</w:t>
      </w:r>
    </w:p>
    <w:p w:rsidR="004F2EB7" w:rsidRPr="00B0099C" w:rsidRDefault="004F2EB7" w:rsidP="0025127B">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P</w:t>
      </w:r>
      <w:r w:rsidR="00962328">
        <w:rPr>
          <w:rFonts w:ascii="Tahoma" w:eastAsia="Times New Roman" w:hAnsi="Tahoma" w:cs="Tahoma"/>
          <w:lang w:eastAsia="sl-SI"/>
        </w:rPr>
        <w:t>.</w:t>
      </w:r>
      <w:r w:rsidRPr="00B0099C">
        <w:rPr>
          <w:rFonts w:ascii="Tahoma" w:eastAsia="Times New Roman" w:hAnsi="Tahoma" w:cs="Tahoma"/>
          <w:lang w:eastAsia="sl-SI"/>
        </w:rPr>
        <w:t xml:space="preserve"> J</w:t>
      </w:r>
      <w:r w:rsidR="00962328">
        <w:rPr>
          <w:rFonts w:ascii="Tahoma" w:eastAsia="Times New Roman" w:hAnsi="Tahoma" w:cs="Tahoma"/>
          <w:lang w:eastAsia="sl-SI"/>
        </w:rPr>
        <w:t>.</w:t>
      </w:r>
      <w:r w:rsidRPr="00B0099C">
        <w:rPr>
          <w:rFonts w:ascii="Tahoma" w:eastAsia="Times New Roman" w:hAnsi="Tahoma" w:cs="Tahoma"/>
          <w:lang w:eastAsia="sl-SI"/>
        </w:rPr>
        <w:t>– umrl 5.4.2018</w:t>
      </w:r>
    </w:p>
    <w:p w:rsidR="0025127B" w:rsidRPr="00B0099C" w:rsidRDefault="0025127B" w:rsidP="002A4D96">
      <w:pPr>
        <w:spacing w:after="0" w:line="240" w:lineRule="auto"/>
        <w:jc w:val="both"/>
        <w:rPr>
          <w:rFonts w:ascii="Tahoma" w:eastAsia="Times New Roman" w:hAnsi="Tahoma" w:cs="Tahoma"/>
          <w:b/>
          <w:lang w:eastAsia="sl-SI"/>
        </w:rPr>
      </w:pPr>
    </w:p>
    <w:p w:rsidR="003F0C81" w:rsidRDefault="003F0C81" w:rsidP="00535351">
      <w:pPr>
        <w:spacing w:after="0" w:line="240" w:lineRule="auto"/>
        <w:jc w:val="both"/>
        <w:rPr>
          <w:rFonts w:ascii="Tahoma" w:eastAsia="Times New Roman" w:hAnsi="Tahoma" w:cs="Tahoma"/>
          <w:b/>
          <w:lang w:eastAsia="sl-SI"/>
        </w:rPr>
      </w:pPr>
    </w:p>
    <w:p w:rsidR="00535351" w:rsidRPr="00B0099C" w:rsidRDefault="00535351" w:rsidP="00535351">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35</w:t>
      </w:r>
    </w:p>
    <w:p w:rsidR="00535351" w:rsidRPr="00B0099C" w:rsidRDefault="00535351" w:rsidP="00535351">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B</w:t>
      </w:r>
      <w:r w:rsidR="00962328">
        <w:rPr>
          <w:rFonts w:ascii="Tahoma" w:eastAsia="Times New Roman" w:hAnsi="Tahoma" w:cs="Tahoma"/>
          <w:b/>
          <w:lang w:eastAsia="sl-SI"/>
        </w:rPr>
        <w:t>.</w:t>
      </w:r>
      <w:r w:rsidRPr="00B0099C">
        <w:rPr>
          <w:rFonts w:ascii="Tahoma" w:eastAsia="Times New Roman" w:hAnsi="Tahoma" w:cs="Tahoma"/>
          <w:b/>
          <w:lang w:eastAsia="sl-SI"/>
        </w:rPr>
        <w:t xml:space="preserve"> V</w:t>
      </w:r>
      <w:r w:rsidR="00962328">
        <w:rPr>
          <w:rFonts w:ascii="Tahoma" w:eastAsia="Times New Roman" w:hAnsi="Tahoma" w:cs="Tahoma"/>
          <w:b/>
          <w:lang w:eastAsia="sl-SI"/>
        </w:rPr>
        <w:t>.</w:t>
      </w:r>
      <w:r w:rsidRPr="00B0099C">
        <w:rPr>
          <w:rFonts w:ascii="Tahoma" w:eastAsia="Times New Roman" w:hAnsi="Tahoma" w:cs="Tahoma"/>
          <w:lang w:eastAsia="sl-SI"/>
        </w:rPr>
        <w:t xml:space="preserve"> je najemnica stanovanja na naslovu Aškerčeva ulica </w:t>
      </w:r>
      <w:r w:rsidR="003F0C81">
        <w:rPr>
          <w:rFonts w:ascii="Tahoma" w:eastAsia="Times New Roman" w:hAnsi="Tahoma" w:cs="Tahoma"/>
          <w:lang w:eastAsia="sl-SI"/>
        </w:rPr>
        <w:t>x</w:t>
      </w:r>
      <w:r w:rsidRPr="00B0099C">
        <w:rPr>
          <w:rFonts w:ascii="Tahoma" w:eastAsia="Times New Roman" w:hAnsi="Tahoma" w:cs="Tahoma"/>
          <w:lang w:eastAsia="sl-SI"/>
        </w:rPr>
        <w:t xml:space="preserve">, Izola, na podlagi najemne pogodbe št. 243/1-99 z dne </w:t>
      </w:r>
      <w:r w:rsidR="00091B70" w:rsidRPr="00B0099C">
        <w:rPr>
          <w:rFonts w:ascii="Tahoma" w:eastAsia="Times New Roman" w:hAnsi="Tahoma" w:cs="Tahoma"/>
          <w:lang w:eastAsia="sl-SI"/>
        </w:rPr>
        <w:t>9.8.1999</w:t>
      </w:r>
      <w:r w:rsidR="004F542C" w:rsidRPr="00B0099C">
        <w:rPr>
          <w:rFonts w:ascii="Tahoma" w:eastAsia="Times New Roman" w:hAnsi="Tahoma" w:cs="Tahoma"/>
          <w:lang w:eastAsia="sl-SI"/>
        </w:rPr>
        <w:t xml:space="preserve">, sklenjene na podlagi določil SZ </w:t>
      </w:r>
      <w:r w:rsidR="00091B70" w:rsidRPr="00B0099C">
        <w:rPr>
          <w:rFonts w:ascii="Tahoma" w:eastAsia="Times New Roman" w:hAnsi="Tahoma" w:cs="Tahoma"/>
          <w:lang w:eastAsia="sl-SI"/>
        </w:rPr>
        <w:t xml:space="preserve">ter aneksa k pogodbi z dne </w:t>
      </w:r>
      <w:r w:rsidR="004F542C" w:rsidRPr="00B0099C">
        <w:rPr>
          <w:rFonts w:ascii="Tahoma" w:eastAsia="Times New Roman" w:hAnsi="Tahoma" w:cs="Tahoma"/>
          <w:lang w:eastAsia="sl-SI"/>
        </w:rPr>
        <w:t>5.12.2016. Zaradi zdravstvenih težav in težkih družinskih razmer je najemnica večkrat izostajala s plačili najemnine, čeprav je kasneje dolgove v manjšem delu poravnala, a nikoli v celoti. V letu 2011 je začel dolg naraščati, zato je občina v letu 2014 sprožila izvršilni postopek, drugega pa v letu 2015 (VL 78224/2014, VL 95273/2015)</w:t>
      </w:r>
      <w:r w:rsidR="00E00E46" w:rsidRPr="00B0099C">
        <w:rPr>
          <w:rFonts w:ascii="Tahoma" w:eastAsia="Times New Roman" w:hAnsi="Tahoma" w:cs="Tahoma"/>
          <w:lang w:eastAsia="sl-SI"/>
        </w:rPr>
        <w:t>, ki mirujeta.</w:t>
      </w:r>
      <w:r w:rsidR="004F542C" w:rsidRPr="00B0099C">
        <w:rPr>
          <w:rFonts w:ascii="Tahoma" w:eastAsia="Times New Roman" w:hAnsi="Tahoma" w:cs="Tahoma"/>
          <w:lang w:eastAsia="sl-SI"/>
        </w:rPr>
        <w:t xml:space="preserve"> Dolžnica </w:t>
      </w:r>
      <w:r w:rsidR="00E00E46" w:rsidRPr="00B0099C">
        <w:rPr>
          <w:rFonts w:ascii="Tahoma" w:eastAsia="Times New Roman" w:hAnsi="Tahoma" w:cs="Tahoma"/>
          <w:lang w:eastAsia="sl-SI"/>
        </w:rPr>
        <w:t>si je v letu 2015 nekoliko uredila domače razmere in skupaj z otroci začela tekoče plačevati najemnino ter mesečno poplačevati zapadle terjatve – za nazaj. Takrat se je tudi</w:t>
      </w:r>
      <w:r w:rsidR="004F542C" w:rsidRPr="00B0099C">
        <w:rPr>
          <w:rFonts w:ascii="Tahoma" w:eastAsia="Times New Roman" w:hAnsi="Tahoma" w:cs="Tahoma"/>
          <w:lang w:eastAsia="sl-SI"/>
        </w:rPr>
        <w:t xml:space="preserve"> oglasila pri upnici s predlogom, da svoj dolg poravnava obročno, vendar ji zaradi višine obveznosti to ni </w:t>
      </w:r>
      <w:r w:rsidR="004F542C" w:rsidRPr="00B0099C">
        <w:rPr>
          <w:rFonts w:ascii="Tahoma" w:eastAsia="Times New Roman" w:hAnsi="Tahoma" w:cs="Tahoma"/>
          <w:lang w:eastAsia="sl-SI"/>
        </w:rPr>
        <w:lastRenderedPageBreak/>
        <w:t xml:space="preserve">bilo odobreno. </w:t>
      </w:r>
      <w:r w:rsidR="00E00E46" w:rsidRPr="00B0099C">
        <w:rPr>
          <w:rFonts w:ascii="Tahoma" w:eastAsia="Times New Roman" w:hAnsi="Tahoma" w:cs="Tahoma"/>
          <w:lang w:eastAsia="sl-SI"/>
        </w:rPr>
        <w:t>Ker obstaja možnosti ustavitve izvršilnih postopkov zaradi pomanjkanja drugih izvršilnih sredstev (plačilna nesposobnost), se predlaga le odpis zamudnih obresti.</w:t>
      </w:r>
    </w:p>
    <w:p w:rsidR="00535351" w:rsidRPr="00B0099C" w:rsidRDefault="00535351" w:rsidP="002A4D96">
      <w:pPr>
        <w:spacing w:after="0" w:line="240" w:lineRule="auto"/>
        <w:jc w:val="both"/>
        <w:rPr>
          <w:rFonts w:ascii="Tahoma" w:eastAsia="Times New Roman" w:hAnsi="Tahoma" w:cs="Tahoma"/>
          <w:b/>
          <w:lang w:eastAsia="sl-SI"/>
        </w:rPr>
      </w:pPr>
    </w:p>
    <w:p w:rsidR="003F0C81" w:rsidRDefault="003F0C81" w:rsidP="00B0099C">
      <w:pPr>
        <w:spacing w:after="0" w:line="240" w:lineRule="auto"/>
        <w:jc w:val="both"/>
        <w:rPr>
          <w:rFonts w:ascii="Tahoma" w:eastAsia="Times New Roman" w:hAnsi="Tahoma" w:cs="Tahoma"/>
          <w:b/>
          <w:lang w:eastAsia="sl-SI"/>
        </w:rPr>
      </w:pPr>
    </w:p>
    <w:p w:rsidR="00B0099C" w:rsidRPr="00B0099C" w:rsidRDefault="00B0099C" w:rsidP="00B0099C">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Zap. št. 36</w:t>
      </w:r>
    </w:p>
    <w:p w:rsidR="00B0099C" w:rsidRPr="00B0099C" w:rsidRDefault="00B0099C" w:rsidP="00B0099C">
      <w:pPr>
        <w:spacing w:after="0" w:line="240" w:lineRule="auto"/>
        <w:jc w:val="both"/>
        <w:rPr>
          <w:rFonts w:ascii="Tahoma" w:eastAsia="Times New Roman" w:hAnsi="Tahoma" w:cs="Tahoma"/>
          <w:b/>
          <w:lang w:eastAsia="sl-SI"/>
        </w:rPr>
      </w:pPr>
      <w:r w:rsidRPr="00B0099C">
        <w:rPr>
          <w:rFonts w:ascii="Tahoma" w:eastAsia="Times New Roman" w:hAnsi="Tahoma" w:cs="Tahoma"/>
          <w:lang w:eastAsia="sl-SI"/>
        </w:rPr>
        <w:t xml:space="preserve">Dolžnica </w:t>
      </w:r>
      <w:r w:rsidRPr="00B0099C">
        <w:rPr>
          <w:rFonts w:ascii="Tahoma" w:eastAsia="Times New Roman" w:hAnsi="Tahoma" w:cs="Tahoma"/>
          <w:b/>
          <w:lang w:eastAsia="sl-SI"/>
        </w:rPr>
        <w:t>N</w:t>
      </w:r>
      <w:r w:rsidR="00962328">
        <w:rPr>
          <w:rFonts w:ascii="Tahoma" w:eastAsia="Times New Roman" w:hAnsi="Tahoma" w:cs="Tahoma"/>
          <w:b/>
          <w:lang w:eastAsia="sl-SI"/>
        </w:rPr>
        <w:t>.</w:t>
      </w:r>
      <w:r w:rsidRPr="00B0099C">
        <w:rPr>
          <w:rFonts w:ascii="Tahoma" w:eastAsia="Times New Roman" w:hAnsi="Tahoma" w:cs="Tahoma"/>
          <w:b/>
          <w:lang w:eastAsia="sl-SI"/>
        </w:rPr>
        <w:t xml:space="preserve"> R</w:t>
      </w:r>
      <w:r w:rsidR="00962328">
        <w:rPr>
          <w:rFonts w:ascii="Tahoma" w:eastAsia="Times New Roman" w:hAnsi="Tahoma" w:cs="Tahoma"/>
          <w:b/>
          <w:lang w:eastAsia="sl-SI"/>
        </w:rPr>
        <w:t>.</w:t>
      </w:r>
      <w:r w:rsidRPr="00B0099C">
        <w:rPr>
          <w:rFonts w:ascii="Tahoma" w:eastAsia="Times New Roman" w:hAnsi="Tahoma" w:cs="Tahoma"/>
          <w:lang w:eastAsia="sl-SI"/>
        </w:rPr>
        <w:t xml:space="preserve"> je bila po sklepu Okrožnega sodišča v Kopru v postopku opr. št. P 252/1997 dolžna povrniti občini del stroškov izvedencev; delno je povrnila, ostal pa je dolg v višini 464,17 EUR. Ker je dolžnica državljanka Italije in ima v Italiji stalno bivališče (Firenze), bi bili stroški izterjave previsoki oziroma nesorazmerni s terjatvijo (bili bi bistveno višji), zato se predlaga odpis.  </w:t>
      </w:r>
    </w:p>
    <w:p w:rsidR="00B0099C" w:rsidRPr="00B0099C" w:rsidRDefault="00B0099C" w:rsidP="002A4D96">
      <w:pPr>
        <w:spacing w:after="0" w:line="240" w:lineRule="auto"/>
        <w:jc w:val="both"/>
        <w:rPr>
          <w:rFonts w:ascii="Tahoma" w:eastAsia="Times New Roman" w:hAnsi="Tahoma" w:cs="Tahoma"/>
          <w:b/>
          <w:lang w:eastAsia="sl-SI"/>
        </w:rPr>
      </w:pPr>
    </w:p>
    <w:p w:rsidR="003F0C81" w:rsidRDefault="003F0C81" w:rsidP="002A4D96">
      <w:pPr>
        <w:spacing w:after="0" w:line="240" w:lineRule="auto"/>
        <w:jc w:val="both"/>
        <w:rPr>
          <w:rFonts w:ascii="Tahoma" w:eastAsia="Times New Roman" w:hAnsi="Tahoma" w:cs="Tahoma"/>
          <w:b/>
          <w:lang w:eastAsia="sl-SI"/>
        </w:rPr>
      </w:pPr>
    </w:p>
    <w:p w:rsidR="000C603A" w:rsidRPr="00B0099C" w:rsidRDefault="000C603A" w:rsidP="002A4D96">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37</w:t>
      </w:r>
    </w:p>
    <w:p w:rsidR="000A4680" w:rsidRPr="00B0099C" w:rsidRDefault="000A4680" w:rsidP="000A4680">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Dolžnik </w:t>
      </w:r>
      <w:r w:rsidRPr="00B0099C">
        <w:rPr>
          <w:rFonts w:ascii="Tahoma" w:eastAsia="Times New Roman" w:hAnsi="Tahoma" w:cs="Tahoma"/>
          <w:b/>
          <w:lang w:eastAsia="sl-SI"/>
        </w:rPr>
        <w:t>VINIL d.o.o.</w:t>
      </w:r>
      <w:r w:rsidRPr="00B0099C">
        <w:rPr>
          <w:rFonts w:ascii="Tahoma" w:eastAsia="Times New Roman" w:hAnsi="Tahoma" w:cs="Tahoma"/>
          <w:lang w:eastAsia="sl-SI"/>
        </w:rPr>
        <w:t xml:space="preserve"> je bil zavezanec za plačilo občinske takse, ki je za leto 2015 ni poravnal. Na podlagi vpogleda v poslovni register je bilo ugotovljeno, da je subjekt izbrisan dne 5.5.2017.</w:t>
      </w:r>
    </w:p>
    <w:p w:rsidR="00C715DF" w:rsidRPr="00B0099C" w:rsidRDefault="00C715DF" w:rsidP="00522DAC">
      <w:pPr>
        <w:spacing w:after="0" w:line="240" w:lineRule="auto"/>
        <w:jc w:val="both"/>
        <w:rPr>
          <w:rFonts w:ascii="Tahoma" w:eastAsia="Times New Roman" w:hAnsi="Tahoma" w:cs="Tahoma"/>
          <w:lang w:eastAsia="sl-SI"/>
        </w:rPr>
      </w:pPr>
    </w:p>
    <w:p w:rsidR="003F0C81" w:rsidRDefault="003F0C81" w:rsidP="00C715DF">
      <w:pPr>
        <w:spacing w:after="0" w:line="240" w:lineRule="auto"/>
        <w:jc w:val="both"/>
        <w:rPr>
          <w:rFonts w:ascii="Tahoma" w:eastAsia="Times New Roman" w:hAnsi="Tahoma" w:cs="Tahoma"/>
          <w:b/>
          <w:lang w:eastAsia="sl-SI"/>
        </w:rPr>
      </w:pPr>
    </w:p>
    <w:p w:rsidR="00C715DF" w:rsidRPr="00B0099C" w:rsidRDefault="00C715DF" w:rsidP="00C715DF">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38</w:t>
      </w:r>
    </w:p>
    <w:p w:rsidR="00C715DF" w:rsidRPr="00B0099C" w:rsidRDefault="00C715DF" w:rsidP="00C715DF">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Subjekt </w:t>
      </w:r>
      <w:r w:rsidRPr="00B0099C">
        <w:rPr>
          <w:rFonts w:ascii="Tahoma" w:eastAsia="Times New Roman" w:hAnsi="Tahoma" w:cs="Tahoma"/>
          <w:b/>
          <w:lang w:eastAsia="sl-SI"/>
        </w:rPr>
        <w:t>EVNANI d.o.o.</w:t>
      </w:r>
      <w:r w:rsidR="00941FE3" w:rsidRPr="00B0099C">
        <w:rPr>
          <w:rFonts w:ascii="Tahoma" w:eastAsia="Times New Roman" w:hAnsi="Tahoma" w:cs="Tahoma"/>
          <w:b/>
          <w:lang w:eastAsia="sl-SI"/>
        </w:rPr>
        <w:t xml:space="preserve"> Izola </w:t>
      </w:r>
      <w:r w:rsidR="009E04C1" w:rsidRPr="00B0099C">
        <w:rPr>
          <w:rFonts w:ascii="Tahoma" w:eastAsia="Times New Roman" w:hAnsi="Tahoma" w:cs="Tahoma"/>
          <w:lang w:eastAsia="sl-SI"/>
        </w:rPr>
        <w:t>je leta 2008 sklenil zakupno pogodbo za zakup javne površine – terase pred gostinskim lokalom Gušt v Drevoredu 1. maja, v velikosti 37 m2. Zakupna pogodba je bila sklenjena za dobo 5 let, od 1.1.2008 do 31.12.2012. Dolžnik je poslovni prostor izpraznil 17.6.2011, takrat bi mu morali prenehati zaračunavati zakupnino</w:t>
      </w:r>
      <w:r w:rsidR="00204C42" w:rsidRPr="00B0099C">
        <w:rPr>
          <w:rFonts w:ascii="Tahoma" w:eastAsia="Times New Roman" w:hAnsi="Tahoma" w:cs="Tahoma"/>
          <w:lang w:eastAsia="sl-SI"/>
        </w:rPr>
        <w:t xml:space="preserve">, pa je bila le-ta zaračunana do konca veljavnosti pogodbe. Dolžnik je </w:t>
      </w:r>
      <w:r w:rsidR="009E04C1" w:rsidRPr="00B0099C">
        <w:rPr>
          <w:rFonts w:ascii="Tahoma" w:eastAsia="Times New Roman" w:hAnsi="Tahoma" w:cs="Tahoma"/>
          <w:lang w:eastAsia="sl-SI"/>
        </w:rPr>
        <w:t>eno zakupnino poravnal – za leto 2008, potem pa nobene več</w:t>
      </w:r>
      <w:r w:rsidR="00204C42" w:rsidRPr="00B0099C">
        <w:rPr>
          <w:rFonts w:ascii="Tahoma" w:eastAsia="Times New Roman" w:hAnsi="Tahoma" w:cs="Tahoma"/>
          <w:lang w:eastAsia="sl-SI"/>
        </w:rPr>
        <w:t>, čeprav bi jo moral poravnati še za leta 2009, 2010 in delno 2011. Subjekt je bil iz sodnega registra izbrisan 9.6.2011, nato se je izvršba nadaljevala zoper fizično osebo, saj so za to nastopili pogoji. V letu 2013 se je nad dolžnikom pričel postopek osebnega stečaja (St 1057/2013), ki se je končal 25.5.2018. V postopku so bile stečajnemu dolžniku odpuščene obveznosti.</w:t>
      </w:r>
      <w:r w:rsidR="009E04C1" w:rsidRPr="00B0099C">
        <w:rPr>
          <w:rFonts w:ascii="Tahoma" w:eastAsia="Times New Roman" w:hAnsi="Tahoma" w:cs="Tahoma"/>
          <w:lang w:eastAsia="sl-SI"/>
        </w:rPr>
        <w:t xml:space="preserve"> </w:t>
      </w:r>
    </w:p>
    <w:p w:rsidR="00C715DF" w:rsidRPr="00B0099C" w:rsidRDefault="00C715DF" w:rsidP="00522DAC">
      <w:pPr>
        <w:spacing w:after="0" w:line="240" w:lineRule="auto"/>
        <w:jc w:val="both"/>
        <w:rPr>
          <w:rFonts w:ascii="Tahoma" w:eastAsia="Times New Roman" w:hAnsi="Tahoma" w:cs="Tahoma"/>
          <w:b/>
          <w:lang w:eastAsia="sl-SI"/>
        </w:rPr>
      </w:pPr>
    </w:p>
    <w:p w:rsidR="003F0C81" w:rsidRDefault="003F0C81" w:rsidP="005E0F5D">
      <w:pPr>
        <w:spacing w:after="0" w:line="240" w:lineRule="auto"/>
        <w:jc w:val="both"/>
        <w:rPr>
          <w:rFonts w:ascii="Tahoma" w:eastAsia="Times New Roman" w:hAnsi="Tahoma" w:cs="Tahoma"/>
          <w:b/>
          <w:lang w:eastAsia="sl-SI"/>
        </w:rPr>
      </w:pPr>
    </w:p>
    <w:p w:rsidR="005E0F5D" w:rsidRPr="00B0099C" w:rsidRDefault="005E0F5D" w:rsidP="005E0F5D">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39</w:t>
      </w:r>
    </w:p>
    <w:p w:rsidR="006B4E68" w:rsidRPr="00B0099C" w:rsidRDefault="005E0F5D" w:rsidP="005E0F5D">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Dolg dolžnika </w:t>
      </w:r>
      <w:r w:rsidRPr="00B0099C">
        <w:rPr>
          <w:rFonts w:ascii="Tahoma" w:eastAsia="Times New Roman" w:hAnsi="Tahoma" w:cs="Tahoma"/>
          <w:b/>
          <w:lang w:eastAsia="sl-SI"/>
        </w:rPr>
        <w:t>FLORIDA WELLNES d.o.o. Domžale</w:t>
      </w:r>
      <w:r w:rsidR="007E7ACA" w:rsidRPr="00B0099C">
        <w:rPr>
          <w:rFonts w:ascii="Tahoma" w:eastAsia="Times New Roman" w:hAnsi="Tahoma" w:cs="Tahoma"/>
          <w:lang w:eastAsia="sl-SI"/>
        </w:rPr>
        <w:t xml:space="preserve"> izvira iz naslova neplačanih najemnin za uporabo poslovnega prostora</w:t>
      </w:r>
      <w:r w:rsidR="006B4E68" w:rsidRPr="00B0099C">
        <w:rPr>
          <w:rFonts w:ascii="Tahoma" w:eastAsia="Times New Roman" w:hAnsi="Tahoma" w:cs="Tahoma"/>
          <w:lang w:eastAsia="sl-SI"/>
        </w:rPr>
        <w:t xml:space="preserve"> na naslovu Manziolijev trg 6, Izola, za katerega je sklenil najemno pogodbo v obliki neposredno izvršljivega notarskega zapisa pri notarki Nani Povšič Ružić, št. SV 151/07 dne 10.10.2007. Leta 2010 se je začel stečajni postopek nad dolžnikom opr. št. St 461/2010. Subjekt je bil iz sodnega registra izbrisan 3.9.2013</w:t>
      </w:r>
      <w:r w:rsidR="009A48BE" w:rsidRPr="00B0099C">
        <w:rPr>
          <w:rFonts w:ascii="Tahoma" w:eastAsia="Times New Roman" w:hAnsi="Tahoma" w:cs="Tahoma"/>
          <w:lang w:eastAsia="sl-SI"/>
        </w:rPr>
        <w:t>.</w:t>
      </w:r>
    </w:p>
    <w:p w:rsidR="005E0F5D" w:rsidRPr="00B0099C" w:rsidRDefault="005E0F5D" w:rsidP="00522DAC">
      <w:pPr>
        <w:spacing w:after="0" w:line="240" w:lineRule="auto"/>
        <w:jc w:val="both"/>
        <w:rPr>
          <w:rFonts w:ascii="Tahoma" w:eastAsia="Times New Roman" w:hAnsi="Tahoma" w:cs="Tahoma"/>
          <w:b/>
          <w:lang w:eastAsia="sl-SI"/>
        </w:rPr>
      </w:pPr>
    </w:p>
    <w:p w:rsidR="003F0C81" w:rsidRDefault="003F0C81" w:rsidP="00522DAC">
      <w:pPr>
        <w:spacing w:after="0" w:line="240" w:lineRule="auto"/>
        <w:jc w:val="both"/>
        <w:rPr>
          <w:rFonts w:ascii="Tahoma" w:eastAsia="Times New Roman" w:hAnsi="Tahoma" w:cs="Tahoma"/>
          <w:b/>
          <w:lang w:eastAsia="sl-SI"/>
        </w:rPr>
      </w:pPr>
    </w:p>
    <w:p w:rsidR="00522DAC" w:rsidRPr="00B0099C" w:rsidRDefault="00522DAC" w:rsidP="00522DAC">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40</w:t>
      </w:r>
    </w:p>
    <w:p w:rsidR="00DE640C" w:rsidRPr="00522DAC" w:rsidRDefault="00522DAC" w:rsidP="00522DAC">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 xml:space="preserve">Dolg dolžnika </w:t>
      </w:r>
      <w:r w:rsidRPr="00B0099C">
        <w:rPr>
          <w:rFonts w:ascii="Tahoma" w:eastAsia="Times New Roman" w:hAnsi="Tahoma" w:cs="Tahoma"/>
          <w:b/>
          <w:lang w:eastAsia="sl-SI"/>
        </w:rPr>
        <w:t xml:space="preserve">DON Izola d.o.o. </w:t>
      </w:r>
      <w:r w:rsidRPr="00B0099C">
        <w:rPr>
          <w:rFonts w:ascii="Tahoma" w:eastAsia="Times New Roman" w:hAnsi="Tahoma" w:cs="Tahoma"/>
          <w:lang w:eastAsia="sl-SI"/>
        </w:rPr>
        <w:t>je nastal na podlagi sklenjene pogodbe o stvarni služnosti, iz katere ni poravnal obveznosti, zato je bil v letu 2013 uveden izvršilni postopek. Zoper družbo je bil 27.2.2014 začet postopek stečaja, izvršilni postopek pa ustavljen. Družba je bila 29.12.</w:t>
      </w:r>
      <w:r w:rsidR="00D13D43" w:rsidRPr="00B0099C">
        <w:rPr>
          <w:rFonts w:ascii="Tahoma" w:eastAsia="Times New Roman" w:hAnsi="Tahoma" w:cs="Tahoma"/>
          <w:lang w:eastAsia="sl-SI"/>
        </w:rPr>
        <w:t>2016 izbrisana iz sodnega registra.</w:t>
      </w:r>
    </w:p>
    <w:p w:rsidR="00B0099C" w:rsidRDefault="00B0099C" w:rsidP="00EF4802">
      <w:pPr>
        <w:spacing w:after="0" w:line="240" w:lineRule="auto"/>
        <w:jc w:val="both"/>
        <w:rPr>
          <w:rFonts w:ascii="Tahoma" w:eastAsia="Times New Roman" w:hAnsi="Tahoma" w:cs="Tahoma"/>
          <w:b/>
          <w:highlight w:val="green"/>
          <w:lang w:eastAsia="sl-SI"/>
        </w:rPr>
      </w:pPr>
    </w:p>
    <w:p w:rsidR="003F0C81" w:rsidRDefault="003F0C81" w:rsidP="00EF4802">
      <w:pPr>
        <w:spacing w:after="0" w:line="240" w:lineRule="auto"/>
        <w:jc w:val="both"/>
        <w:rPr>
          <w:rFonts w:ascii="Tahoma" w:eastAsia="Times New Roman" w:hAnsi="Tahoma" w:cs="Tahoma"/>
          <w:b/>
          <w:lang w:eastAsia="sl-SI"/>
        </w:rPr>
      </w:pPr>
    </w:p>
    <w:p w:rsidR="00EF4802" w:rsidRPr="00B0099C" w:rsidRDefault="00EF4802" w:rsidP="00EF4802">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 xml:space="preserve">Zap. št. </w:t>
      </w:r>
      <w:r w:rsidR="00B0099C" w:rsidRPr="00B0099C">
        <w:rPr>
          <w:rFonts w:ascii="Tahoma" w:eastAsia="Times New Roman" w:hAnsi="Tahoma" w:cs="Tahoma"/>
          <w:b/>
          <w:lang w:eastAsia="sl-SI"/>
        </w:rPr>
        <w:t>41</w:t>
      </w:r>
    </w:p>
    <w:p w:rsidR="009E04C1" w:rsidRPr="00B0099C" w:rsidRDefault="00EF4802" w:rsidP="00EF4802">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Subjekt ŠTUDENTEK d.o.o. Portorož</w:t>
      </w:r>
      <w:r w:rsidRPr="00B0099C">
        <w:rPr>
          <w:rFonts w:ascii="Tahoma" w:eastAsia="Times New Roman" w:hAnsi="Tahoma" w:cs="Tahoma"/>
          <w:lang w:eastAsia="sl-SI"/>
        </w:rPr>
        <w:t xml:space="preserve"> je bil najemnik poslovnega prostora na naslovu Pittonijeva ulica 4, Izola od 1.11.2002, na podlagi pogodbe o oddaji in najemu poslovnega prostora, št. 458-1/2002 z dne 3.10.2002. Pogodba je bila sklenjena za nedoločen čas.</w:t>
      </w:r>
      <w:r w:rsidR="00EC1696" w:rsidRPr="00B0099C">
        <w:rPr>
          <w:rFonts w:ascii="Tahoma" w:eastAsia="Times New Roman" w:hAnsi="Tahoma" w:cs="Tahoma"/>
          <w:lang w:eastAsia="sl-SI"/>
        </w:rPr>
        <w:t xml:space="preserve"> Subjekt je prostor izpraznil že pred letom 2015, neplačana je ostala ena najemnina. Subjekti je bil iz sodnega registra izbrisan 7.3.2017.</w:t>
      </w:r>
      <w:r w:rsidRPr="00B0099C">
        <w:rPr>
          <w:rFonts w:ascii="Tahoma" w:eastAsia="Times New Roman" w:hAnsi="Tahoma" w:cs="Tahoma"/>
          <w:lang w:eastAsia="sl-SI"/>
        </w:rPr>
        <w:t xml:space="preserve"> </w:t>
      </w:r>
    </w:p>
    <w:p w:rsidR="00035517" w:rsidRPr="00B0099C" w:rsidRDefault="00035517" w:rsidP="00035517">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lastRenderedPageBreak/>
        <w:t xml:space="preserve">Zap. št. </w:t>
      </w:r>
      <w:r w:rsidR="00B0099C" w:rsidRPr="00B0099C">
        <w:rPr>
          <w:rFonts w:ascii="Tahoma" w:eastAsia="Times New Roman" w:hAnsi="Tahoma" w:cs="Tahoma"/>
          <w:b/>
          <w:lang w:eastAsia="sl-SI"/>
        </w:rPr>
        <w:t>42</w:t>
      </w:r>
    </w:p>
    <w:p w:rsidR="00035517" w:rsidRPr="00B0099C" w:rsidRDefault="00035517" w:rsidP="00035517">
      <w:pPr>
        <w:spacing w:after="0" w:line="240" w:lineRule="auto"/>
        <w:jc w:val="both"/>
        <w:rPr>
          <w:rFonts w:ascii="Tahoma" w:eastAsia="Times New Roman" w:hAnsi="Tahoma" w:cs="Tahoma"/>
          <w:b/>
          <w:lang w:eastAsia="sl-SI"/>
        </w:rPr>
      </w:pPr>
      <w:r w:rsidRPr="00B0099C">
        <w:rPr>
          <w:rFonts w:ascii="Tahoma" w:eastAsia="Times New Roman" w:hAnsi="Tahoma" w:cs="Tahoma"/>
          <w:b/>
          <w:lang w:eastAsia="sl-SI"/>
        </w:rPr>
        <w:t>Terjatve, ki so manjše od sodnih stroškov izvršbe</w:t>
      </w:r>
    </w:p>
    <w:p w:rsidR="00035517" w:rsidRDefault="00035517" w:rsidP="00035517">
      <w:p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Za te terjatve</w:t>
      </w:r>
      <w:r w:rsidR="00CF6EA7" w:rsidRPr="00B0099C">
        <w:rPr>
          <w:rFonts w:ascii="Tahoma" w:eastAsia="Times New Roman" w:hAnsi="Tahoma" w:cs="Tahoma"/>
          <w:lang w:eastAsia="sl-SI"/>
        </w:rPr>
        <w:t xml:space="preserve">, ki so manjše od 80,00 EUR (samo 2 sta </w:t>
      </w:r>
      <w:r w:rsidR="00BA50D9" w:rsidRPr="00B0099C">
        <w:rPr>
          <w:rFonts w:ascii="Tahoma" w:eastAsia="Times New Roman" w:hAnsi="Tahoma" w:cs="Tahoma"/>
          <w:lang w:eastAsia="sl-SI"/>
        </w:rPr>
        <w:t>višji, vendar pod 100 EUR)</w:t>
      </w:r>
      <w:r w:rsidRPr="00B0099C">
        <w:rPr>
          <w:rFonts w:ascii="Tahoma" w:eastAsia="Times New Roman" w:hAnsi="Tahoma" w:cs="Tahoma"/>
          <w:lang w:eastAsia="sl-SI"/>
        </w:rPr>
        <w:t xml:space="preserve"> je neracionalno vlagati izvršbo, saj so stroški izvršilnega postopka višji od same terjatve, s čimer </w:t>
      </w:r>
      <w:r w:rsidR="00437770">
        <w:rPr>
          <w:rFonts w:ascii="Tahoma" w:eastAsia="Times New Roman" w:hAnsi="Tahoma" w:cs="Tahoma"/>
          <w:lang w:eastAsia="sl-SI"/>
        </w:rPr>
        <w:t>bi nastali samo dodatni stroški:</w:t>
      </w:r>
    </w:p>
    <w:p w:rsidR="00437770" w:rsidRPr="00B0099C" w:rsidRDefault="00437770" w:rsidP="00035517">
      <w:pPr>
        <w:spacing w:after="0" w:line="240" w:lineRule="auto"/>
        <w:jc w:val="both"/>
        <w:rPr>
          <w:rFonts w:ascii="Tahoma" w:eastAsia="Times New Roman" w:hAnsi="Tahoma" w:cs="Tahoma"/>
          <w:lang w:eastAsia="sl-SI"/>
        </w:rPr>
      </w:pPr>
    </w:p>
    <w:p w:rsidR="00035517"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B0099C">
        <w:rPr>
          <w:rFonts w:ascii="Tahoma" w:eastAsia="Times New Roman" w:hAnsi="Tahoma" w:cs="Tahoma"/>
          <w:lang w:eastAsia="sl-SI"/>
        </w:rPr>
        <w:t>Intesa Sanpaolo d.d. – stroški izvrševanja sklepa o dedovanju</w:t>
      </w:r>
      <w:r>
        <w:rPr>
          <w:rFonts w:ascii="Tahoma" w:eastAsia="Times New Roman" w:hAnsi="Tahoma" w:cs="Tahoma"/>
          <w:lang w:eastAsia="sl-SI"/>
        </w:rPr>
        <w:t xml:space="preserve"> po pok. V</w:t>
      </w:r>
      <w:r w:rsidR="00962328">
        <w:rPr>
          <w:rFonts w:ascii="Tahoma" w:eastAsia="Times New Roman" w:hAnsi="Tahoma" w:cs="Tahoma"/>
          <w:lang w:eastAsia="sl-SI"/>
        </w:rPr>
        <w:t>.</w:t>
      </w:r>
      <w:r>
        <w:rPr>
          <w:rFonts w:ascii="Tahoma" w:eastAsia="Times New Roman" w:hAnsi="Tahoma" w:cs="Tahoma"/>
          <w:lang w:eastAsia="sl-SI"/>
        </w:rPr>
        <w:t xml:space="preserve"> Š</w:t>
      </w:r>
      <w:r w:rsidR="00962328">
        <w:rPr>
          <w:rFonts w:ascii="Tahoma" w:eastAsia="Times New Roman" w:hAnsi="Tahoma" w:cs="Tahoma"/>
          <w:lang w:eastAsia="sl-SI"/>
        </w:rPr>
        <w:t>.</w:t>
      </w:r>
    </w:p>
    <w:p w:rsidR="00CF6EA7" w:rsidRPr="00CF6EA7"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CF6EA7">
        <w:rPr>
          <w:rFonts w:ascii="Tahoma" w:eastAsia="Times New Roman" w:hAnsi="Tahoma" w:cs="Tahoma"/>
          <w:lang w:eastAsia="sl-SI"/>
        </w:rPr>
        <w:t>J</w:t>
      </w:r>
      <w:r w:rsidR="00962328">
        <w:rPr>
          <w:rFonts w:ascii="Tahoma" w:eastAsia="Times New Roman" w:hAnsi="Tahoma" w:cs="Tahoma"/>
          <w:lang w:eastAsia="sl-SI"/>
        </w:rPr>
        <w:t xml:space="preserve">. </w:t>
      </w:r>
      <w:r w:rsidRPr="00CF6EA7">
        <w:rPr>
          <w:rFonts w:ascii="Tahoma" w:eastAsia="Times New Roman" w:hAnsi="Tahoma" w:cs="Tahoma"/>
          <w:lang w:eastAsia="sl-SI"/>
        </w:rPr>
        <w:t>F</w:t>
      </w:r>
      <w:r w:rsidR="00962328">
        <w:rPr>
          <w:rFonts w:ascii="Tahoma" w:eastAsia="Times New Roman" w:hAnsi="Tahoma" w:cs="Tahoma"/>
          <w:lang w:eastAsia="sl-SI"/>
        </w:rPr>
        <w:t>.</w:t>
      </w:r>
      <w:r>
        <w:rPr>
          <w:rFonts w:ascii="Tahoma" w:eastAsia="Times New Roman" w:hAnsi="Tahoma" w:cs="Tahoma"/>
          <w:lang w:eastAsia="sl-SI"/>
        </w:rPr>
        <w:t xml:space="preserve"> </w:t>
      </w:r>
      <w:r w:rsidR="00187E0B">
        <w:rPr>
          <w:rFonts w:ascii="Tahoma" w:eastAsia="Times New Roman" w:hAnsi="Tahoma" w:cs="Tahoma"/>
          <w:lang w:eastAsia="sl-SI"/>
        </w:rPr>
        <w:t>– najem PP</w:t>
      </w:r>
    </w:p>
    <w:p w:rsidR="00CF6EA7" w:rsidRPr="008768AC"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8768AC">
        <w:rPr>
          <w:rFonts w:ascii="Tahoma" w:eastAsia="Times New Roman" w:hAnsi="Tahoma" w:cs="Tahoma"/>
          <w:lang w:eastAsia="sl-SI"/>
        </w:rPr>
        <w:t>S</w:t>
      </w:r>
      <w:r w:rsidR="00962328">
        <w:rPr>
          <w:rFonts w:ascii="Tahoma" w:eastAsia="Times New Roman" w:hAnsi="Tahoma" w:cs="Tahoma"/>
          <w:lang w:eastAsia="sl-SI"/>
        </w:rPr>
        <w:t>.</w:t>
      </w:r>
      <w:r w:rsidRPr="008768AC">
        <w:rPr>
          <w:rFonts w:ascii="Tahoma" w:eastAsia="Times New Roman" w:hAnsi="Tahoma" w:cs="Tahoma"/>
          <w:lang w:eastAsia="sl-SI"/>
        </w:rPr>
        <w:t xml:space="preserve"> K</w:t>
      </w:r>
      <w:r w:rsidR="00962328">
        <w:rPr>
          <w:rFonts w:ascii="Tahoma" w:eastAsia="Times New Roman" w:hAnsi="Tahoma" w:cs="Tahoma"/>
          <w:lang w:eastAsia="sl-SI"/>
        </w:rPr>
        <w:t>.</w:t>
      </w:r>
      <w:r w:rsidR="00187E0B">
        <w:rPr>
          <w:rFonts w:ascii="Tahoma" w:eastAsia="Times New Roman" w:hAnsi="Tahoma" w:cs="Tahoma"/>
          <w:lang w:eastAsia="sl-SI"/>
        </w:rPr>
        <w:t xml:space="preserve"> – najem stan.</w:t>
      </w:r>
    </w:p>
    <w:p w:rsidR="00CF6EA7" w:rsidRPr="008768AC"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8768AC">
        <w:rPr>
          <w:rFonts w:ascii="Tahoma" w:eastAsia="Times New Roman" w:hAnsi="Tahoma" w:cs="Tahoma"/>
          <w:lang w:eastAsia="sl-SI"/>
        </w:rPr>
        <w:t>B</w:t>
      </w:r>
      <w:r w:rsidR="00962328">
        <w:rPr>
          <w:rFonts w:ascii="Tahoma" w:eastAsia="Times New Roman" w:hAnsi="Tahoma" w:cs="Tahoma"/>
          <w:lang w:eastAsia="sl-SI"/>
        </w:rPr>
        <w:t>.</w:t>
      </w:r>
      <w:r w:rsidRPr="008768AC">
        <w:rPr>
          <w:rFonts w:ascii="Tahoma" w:eastAsia="Times New Roman" w:hAnsi="Tahoma" w:cs="Tahoma"/>
          <w:lang w:eastAsia="sl-SI"/>
        </w:rPr>
        <w:t xml:space="preserve"> S</w:t>
      </w:r>
      <w:r w:rsidR="00962328">
        <w:rPr>
          <w:rFonts w:ascii="Tahoma" w:eastAsia="Times New Roman" w:hAnsi="Tahoma" w:cs="Tahoma"/>
          <w:lang w:eastAsia="sl-SI"/>
        </w:rPr>
        <w:t>.</w:t>
      </w:r>
      <w:r w:rsidR="00187E0B">
        <w:rPr>
          <w:rFonts w:ascii="Tahoma" w:eastAsia="Times New Roman" w:hAnsi="Tahoma" w:cs="Tahoma"/>
          <w:lang w:eastAsia="sl-SI"/>
        </w:rPr>
        <w:t xml:space="preserve"> – najem stan.</w:t>
      </w:r>
    </w:p>
    <w:p w:rsidR="00CF6EA7" w:rsidRPr="008768AC"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8768AC">
        <w:rPr>
          <w:rFonts w:ascii="Tahoma" w:eastAsia="Times New Roman" w:hAnsi="Tahoma" w:cs="Tahoma"/>
          <w:lang w:eastAsia="sl-SI"/>
        </w:rPr>
        <w:t>J</w:t>
      </w:r>
      <w:r w:rsidR="00962328">
        <w:rPr>
          <w:rFonts w:ascii="Tahoma" w:eastAsia="Times New Roman" w:hAnsi="Tahoma" w:cs="Tahoma"/>
          <w:lang w:eastAsia="sl-SI"/>
        </w:rPr>
        <w:t>.</w:t>
      </w:r>
      <w:r w:rsidRPr="008768AC">
        <w:rPr>
          <w:rFonts w:ascii="Tahoma" w:eastAsia="Times New Roman" w:hAnsi="Tahoma" w:cs="Tahoma"/>
          <w:lang w:eastAsia="sl-SI"/>
        </w:rPr>
        <w:t xml:space="preserve"> Š</w:t>
      </w:r>
      <w:r w:rsidR="00962328">
        <w:rPr>
          <w:rFonts w:ascii="Tahoma" w:eastAsia="Times New Roman" w:hAnsi="Tahoma" w:cs="Tahoma"/>
          <w:lang w:eastAsia="sl-SI"/>
        </w:rPr>
        <w:t>.</w:t>
      </w:r>
      <w:r w:rsidR="00187E0B">
        <w:rPr>
          <w:rFonts w:ascii="Tahoma" w:eastAsia="Times New Roman" w:hAnsi="Tahoma" w:cs="Tahoma"/>
          <w:lang w:eastAsia="sl-SI"/>
        </w:rPr>
        <w:t xml:space="preserve"> – najem stan.</w:t>
      </w:r>
    </w:p>
    <w:p w:rsidR="00CF6EA7" w:rsidRPr="008768AC"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8768AC">
        <w:rPr>
          <w:rFonts w:ascii="Tahoma" w:eastAsia="Times New Roman" w:hAnsi="Tahoma" w:cs="Tahoma"/>
          <w:lang w:eastAsia="sl-SI"/>
        </w:rPr>
        <w:t>S</w:t>
      </w:r>
      <w:r w:rsidR="00962328">
        <w:rPr>
          <w:rFonts w:ascii="Tahoma" w:eastAsia="Times New Roman" w:hAnsi="Tahoma" w:cs="Tahoma"/>
          <w:lang w:eastAsia="sl-SI"/>
        </w:rPr>
        <w:t xml:space="preserve">. </w:t>
      </w:r>
      <w:r w:rsidRPr="008768AC">
        <w:rPr>
          <w:rFonts w:ascii="Tahoma" w:eastAsia="Times New Roman" w:hAnsi="Tahoma" w:cs="Tahoma"/>
          <w:lang w:eastAsia="sl-SI"/>
        </w:rPr>
        <w:t>Z</w:t>
      </w:r>
      <w:r w:rsidR="00962328">
        <w:rPr>
          <w:rFonts w:ascii="Tahoma" w:eastAsia="Times New Roman" w:hAnsi="Tahoma" w:cs="Tahoma"/>
          <w:lang w:eastAsia="sl-SI"/>
        </w:rPr>
        <w:t>.</w:t>
      </w:r>
      <w:r w:rsidR="00187E0B">
        <w:rPr>
          <w:rFonts w:ascii="Tahoma" w:eastAsia="Times New Roman" w:hAnsi="Tahoma" w:cs="Tahoma"/>
          <w:lang w:eastAsia="sl-SI"/>
        </w:rPr>
        <w:t xml:space="preserve"> – najem stan</w:t>
      </w:r>
    </w:p>
    <w:p w:rsidR="00CF6EA7" w:rsidRPr="008768AC" w:rsidRDefault="00962328" w:rsidP="00CF6EA7">
      <w:pPr>
        <w:pStyle w:val="Odstavekseznama"/>
        <w:numPr>
          <w:ilvl w:val="0"/>
          <w:numId w:val="2"/>
        </w:numPr>
        <w:spacing w:after="0" w:line="240" w:lineRule="auto"/>
        <w:jc w:val="both"/>
        <w:rPr>
          <w:rFonts w:ascii="Tahoma" w:eastAsia="Times New Roman" w:hAnsi="Tahoma" w:cs="Tahoma"/>
          <w:lang w:eastAsia="sl-SI"/>
        </w:rPr>
      </w:pPr>
      <w:r>
        <w:rPr>
          <w:rFonts w:ascii="Tahoma" w:eastAsia="Times New Roman" w:hAnsi="Tahoma" w:cs="Tahoma"/>
          <w:lang w:eastAsia="sl-SI"/>
        </w:rPr>
        <w:t>D.</w:t>
      </w:r>
      <w:r w:rsidR="00CF6EA7" w:rsidRPr="008768AC">
        <w:rPr>
          <w:rFonts w:ascii="Tahoma" w:eastAsia="Times New Roman" w:hAnsi="Tahoma" w:cs="Tahoma"/>
          <w:lang w:eastAsia="sl-SI"/>
        </w:rPr>
        <w:t xml:space="preserve"> F</w:t>
      </w:r>
      <w:r>
        <w:rPr>
          <w:rFonts w:ascii="Tahoma" w:eastAsia="Times New Roman" w:hAnsi="Tahoma" w:cs="Tahoma"/>
          <w:lang w:eastAsia="sl-SI"/>
        </w:rPr>
        <w:t>.</w:t>
      </w:r>
      <w:r w:rsidR="00187E0B">
        <w:rPr>
          <w:rFonts w:ascii="Tahoma" w:eastAsia="Times New Roman" w:hAnsi="Tahoma" w:cs="Tahoma"/>
          <w:lang w:eastAsia="sl-SI"/>
        </w:rPr>
        <w:t xml:space="preserve"> – najem stan.</w:t>
      </w:r>
    </w:p>
    <w:p w:rsidR="00CF6EA7" w:rsidRPr="008768AC"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8768AC">
        <w:rPr>
          <w:rFonts w:ascii="Tahoma" w:eastAsia="Times New Roman" w:hAnsi="Tahoma" w:cs="Tahoma"/>
          <w:lang w:eastAsia="sl-SI"/>
        </w:rPr>
        <w:t>V</w:t>
      </w:r>
      <w:r w:rsidR="00962328">
        <w:rPr>
          <w:rFonts w:ascii="Tahoma" w:eastAsia="Times New Roman" w:hAnsi="Tahoma" w:cs="Tahoma"/>
          <w:lang w:eastAsia="sl-SI"/>
        </w:rPr>
        <w:t>.</w:t>
      </w:r>
      <w:r w:rsidRPr="008768AC">
        <w:rPr>
          <w:rFonts w:ascii="Tahoma" w:eastAsia="Times New Roman" w:hAnsi="Tahoma" w:cs="Tahoma"/>
          <w:lang w:eastAsia="sl-SI"/>
        </w:rPr>
        <w:t xml:space="preserve"> J</w:t>
      </w:r>
      <w:r w:rsidR="00962328">
        <w:rPr>
          <w:rFonts w:ascii="Tahoma" w:eastAsia="Times New Roman" w:hAnsi="Tahoma" w:cs="Tahoma"/>
          <w:lang w:eastAsia="sl-SI"/>
        </w:rPr>
        <w:t>.</w:t>
      </w:r>
      <w:r w:rsidR="00187E0B">
        <w:rPr>
          <w:rFonts w:ascii="Tahoma" w:eastAsia="Times New Roman" w:hAnsi="Tahoma" w:cs="Tahoma"/>
          <w:lang w:eastAsia="sl-SI"/>
        </w:rPr>
        <w:t xml:space="preserve"> – najem stan.</w:t>
      </w:r>
    </w:p>
    <w:p w:rsidR="00CF6EA7" w:rsidRPr="008768AC"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8768AC">
        <w:rPr>
          <w:rFonts w:ascii="Tahoma" w:eastAsia="Times New Roman" w:hAnsi="Tahoma" w:cs="Tahoma"/>
          <w:lang w:eastAsia="sl-SI"/>
        </w:rPr>
        <w:t>M</w:t>
      </w:r>
      <w:r w:rsidR="00962328">
        <w:rPr>
          <w:rFonts w:ascii="Tahoma" w:eastAsia="Times New Roman" w:hAnsi="Tahoma" w:cs="Tahoma"/>
          <w:lang w:eastAsia="sl-SI"/>
        </w:rPr>
        <w:t>.</w:t>
      </w:r>
      <w:r w:rsidRPr="008768AC">
        <w:rPr>
          <w:rFonts w:ascii="Tahoma" w:eastAsia="Times New Roman" w:hAnsi="Tahoma" w:cs="Tahoma"/>
          <w:lang w:eastAsia="sl-SI"/>
        </w:rPr>
        <w:t xml:space="preserve"> REĐEPI s.p.</w:t>
      </w:r>
      <w:r w:rsidR="00187E0B">
        <w:rPr>
          <w:rFonts w:ascii="Tahoma" w:eastAsia="Times New Roman" w:hAnsi="Tahoma" w:cs="Tahoma"/>
          <w:lang w:eastAsia="sl-SI"/>
        </w:rPr>
        <w:t xml:space="preserve"> – najem PP</w:t>
      </w:r>
    </w:p>
    <w:p w:rsidR="00CF6EA7" w:rsidRPr="008768AC"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8768AC">
        <w:rPr>
          <w:rFonts w:ascii="Tahoma" w:eastAsia="Times New Roman" w:hAnsi="Tahoma" w:cs="Tahoma"/>
          <w:lang w:eastAsia="sl-SI"/>
        </w:rPr>
        <w:t>M</w:t>
      </w:r>
      <w:r w:rsidR="00962328">
        <w:rPr>
          <w:rFonts w:ascii="Tahoma" w:eastAsia="Times New Roman" w:hAnsi="Tahoma" w:cs="Tahoma"/>
          <w:lang w:eastAsia="sl-SI"/>
        </w:rPr>
        <w:t>.</w:t>
      </w:r>
      <w:r w:rsidRPr="008768AC">
        <w:rPr>
          <w:rFonts w:ascii="Tahoma" w:eastAsia="Times New Roman" w:hAnsi="Tahoma" w:cs="Tahoma"/>
          <w:lang w:eastAsia="sl-SI"/>
        </w:rPr>
        <w:t xml:space="preserve"> B</w:t>
      </w:r>
      <w:r w:rsidR="00962328">
        <w:rPr>
          <w:rFonts w:ascii="Tahoma" w:eastAsia="Times New Roman" w:hAnsi="Tahoma" w:cs="Tahoma"/>
          <w:lang w:eastAsia="sl-SI"/>
        </w:rPr>
        <w:t>.</w:t>
      </w:r>
      <w:r w:rsidR="00187E0B">
        <w:rPr>
          <w:rFonts w:ascii="Tahoma" w:eastAsia="Times New Roman" w:hAnsi="Tahoma" w:cs="Tahoma"/>
          <w:lang w:eastAsia="sl-SI"/>
        </w:rPr>
        <w:t xml:space="preserve"> – najem PP</w:t>
      </w:r>
    </w:p>
    <w:p w:rsidR="00CF6EA7" w:rsidRPr="008768AC" w:rsidRDefault="00CF6EA7" w:rsidP="00CF6EA7">
      <w:pPr>
        <w:pStyle w:val="Odstavekseznama"/>
        <w:numPr>
          <w:ilvl w:val="0"/>
          <w:numId w:val="2"/>
        </w:numPr>
        <w:spacing w:after="0" w:line="240" w:lineRule="auto"/>
        <w:jc w:val="both"/>
        <w:rPr>
          <w:rFonts w:ascii="Tahoma" w:eastAsia="Times New Roman" w:hAnsi="Tahoma" w:cs="Tahoma"/>
          <w:lang w:eastAsia="sl-SI"/>
        </w:rPr>
      </w:pPr>
      <w:r w:rsidRPr="008768AC">
        <w:rPr>
          <w:rFonts w:ascii="Tahoma" w:eastAsia="Times New Roman" w:hAnsi="Tahoma" w:cs="Tahoma"/>
          <w:lang w:eastAsia="sl-SI"/>
        </w:rPr>
        <w:t xml:space="preserve">Agencija Historica d.o.o. </w:t>
      </w:r>
      <w:r w:rsidR="00187E0B">
        <w:rPr>
          <w:rFonts w:ascii="Tahoma" w:eastAsia="Times New Roman" w:hAnsi="Tahoma" w:cs="Tahoma"/>
          <w:lang w:eastAsia="sl-SI"/>
        </w:rPr>
        <w:t>– najem PP</w:t>
      </w:r>
    </w:p>
    <w:p w:rsidR="00CF6EA7" w:rsidRPr="008768AC" w:rsidRDefault="00CF6EA7" w:rsidP="00BA50D9">
      <w:pPr>
        <w:spacing w:after="0" w:line="240" w:lineRule="auto"/>
        <w:ind w:left="360"/>
        <w:jc w:val="both"/>
        <w:rPr>
          <w:rFonts w:ascii="Tahoma" w:eastAsia="Times New Roman" w:hAnsi="Tahoma" w:cs="Tahoma"/>
          <w:lang w:eastAsia="sl-SI"/>
        </w:rPr>
      </w:pPr>
    </w:p>
    <w:p w:rsidR="00035517" w:rsidRPr="008768AC" w:rsidRDefault="00035517" w:rsidP="00035517">
      <w:pPr>
        <w:spacing w:after="0" w:line="240" w:lineRule="auto"/>
        <w:jc w:val="both"/>
        <w:rPr>
          <w:rFonts w:ascii="Tahoma" w:eastAsia="Times New Roman" w:hAnsi="Tahoma" w:cs="Tahoma"/>
          <w:lang w:eastAsia="sl-SI"/>
        </w:rPr>
      </w:pPr>
    </w:p>
    <w:p w:rsidR="00437770" w:rsidRPr="008768AC" w:rsidRDefault="00437770" w:rsidP="00035517">
      <w:pPr>
        <w:spacing w:after="0" w:line="240" w:lineRule="auto"/>
        <w:jc w:val="both"/>
        <w:rPr>
          <w:rFonts w:ascii="Tahoma" w:eastAsia="Times New Roman" w:hAnsi="Tahoma" w:cs="Tahoma"/>
          <w:lang w:eastAsia="sl-SI"/>
        </w:rPr>
      </w:pPr>
    </w:p>
    <w:p w:rsidR="00AB6069" w:rsidRPr="00DB06B6" w:rsidRDefault="00AB6069" w:rsidP="00AB6069">
      <w:pPr>
        <w:spacing w:after="0" w:line="240" w:lineRule="auto"/>
        <w:rPr>
          <w:rFonts w:ascii="Tahoma" w:eastAsia="Times New Roman" w:hAnsi="Tahoma" w:cs="Tahoma"/>
          <w:b/>
          <w:lang w:eastAsia="sl-SI"/>
        </w:rPr>
      </w:pPr>
      <w:r w:rsidRPr="00DB06B6">
        <w:rPr>
          <w:rFonts w:ascii="Tahoma" w:eastAsia="Times New Roman" w:hAnsi="Tahoma" w:cs="Tahoma"/>
          <w:b/>
          <w:lang w:eastAsia="sl-SI"/>
        </w:rPr>
        <w:t xml:space="preserve">2. Seznam predloga sklepa za odpis </w:t>
      </w:r>
      <w:r w:rsidR="008420EA" w:rsidRPr="00DB06B6">
        <w:rPr>
          <w:rFonts w:ascii="Tahoma" w:eastAsia="Times New Roman" w:hAnsi="Tahoma" w:cs="Tahoma"/>
          <w:b/>
          <w:lang w:eastAsia="sl-SI"/>
        </w:rPr>
        <w:t>neizterljivih dolgov</w:t>
      </w:r>
      <w:r w:rsidRPr="00DB06B6">
        <w:rPr>
          <w:rFonts w:ascii="Tahoma" w:eastAsia="Times New Roman" w:hAnsi="Tahoma" w:cs="Tahoma"/>
          <w:b/>
          <w:lang w:eastAsia="sl-SI"/>
        </w:rPr>
        <w:t>:</w:t>
      </w:r>
    </w:p>
    <w:p w:rsidR="00AB6069" w:rsidRPr="00DB06B6" w:rsidRDefault="00AB6069" w:rsidP="00AB6069">
      <w:pPr>
        <w:spacing w:after="0" w:line="240" w:lineRule="auto"/>
        <w:rPr>
          <w:rFonts w:ascii="Tahoma" w:eastAsia="Times New Roman" w:hAnsi="Tahoma" w:cs="Tahoma"/>
          <w:lang w:eastAsia="sl-SI"/>
        </w:rPr>
      </w:pPr>
    </w:p>
    <w:tbl>
      <w:tblPr>
        <w:tblW w:w="9625" w:type="dxa"/>
        <w:tblInd w:w="84" w:type="dxa"/>
        <w:tblLayout w:type="fixed"/>
        <w:tblCellMar>
          <w:left w:w="70" w:type="dxa"/>
          <w:right w:w="70" w:type="dxa"/>
        </w:tblCellMar>
        <w:tblLook w:val="0000" w:firstRow="0" w:lastRow="0" w:firstColumn="0" w:lastColumn="0" w:noHBand="0" w:noVBand="0"/>
      </w:tblPr>
      <w:tblGrid>
        <w:gridCol w:w="412"/>
        <w:gridCol w:w="2551"/>
        <w:gridCol w:w="1418"/>
        <w:gridCol w:w="2551"/>
        <w:gridCol w:w="2693"/>
      </w:tblGrid>
      <w:tr w:rsidR="00AB6069" w:rsidRPr="00DB06B6" w:rsidTr="00AE2B79">
        <w:trPr>
          <w:trHeight w:val="51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069" w:rsidRPr="00DB06B6" w:rsidRDefault="00AB6069" w:rsidP="00AB6069">
            <w:pPr>
              <w:spacing w:after="0" w:line="240" w:lineRule="auto"/>
              <w:rPr>
                <w:rFonts w:ascii="Tahoma" w:eastAsia="Times New Roman" w:hAnsi="Tahoma" w:cs="Tahoma"/>
                <w:lang w:eastAsia="sl-SI"/>
              </w:rPr>
            </w:pPr>
            <w:r w:rsidRPr="00DB06B6">
              <w:rPr>
                <w:rFonts w:ascii="Tahoma" w:eastAsia="Times New Roman" w:hAnsi="Tahoma" w:cs="Tahoma"/>
                <w:lang w:eastAsia="sl-SI"/>
              </w:rPr>
              <w:t>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6069" w:rsidRPr="00DB06B6" w:rsidRDefault="00AB6069" w:rsidP="00AB6069">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Stranka / št. stranke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6069" w:rsidRPr="00DB06B6" w:rsidRDefault="00AB6069" w:rsidP="00AB6069">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Znesek</w:t>
            </w:r>
          </w:p>
          <w:p w:rsidR="00AB6069" w:rsidRPr="00DB06B6" w:rsidRDefault="00AB6069" w:rsidP="00AB6069">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v EUR</w:t>
            </w:r>
          </w:p>
        </w:tc>
        <w:tc>
          <w:tcPr>
            <w:tcW w:w="2551" w:type="dxa"/>
            <w:tcBorders>
              <w:top w:val="single" w:sz="4" w:space="0" w:color="auto"/>
              <w:left w:val="nil"/>
              <w:bottom w:val="single" w:sz="4" w:space="0" w:color="auto"/>
              <w:right w:val="single" w:sz="4" w:space="0" w:color="auto"/>
            </w:tcBorders>
            <w:shd w:val="clear" w:color="auto" w:fill="auto"/>
            <w:vAlign w:val="center"/>
          </w:tcPr>
          <w:p w:rsidR="00AB6069" w:rsidRPr="00DB06B6" w:rsidRDefault="00AB6069" w:rsidP="00AB6069">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GLAVNICA/ OBRESTI/STROŠKI UPNIKA</w:t>
            </w:r>
            <w:r w:rsidR="001F1570" w:rsidRPr="00DB06B6">
              <w:rPr>
                <w:rFonts w:ascii="Tahoma" w:eastAsia="Times New Roman" w:hAnsi="Tahoma" w:cs="Tahoma"/>
                <w:lang w:eastAsia="sl-SI"/>
              </w:rPr>
              <w:t xml:space="preserve"> (EUR)</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AB6069" w:rsidRPr="00DB06B6" w:rsidRDefault="00AB6069" w:rsidP="00AB6069">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OPOMBA</w:t>
            </w:r>
          </w:p>
        </w:tc>
      </w:tr>
      <w:tr w:rsidR="00AB6069" w:rsidRPr="00DB06B6" w:rsidTr="00AE2B79">
        <w:trPr>
          <w:trHeight w:val="765"/>
        </w:trPr>
        <w:tc>
          <w:tcPr>
            <w:tcW w:w="412" w:type="dxa"/>
            <w:tcBorders>
              <w:top w:val="single" w:sz="4" w:space="0" w:color="auto"/>
              <w:left w:val="single" w:sz="4" w:space="0" w:color="auto"/>
              <w:bottom w:val="single" w:sz="4" w:space="0" w:color="auto"/>
              <w:right w:val="single" w:sz="6" w:space="0" w:color="auto"/>
            </w:tcBorders>
            <w:shd w:val="clear" w:color="auto" w:fill="auto"/>
            <w:noWrap/>
            <w:vAlign w:val="center"/>
          </w:tcPr>
          <w:p w:rsidR="00AB6069" w:rsidRPr="00DB06B6" w:rsidRDefault="00C03602" w:rsidP="00AB6069">
            <w:pPr>
              <w:spacing w:after="0" w:line="240" w:lineRule="auto"/>
              <w:rPr>
                <w:rFonts w:ascii="Tahoma" w:eastAsia="Times New Roman" w:hAnsi="Tahoma" w:cs="Tahoma"/>
                <w:lang w:eastAsia="sl-SI"/>
              </w:rPr>
            </w:pPr>
            <w:r>
              <w:rPr>
                <w:rFonts w:ascii="Tahoma" w:eastAsia="Times New Roman" w:hAnsi="Tahoma" w:cs="Tahoma"/>
                <w:lang w:eastAsia="sl-SI"/>
              </w:rPr>
              <w:t>1</w:t>
            </w:r>
          </w:p>
        </w:tc>
        <w:tc>
          <w:tcPr>
            <w:tcW w:w="2551" w:type="dxa"/>
            <w:tcBorders>
              <w:top w:val="single" w:sz="4" w:space="0" w:color="auto"/>
              <w:left w:val="single" w:sz="6" w:space="0" w:color="auto"/>
              <w:bottom w:val="single" w:sz="4" w:space="0" w:color="auto"/>
              <w:right w:val="single" w:sz="6" w:space="0" w:color="auto"/>
            </w:tcBorders>
            <w:shd w:val="clear" w:color="auto" w:fill="auto"/>
            <w:noWrap/>
            <w:vAlign w:val="center"/>
          </w:tcPr>
          <w:p w:rsidR="00AB6069" w:rsidRPr="00DB06B6" w:rsidRDefault="004F2EB7" w:rsidP="00AB6069">
            <w:pPr>
              <w:spacing w:after="0" w:line="240" w:lineRule="auto"/>
              <w:rPr>
                <w:rFonts w:ascii="Tahoma" w:eastAsia="Times New Roman" w:hAnsi="Tahoma" w:cs="Tahoma"/>
                <w:lang w:eastAsia="sl-SI"/>
              </w:rPr>
            </w:pPr>
            <w:r w:rsidRPr="00DB06B6">
              <w:rPr>
                <w:rFonts w:ascii="Tahoma" w:eastAsia="Times New Roman" w:hAnsi="Tahoma" w:cs="Tahoma"/>
                <w:lang w:eastAsia="sl-SI"/>
              </w:rPr>
              <w:t>MARRIBA d.o.o. – v stečaju</w:t>
            </w:r>
            <w:r w:rsidR="00D21824" w:rsidRPr="00DB06B6">
              <w:rPr>
                <w:rFonts w:ascii="Tahoma" w:eastAsia="Times New Roman" w:hAnsi="Tahoma" w:cs="Tahoma"/>
                <w:lang w:eastAsia="sl-SI"/>
              </w:rPr>
              <w:t xml:space="preserve"> </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AB6069" w:rsidRPr="00DB06B6" w:rsidRDefault="004F2EB7" w:rsidP="00AB6069">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12.878,64</w:t>
            </w:r>
          </w:p>
        </w:tc>
        <w:tc>
          <w:tcPr>
            <w:tcW w:w="2551" w:type="dxa"/>
            <w:tcBorders>
              <w:top w:val="single" w:sz="4" w:space="0" w:color="auto"/>
              <w:left w:val="single" w:sz="6" w:space="0" w:color="auto"/>
              <w:bottom w:val="single" w:sz="4" w:space="0" w:color="auto"/>
              <w:right w:val="single" w:sz="6" w:space="0" w:color="auto"/>
            </w:tcBorders>
            <w:shd w:val="clear" w:color="auto" w:fill="auto"/>
            <w:vAlign w:val="center"/>
          </w:tcPr>
          <w:p w:rsidR="00D21824" w:rsidRPr="00DB06B6" w:rsidRDefault="004F2EB7" w:rsidP="00D21824">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12.257,49</w:t>
            </w:r>
            <w:r w:rsidR="00D21824" w:rsidRPr="00DB06B6">
              <w:rPr>
                <w:rFonts w:ascii="Tahoma" w:eastAsia="Times New Roman" w:hAnsi="Tahoma" w:cs="Tahoma"/>
                <w:lang w:eastAsia="sl-SI"/>
              </w:rPr>
              <w:t xml:space="preserve"> – glavnica</w:t>
            </w:r>
          </w:p>
          <w:p w:rsidR="00AB6069" w:rsidRPr="00DB06B6" w:rsidRDefault="004F2EB7" w:rsidP="001F15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621,15 – obresti</w:t>
            </w:r>
          </w:p>
        </w:tc>
        <w:tc>
          <w:tcPr>
            <w:tcW w:w="2693" w:type="dxa"/>
            <w:tcBorders>
              <w:top w:val="single" w:sz="4" w:space="0" w:color="auto"/>
              <w:left w:val="single" w:sz="6" w:space="0" w:color="auto"/>
              <w:bottom w:val="single" w:sz="4" w:space="0" w:color="auto"/>
              <w:right w:val="single" w:sz="4" w:space="0" w:color="auto"/>
            </w:tcBorders>
            <w:shd w:val="clear" w:color="auto" w:fill="auto"/>
            <w:vAlign w:val="center"/>
          </w:tcPr>
          <w:p w:rsidR="00D21824" w:rsidRPr="00DB06B6" w:rsidRDefault="000C6B46" w:rsidP="00D21824">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D21824" w:rsidRPr="00DB06B6">
              <w:rPr>
                <w:rFonts w:ascii="Tahoma" w:eastAsia="Times New Roman" w:hAnsi="Tahoma" w:cs="Tahoma"/>
                <w:lang w:eastAsia="sl-SI"/>
              </w:rPr>
              <w:t xml:space="preserve">zbris iz </w:t>
            </w:r>
            <w:r w:rsidR="00941F6D" w:rsidRPr="00DB06B6">
              <w:rPr>
                <w:rFonts w:ascii="Tahoma" w:eastAsia="Times New Roman" w:hAnsi="Tahoma" w:cs="Tahoma"/>
                <w:lang w:eastAsia="sl-SI"/>
              </w:rPr>
              <w:t>sodnega</w:t>
            </w:r>
            <w:r w:rsidR="00D21824" w:rsidRPr="00DB06B6">
              <w:rPr>
                <w:rFonts w:ascii="Tahoma" w:eastAsia="Times New Roman" w:hAnsi="Tahoma" w:cs="Tahoma"/>
                <w:lang w:eastAsia="sl-SI"/>
              </w:rPr>
              <w:t xml:space="preserve"> registra</w:t>
            </w:r>
          </w:p>
          <w:p w:rsidR="00AB6069" w:rsidRPr="00DB06B6" w:rsidRDefault="004F2EB7" w:rsidP="00D21824">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19.4.2016</w:t>
            </w:r>
          </w:p>
        </w:tc>
      </w:tr>
      <w:tr w:rsidR="00AB6069"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AB6069" w:rsidRPr="00DB06B6" w:rsidRDefault="00C03602" w:rsidP="00AB6069">
            <w:pPr>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2551" w:type="dxa"/>
            <w:tcBorders>
              <w:top w:val="nil"/>
              <w:left w:val="nil"/>
              <w:bottom w:val="single" w:sz="4" w:space="0" w:color="auto"/>
              <w:right w:val="single" w:sz="4" w:space="0" w:color="auto"/>
            </w:tcBorders>
            <w:shd w:val="clear" w:color="auto" w:fill="auto"/>
            <w:noWrap/>
            <w:vAlign w:val="center"/>
          </w:tcPr>
          <w:p w:rsidR="00AB6069" w:rsidRPr="00DB06B6" w:rsidRDefault="00E8351E" w:rsidP="00AB6069">
            <w:pPr>
              <w:spacing w:after="0" w:line="240" w:lineRule="auto"/>
              <w:rPr>
                <w:rFonts w:ascii="Tahoma" w:eastAsia="Times New Roman" w:hAnsi="Tahoma" w:cs="Tahoma"/>
                <w:lang w:eastAsia="sl-SI"/>
              </w:rPr>
            </w:pPr>
            <w:r w:rsidRPr="00DB06B6">
              <w:rPr>
                <w:rFonts w:ascii="Tahoma" w:eastAsia="Times New Roman" w:hAnsi="Tahoma" w:cs="Tahoma"/>
                <w:lang w:eastAsia="sl-SI"/>
              </w:rPr>
              <w:t>K</w:t>
            </w:r>
            <w:r w:rsidR="003F0C81">
              <w:rPr>
                <w:rFonts w:ascii="Tahoma" w:eastAsia="Times New Roman" w:hAnsi="Tahoma" w:cs="Tahoma"/>
                <w:lang w:eastAsia="sl-SI"/>
              </w:rPr>
              <w:t>.</w:t>
            </w:r>
            <w:r w:rsidRPr="00DB06B6">
              <w:rPr>
                <w:rFonts w:ascii="Tahoma" w:eastAsia="Times New Roman" w:hAnsi="Tahoma" w:cs="Tahoma"/>
                <w:lang w:eastAsia="sl-SI"/>
              </w:rPr>
              <w:t xml:space="preserve"> NADASI</w:t>
            </w:r>
            <w:r w:rsidR="0031004F" w:rsidRPr="00DB06B6">
              <w:rPr>
                <w:rFonts w:ascii="Tahoma" w:eastAsia="Times New Roman" w:hAnsi="Tahoma" w:cs="Tahoma"/>
                <w:lang w:eastAsia="sl-SI"/>
              </w:rPr>
              <w:t xml:space="preserve"> s.p.</w:t>
            </w:r>
          </w:p>
          <w:p w:rsidR="00185313" w:rsidRPr="00DB06B6" w:rsidRDefault="00185313" w:rsidP="00497A12">
            <w:pPr>
              <w:spacing w:after="0" w:line="240" w:lineRule="auto"/>
              <w:rPr>
                <w:rFonts w:ascii="Tahoma" w:eastAsia="Times New Roman" w:hAnsi="Tahoma" w:cs="Tahoma"/>
                <w:lang w:eastAsia="sl-SI"/>
              </w:rPr>
            </w:pPr>
            <w:r w:rsidRPr="00DB06B6">
              <w:rPr>
                <w:rFonts w:ascii="Tahoma" w:eastAsia="Times New Roman" w:hAnsi="Tahoma" w:cs="Tahoma"/>
                <w:lang w:eastAsia="sl-SI"/>
              </w:rPr>
              <w:t>(Agencija NORD)</w:t>
            </w:r>
          </w:p>
        </w:tc>
        <w:tc>
          <w:tcPr>
            <w:tcW w:w="1418" w:type="dxa"/>
            <w:tcBorders>
              <w:top w:val="nil"/>
              <w:left w:val="nil"/>
              <w:bottom w:val="single" w:sz="4" w:space="0" w:color="auto"/>
              <w:right w:val="single" w:sz="4" w:space="0" w:color="auto"/>
            </w:tcBorders>
            <w:shd w:val="clear" w:color="auto" w:fill="auto"/>
            <w:noWrap/>
            <w:vAlign w:val="center"/>
          </w:tcPr>
          <w:p w:rsidR="00AB6069" w:rsidRPr="00DB06B6" w:rsidRDefault="00E8351E" w:rsidP="00AB6069">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6.459,33</w:t>
            </w:r>
          </w:p>
        </w:tc>
        <w:tc>
          <w:tcPr>
            <w:tcW w:w="2551" w:type="dxa"/>
            <w:tcBorders>
              <w:top w:val="nil"/>
              <w:left w:val="nil"/>
              <w:bottom w:val="single" w:sz="4" w:space="0" w:color="auto"/>
              <w:right w:val="single" w:sz="4" w:space="0" w:color="auto"/>
            </w:tcBorders>
            <w:shd w:val="clear" w:color="auto" w:fill="auto"/>
            <w:vAlign w:val="center"/>
          </w:tcPr>
          <w:p w:rsidR="0031004F" w:rsidRPr="00DB06B6" w:rsidRDefault="00E8351E" w:rsidP="0031004F">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5.855,56 </w:t>
            </w:r>
            <w:r w:rsidR="0031004F" w:rsidRPr="00DB06B6">
              <w:rPr>
                <w:rFonts w:ascii="Tahoma" w:eastAsia="Times New Roman" w:hAnsi="Tahoma" w:cs="Tahoma"/>
                <w:lang w:eastAsia="sl-SI"/>
              </w:rPr>
              <w:t>– glavnica</w:t>
            </w:r>
          </w:p>
          <w:p w:rsidR="0031004F" w:rsidRPr="00DB06B6" w:rsidRDefault="00E8351E" w:rsidP="0031004F">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248,50</w:t>
            </w:r>
            <w:r w:rsidR="0031004F" w:rsidRPr="00DB06B6">
              <w:rPr>
                <w:rFonts w:ascii="Tahoma" w:eastAsia="Times New Roman" w:hAnsi="Tahoma" w:cs="Tahoma"/>
                <w:lang w:eastAsia="sl-SI"/>
              </w:rPr>
              <w:t xml:space="preserve"> – obresti</w:t>
            </w:r>
          </w:p>
          <w:p w:rsidR="00AB6069" w:rsidRPr="00DB06B6" w:rsidRDefault="00E8351E" w:rsidP="001F15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355,27</w:t>
            </w:r>
            <w:r w:rsidR="0031004F" w:rsidRPr="00DB06B6">
              <w:rPr>
                <w:rFonts w:ascii="Tahoma" w:eastAsia="Times New Roman" w:hAnsi="Tahoma" w:cs="Tahoma"/>
                <w:lang w:eastAsia="sl-SI"/>
              </w:rPr>
              <w:t xml:space="preserve"> – stroški</w:t>
            </w:r>
          </w:p>
        </w:tc>
        <w:tc>
          <w:tcPr>
            <w:tcW w:w="2693" w:type="dxa"/>
            <w:tcBorders>
              <w:top w:val="nil"/>
              <w:left w:val="nil"/>
              <w:bottom w:val="single" w:sz="4" w:space="0" w:color="auto"/>
              <w:right w:val="single" w:sz="4" w:space="0" w:color="auto"/>
            </w:tcBorders>
            <w:shd w:val="clear" w:color="auto" w:fill="auto"/>
            <w:vAlign w:val="center"/>
          </w:tcPr>
          <w:p w:rsidR="00AB6069" w:rsidRPr="00DB06B6" w:rsidRDefault="000C6B46" w:rsidP="00185313">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185313" w:rsidRPr="00DB06B6">
              <w:rPr>
                <w:rFonts w:ascii="Tahoma" w:eastAsia="Times New Roman" w:hAnsi="Tahoma" w:cs="Tahoma"/>
                <w:lang w:eastAsia="sl-SI"/>
              </w:rPr>
              <w:t>zbris iz poslovnega registra 20.6.2011</w:t>
            </w:r>
            <w:r w:rsidR="006845DA" w:rsidRPr="00DB06B6">
              <w:rPr>
                <w:rFonts w:ascii="Tahoma" w:eastAsia="Times New Roman" w:hAnsi="Tahoma" w:cs="Tahoma"/>
                <w:lang w:eastAsia="sl-SI"/>
              </w:rPr>
              <w:t>, zoper fiz. osebo neizterljivo</w:t>
            </w:r>
          </w:p>
        </w:tc>
      </w:tr>
      <w:tr w:rsidR="00941F6D"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941F6D" w:rsidRPr="00DB06B6" w:rsidRDefault="00C03602" w:rsidP="00AB6069">
            <w:pPr>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2551" w:type="dxa"/>
            <w:tcBorders>
              <w:top w:val="nil"/>
              <w:left w:val="nil"/>
              <w:bottom w:val="single" w:sz="4" w:space="0" w:color="auto"/>
              <w:right w:val="single" w:sz="4" w:space="0" w:color="auto"/>
            </w:tcBorders>
            <w:shd w:val="clear" w:color="auto" w:fill="auto"/>
            <w:noWrap/>
            <w:vAlign w:val="center"/>
          </w:tcPr>
          <w:p w:rsidR="00941F6D" w:rsidRPr="00DB06B6" w:rsidRDefault="00941F6D" w:rsidP="00AB6069">
            <w:pPr>
              <w:spacing w:after="0" w:line="240" w:lineRule="auto"/>
              <w:rPr>
                <w:rFonts w:ascii="Tahoma" w:eastAsia="Times New Roman" w:hAnsi="Tahoma" w:cs="Tahoma"/>
                <w:lang w:eastAsia="sl-SI"/>
              </w:rPr>
            </w:pPr>
            <w:r w:rsidRPr="00DB06B6">
              <w:rPr>
                <w:rFonts w:ascii="Tahoma" w:eastAsia="Times New Roman" w:hAnsi="Tahoma" w:cs="Tahoma"/>
                <w:lang w:eastAsia="sl-SI"/>
              </w:rPr>
              <w:t>SOSA, zastopstvo in distribucija d.o.o. Ljubljana</w:t>
            </w:r>
          </w:p>
        </w:tc>
        <w:tc>
          <w:tcPr>
            <w:tcW w:w="1418" w:type="dxa"/>
            <w:tcBorders>
              <w:top w:val="nil"/>
              <w:left w:val="nil"/>
              <w:bottom w:val="single" w:sz="4" w:space="0" w:color="auto"/>
              <w:right w:val="single" w:sz="4" w:space="0" w:color="auto"/>
            </w:tcBorders>
            <w:shd w:val="clear" w:color="auto" w:fill="auto"/>
            <w:noWrap/>
            <w:vAlign w:val="center"/>
          </w:tcPr>
          <w:p w:rsidR="00941F6D" w:rsidRPr="00DB06B6" w:rsidRDefault="00941F6D" w:rsidP="00AB6069">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2.095,24</w:t>
            </w:r>
          </w:p>
        </w:tc>
        <w:tc>
          <w:tcPr>
            <w:tcW w:w="2551" w:type="dxa"/>
            <w:tcBorders>
              <w:top w:val="nil"/>
              <w:left w:val="nil"/>
              <w:bottom w:val="single" w:sz="4" w:space="0" w:color="auto"/>
              <w:right w:val="single" w:sz="4" w:space="0" w:color="auto"/>
            </w:tcBorders>
            <w:shd w:val="clear" w:color="auto" w:fill="auto"/>
            <w:vAlign w:val="center"/>
          </w:tcPr>
          <w:p w:rsidR="00941F6D" w:rsidRPr="00DB06B6" w:rsidRDefault="00941F6D" w:rsidP="0031004F">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1.759,00 – glavnica</w:t>
            </w:r>
          </w:p>
          <w:p w:rsidR="00941F6D" w:rsidRPr="00DB06B6" w:rsidRDefault="00941F6D" w:rsidP="0031004F">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336,24 - obresti</w:t>
            </w:r>
          </w:p>
        </w:tc>
        <w:tc>
          <w:tcPr>
            <w:tcW w:w="2693" w:type="dxa"/>
            <w:tcBorders>
              <w:top w:val="nil"/>
              <w:left w:val="nil"/>
              <w:bottom w:val="single" w:sz="4" w:space="0" w:color="auto"/>
              <w:right w:val="single" w:sz="4" w:space="0" w:color="auto"/>
            </w:tcBorders>
            <w:shd w:val="clear" w:color="auto" w:fill="auto"/>
            <w:vAlign w:val="center"/>
          </w:tcPr>
          <w:p w:rsidR="00941F6D" w:rsidRPr="00DB06B6" w:rsidRDefault="000C6B46" w:rsidP="00941F6D">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941F6D" w:rsidRPr="00DB06B6">
              <w:rPr>
                <w:rFonts w:ascii="Tahoma" w:eastAsia="Times New Roman" w:hAnsi="Tahoma" w:cs="Tahoma"/>
                <w:lang w:eastAsia="sl-SI"/>
              </w:rPr>
              <w:t>zbris iz sodnega registra</w:t>
            </w:r>
          </w:p>
          <w:p w:rsidR="00941F6D" w:rsidRPr="00DB06B6" w:rsidRDefault="00941F6D" w:rsidP="00941F6D">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16.11.2015</w:t>
            </w:r>
          </w:p>
        </w:tc>
      </w:tr>
      <w:tr w:rsidR="004E3E70"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4E3E70" w:rsidRPr="00DB06B6" w:rsidRDefault="00C03602" w:rsidP="004E3E70">
            <w:pPr>
              <w:spacing w:after="0" w:line="240" w:lineRule="auto"/>
              <w:rPr>
                <w:rFonts w:ascii="Tahoma" w:eastAsia="Times New Roman" w:hAnsi="Tahoma" w:cs="Tahoma"/>
                <w:lang w:eastAsia="sl-SI"/>
              </w:rPr>
            </w:pPr>
            <w:r>
              <w:rPr>
                <w:rFonts w:ascii="Tahoma" w:eastAsia="Times New Roman" w:hAnsi="Tahoma" w:cs="Tahoma"/>
                <w:lang w:eastAsia="sl-SI"/>
              </w:rPr>
              <w:t>4</w:t>
            </w:r>
          </w:p>
        </w:tc>
        <w:tc>
          <w:tcPr>
            <w:tcW w:w="2551" w:type="dxa"/>
            <w:tcBorders>
              <w:top w:val="nil"/>
              <w:left w:val="nil"/>
              <w:bottom w:val="single" w:sz="4" w:space="0" w:color="auto"/>
              <w:right w:val="single" w:sz="4" w:space="0" w:color="auto"/>
            </w:tcBorders>
            <w:shd w:val="clear" w:color="auto" w:fill="auto"/>
            <w:noWrap/>
            <w:vAlign w:val="center"/>
          </w:tcPr>
          <w:p w:rsidR="004E3E70" w:rsidRPr="00DB06B6" w:rsidRDefault="004E3E70"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P</w:t>
            </w:r>
            <w:r w:rsidR="003F0C81">
              <w:rPr>
                <w:rFonts w:ascii="Tahoma" w:eastAsia="Times New Roman" w:hAnsi="Tahoma" w:cs="Tahoma"/>
                <w:lang w:eastAsia="sl-SI"/>
              </w:rPr>
              <w:t>.</w:t>
            </w:r>
            <w:r w:rsidRPr="00DB06B6">
              <w:rPr>
                <w:rFonts w:ascii="Tahoma" w:eastAsia="Times New Roman" w:hAnsi="Tahoma" w:cs="Tahoma"/>
                <w:lang w:eastAsia="sl-SI"/>
              </w:rPr>
              <w:t xml:space="preserve"> KRIVEC s.p.</w:t>
            </w:r>
          </w:p>
        </w:tc>
        <w:tc>
          <w:tcPr>
            <w:tcW w:w="1418" w:type="dxa"/>
            <w:tcBorders>
              <w:top w:val="nil"/>
              <w:left w:val="nil"/>
              <w:bottom w:val="single" w:sz="4" w:space="0" w:color="auto"/>
              <w:right w:val="single" w:sz="4" w:space="0" w:color="auto"/>
            </w:tcBorders>
            <w:shd w:val="clear" w:color="auto" w:fill="auto"/>
            <w:noWrap/>
            <w:vAlign w:val="center"/>
          </w:tcPr>
          <w:p w:rsidR="004E3E70" w:rsidRPr="00DB06B6" w:rsidRDefault="004E3E70"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2.050,14</w:t>
            </w:r>
          </w:p>
        </w:tc>
        <w:tc>
          <w:tcPr>
            <w:tcW w:w="2551" w:type="dxa"/>
            <w:tcBorders>
              <w:top w:val="nil"/>
              <w:left w:val="nil"/>
              <w:bottom w:val="single" w:sz="4" w:space="0" w:color="auto"/>
              <w:right w:val="single" w:sz="4" w:space="0" w:color="auto"/>
            </w:tcBorders>
            <w:shd w:val="clear" w:color="auto" w:fill="auto"/>
            <w:vAlign w:val="center"/>
          </w:tcPr>
          <w:p w:rsidR="004E3E70" w:rsidRPr="00DB06B6" w:rsidRDefault="004E3E70"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1.763,68 – glavnica</w:t>
            </w:r>
          </w:p>
          <w:p w:rsidR="004E3E70" w:rsidRPr="00DB06B6" w:rsidRDefault="004E3E70"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286,46 – obresti</w:t>
            </w:r>
          </w:p>
          <w:p w:rsidR="004E3E70" w:rsidRPr="00DB06B6" w:rsidRDefault="004E3E70" w:rsidP="004E3E70">
            <w:pPr>
              <w:spacing w:after="0" w:line="240" w:lineRule="auto"/>
              <w:jc w:val="center"/>
              <w:rPr>
                <w:rFonts w:ascii="Tahoma" w:eastAsia="Times New Roman" w:hAnsi="Tahoma" w:cs="Tahoma"/>
                <w:lang w:eastAsia="sl-SI"/>
              </w:rPr>
            </w:pPr>
          </w:p>
        </w:tc>
        <w:tc>
          <w:tcPr>
            <w:tcW w:w="2693" w:type="dxa"/>
            <w:tcBorders>
              <w:top w:val="nil"/>
              <w:left w:val="nil"/>
              <w:bottom w:val="single" w:sz="4" w:space="0" w:color="auto"/>
              <w:right w:val="single" w:sz="4" w:space="0" w:color="auto"/>
            </w:tcBorders>
            <w:shd w:val="clear" w:color="auto" w:fill="auto"/>
            <w:vAlign w:val="center"/>
          </w:tcPr>
          <w:p w:rsidR="004E3E70" w:rsidRPr="00DB06B6" w:rsidRDefault="000C6B46" w:rsidP="00060896">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4E3E70" w:rsidRPr="00DB06B6">
              <w:rPr>
                <w:rFonts w:ascii="Tahoma" w:eastAsia="Times New Roman" w:hAnsi="Tahoma" w:cs="Tahoma"/>
                <w:lang w:eastAsia="sl-SI"/>
              </w:rPr>
              <w:t>zbris iz poslovnega registra 10.12.2012, zoper fiz. os</w:t>
            </w:r>
            <w:r w:rsidR="00060896" w:rsidRPr="00DB06B6">
              <w:rPr>
                <w:rFonts w:ascii="Tahoma" w:eastAsia="Times New Roman" w:hAnsi="Tahoma" w:cs="Tahoma"/>
                <w:lang w:eastAsia="sl-SI"/>
              </w:rPr>
              <w:t>.</w:t>
            </w:r>
            <w:r w:rsidR="004E3E70" w:rsidRPr="00DB06B6">
              <w:rPr>
                <w:rFonts w:ascii="Tahoma" w:eastAsia="Times New Roman" w:hAnsi="Tahoma" w:cs="Tahoma"/>
                <w:lang w:eastAsia="sl-SI"/>
              </w:rPr>
              <w:t xml:space="preserve"> neizterljivo</w:t>
            </w:r>
          </w:p>
        </w:tc>
      </w:tr>
      <w:tr w:rsidR="00B1716D"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B1716D" w:rsidRPr="00DB06B6" w:rsidRDefault="00C03602" w:rsidP="004E3E70">
            <w:pPr>
              <w:spacing w:after="0" w:line="240" w:lineRule="auto"/>
              <w:rPr>
                <w:rFonts w:ascii="Tahoma" w:eastAsia="Times New Roman" w:hAnsi="Tahoma" w:cs="Tahoma"/>
                <w:lang w:eastAsia="sl-SI"/>
              </w:rPr>
            </w:pPr>
            <w:r>
              <w:rPr>
                <w:rFonts w:ascii="Tahoma" w:eastAsia="Times New Roman" w:hAnsi="Tahoma" w:cs="Tahoma"/>
                <w:lang w:eastAsia="sl-SI"/>
              </w:rPr>
              <w:t>5</w:t>
            </w:r>
          </w:p>
        </w:tc>
        <w:tc>
          <w:tcPr>
            <w:tcW w:w="2551" w:type="dxa"/>
            <w:tcBorders>
              <w:top w:val="nil"/>
              <w:left w:val="nil"/>
              <w:bottom w:val="single" w:sz="4" w:space="0" w:color="auto"/>
              <w:right w:val="single" w:sz="4" w:space="0" w:color="auto"/>
            </w:tcBorders>
            <w:shd w:val="clear" w:color="auto" w:fill="auto"/>
            <w:noWrap/>
            <w:vAlign w:val="center"/>
          </w:tcPr>
          <w:p w:rsidR="00B1716D" w:rsidRPr="00DB06B6" w:rsidRDefault="00B1716D"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P</w:t>
            </w:r>
            <w:r w:rsidR="003F0C81">
              <w:rPr>
                <w:rFonts w:ascii="Tahoma" w:eastAsia="Times New Roman" w:hAnsi="Tahoma" w:cs="Tahoma"/>
                <w:lang w:eastAsia="sl-SI"/>
              </w:rPr>
              <w:t>.</w:t>
            </w:r>
            <w:r w:rsidRPr="00DB06B6">
              <w:rPr>
                <w:rFonts w:ascii="Tahoma" w:eastAsia="Times New Roman" w:hAnsi="Tahoma" w:cs="Tahoma"/>
                <w:lang w:eastAsia="sl-SI"/>
              </w:rPr>
              <w:t xml:space="preserve"> ŠPEH s.p.</w:t>
            </w:r>
          </w:p>
        </w:tc>
        <w:tc>
          <w:tcPr>
            <w:tcW w:w="1418" w:type="dxa"/>
            <w:tcBorders>
              <w:top w:val="nil"/>
              <w:left w:val="nil"/>
              <w:bottom w:val="single" w:sz="4" w:space="0" w:color="auto"/>
              <w:right w:val="single" w:sz="4" w:space="0" w:color="auto"/>
            </w:tcBorders>
            <w:shd w:val="clear" w:color="auto" w:fill="auto"/>
            <w:noWrap/>
            <w:vAlign w:val="center"/>
          </w:tcPr>
          <w:p w:rsidR="00B1716D" w:rsidRPr="00DB06B6" w:rsidRDefault="00B1716D"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33,97</w:t>
            </w:r>
          </w:p>
        </w:tc>
        <w:tc>
          <w:tcPr>
            <w:tcW w:w="2551" w:type="dxa"/>
            <w:tcBorders>
              <w:top w:val="nil"/>
              <w:left w:val="nil"/>
              <w:bottom w:val="single" w:sz="4" w:space="0" w:color="auto"/>
              <w:right w:val="single" w:sz="4" w:space="0" w:color="auto"/>
            </w:tcBorders>
            <w:shd w:val="clear" w:color="auto" w:fill="auto"/>
            <w:vAlign w:val="center"/>
          </w:tcPr>
          <w:p w:rsidR="00B1716D" w:rsidRPr="00DB06B6" w:rsidRDefault="00B1716D"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33,97 - stroški</w:t>
            </w:r>
          </w:p>
        </w:tc>
        <w:tc>
          <w:tcPr>
            <w:tcW w:w="2693" w:type="dxa"/>
            <w:tcBorders>
              <w:top w:val="nil"/>
              <w:left w:val="nil"/>
              <w:bottom w:val="single" w:sz="4" w:space="0" w:color="auto"/>
              <w:right w:val="single" w:sz="4" w:space="0" w:color="auto"/>
            </w:tcBorders>
            <w:shd w:val="clear" w:color="auto" w:fill="auto"/>
            <w:vAlign w:val="center"/>
          </w:tcPr>
          <w:p w:rsidR="00B1716D" w:rsidRPr="00DB06B6" w:rsidRDefault="00B1716D" w:rsidP="00060896">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612D04"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612D04" w:rsidRPr="00DB06B6" w:rsidRDefault="00C03602" w:rsidP="004E3E70">
            <w:pPr>
              <w:spacing w:after="0" w:line="240" w:lineRule="auto"/>
              <w:rPr>
                <w:rFonts w:ascii="Tahoma" w:eastAsia="Times New Roman" w:hAnsi="Tahoma" w:cs="Tahoma"/>
                <w:lang w:eastAsia="sl-SI"/>
              </w:rPr>
            </w:pPr>
            <w:r>
              <w:rPr>
                <w:rFonts w:ascii="Tahoma" w:eastAsia="Times New Roman" w:hAnsi="Tahoma" w:cs="Tahoma"/>
                <w:lang w:eastAsia="sl-SI"/>
              </w:rPr>
              <w:t>6</w:t>
            </w:r>
          </w:p>
        </w:tc>
        <w:tc>
          <w:tcPr>
            <w:tcW w:w="2551" w:type="dxa"/>
            <w:tcBorders>
              <w:top w:val="nil"/>
              <w:left w:val="nil"/>
              <w:bottom w:val="single" w:sz="4" w:space="0" w:color="auto"/>
              <w:right w:val="single" w:sz="4" w:space="0" w:color="auto"/>
            </w:tcBorders>
            <w:shd w:val="clear" w:color="auto" w:fill="auto"/>
            <w:noWrap/>
            <w:vAlign w:val="center"/>
          </w:tcPr>
          <w:p w:rsidR="00612D04" w:rsidRPr="00DB06B6" w:rsidRDefault="00612D04"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G</w:t>
            </w:r>
            <w:r w:rsidR="003F0C81">
              <w:rPr>
                <w:rFonts w:ascii="Tahoma" w:eastAsia="Times New Roman" w:hAnsi="Tahoma" w:cs="Tahoma"/>
                <w:lang w:eastAsia="sl-SI"/>
              </w:rPr>
              <w:t>.</w:t>
            </w:r>
            <w:r w:rsidRPr="00DB06B6">
              <w:rPr>
                <w:rFonts w:ascii="Tahoma" w:eastAsia="Times New Roman" w:hAnsi="Tahoma" w:cs="Tahoma"/>
                <w:lang w:eastAsia="sl-SI"/>
              </w:rPr>
              <w:t xml:space="preserve"> KLEVA s.p., Priprava za tisk GRAFART</w:t>
            </w:r>
          </w:p>
        </w:tc>
        <w:tc>
          <w:tcPr>
            <w:tcW w:w="1418" w:type="dxa"/>
            <w:tcBorders>
              <w:top w:val="nil"/>
              <w:left w:val="nil"/>
              <w:bottom w:val="single" w:sz="4" w:space="0" w:color="auto"/>
              <w:right w:val="single" w:sz="4" w:space="0" w:color="auto"/>
            </w:tcBorders>
            <w:shd w:val="clear" w:color="auto" w:fill="auto"/>
            <w:noWrap/>
            <w:vAlign w:val="center"/>
          </w:tcPr>
          <w:p w:rsidR="00612D04" w:rsidRPr="00DB06B6" w:rsidRDefault="00612D04"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2.229,76</w:t>
            </w:r>
          </w:p>
        </w:tc>
        <w:tc>
          <w:tcPr>
            <w:tcW w:w="2551" w:type="dxa"/>
            <w:tcBorders>
              <w:top w:val="nil"/>
              <w:left w:val="nil"/>
              <w:bottom w:val="single" w:sz="4" w:space="0" w:color="auto"/>
              <w:right w:val="single" w:sz="4" w:space="0" w:color="auto"/>
            </w:tcBorders>
            <w:shd w:val="clear" w:color="auto" w:fill="auto"/>
            <w:vAlign w:val="center"/>
          </w:tcPr>
          <w:p w:rsidR="00612D04" w:rsidRPr="00DB06B6" w:rsidRDefault="00B87B0E"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2.229,76 – glavnica </w:t>
            </w:r>
          </w:p>
        </w:tc>
        <w:tc>
          <w:tcPr>
            <w:tcW w:w="2693" w:type="dxa"/>
            <w:tcBorders>
              <w:top w:val="nil"/>
              <w:left w:val="nil"/>
              <w:bottom w:val="single" w:sz="4" w:space="0" w:color="auto"/>
              <w:right w:val="single" w:sz="4" w:space="0" w:color="auto"/>
            </w:tcBorders>
            <w:shd w:val="clear" w:color="auto" w:fill="auto"/>
            <w:vAlign w:val="center"/>
          </w:tcPr>
          <w:p w:rsidR="00612D04" w:rsidRPr="00DB06B6" w:rsidRDefault="000C6B46" w:rsidP="00B87B0E">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B87B0E" w:rsidRPr="00DB06B6">
              <w:rPr>
                <w:rFonts w:ascii="Tahoma" w:eastAsia="Times New Roman" w:hAnsi="Tahoma" w:cs="Tahoma"/>
                <w:lang w:eastAsia="sl-SI"/>
              </w:rPr>
              <w:t>zbris iz poslovnega registra 2.4.2015, osebni stečaj</w:t>
            </w:r>
          </w:p>
        </w:tc>
      </w:tr>
      <w:tr w:rsidR="00060896"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060896" w:rsidRPr="00DB06B6" w:rsidRDefault="00C03602" w:rsidP="004E3E70">
            <w:pPr>
              <w:spacing w:after="0" w:line="240" w:lineRule="auto"/>
              <w:rPr>
                <w:rFonts w:ascii="Tahoma" w:eastAsia="Times New Roman" w:hAnsi="Tahoma" w:cs="Tahoma"/>
                <w:lang w:eastAsia="sl-SI"/>
              </w:rPr>
            </w:pPr>
            <w:r>
              <w:rPr>
                <w:rFonts w:ascii="Tahoma" w:eastAsia="Times New Roman" w:hAnsi="Tahoma" w:cs="Tahoma"/>
                <w:lang w:eastAsia="sl-SI"/>
              </w:rPr>
              <w:t>7</w:t>
            </w:r>
          </w:p>
        </w:tc>
        <w:tc>
          <w:tcPr>
            <w:tcW w:w="2551" w:type="dxa"/>
            <w:tcBorders>
              <w:top w:val="nil"/>
              <w:left w:val="nil"/>
              <w:bottom w:val="single" w:sz="4" w:space="0" w:color="auto"/>
              <w:right w:val="single" w:sz="4" w:space="0" w:color="auto"/>
            </w:tcBorders>
            <w:shd w:val="clear" w:color="auto" w:fill="auto"/>
            <w:noWrap/>
            <w:vAlign w:val="center"/>
          </w:tcPr>
          <w:p w:rsidR="00060896" w:rsidRPr="00DB06B6" w:rsidRDefault="00060896"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P</w:t>
            </w:r>
            <w:r w:rsidR="003F0C81">
              <w:rPr>
                <w:rFonts w:ascii="Tahoma" w:eastAsia="Times New Roman" w:hAnsi="Tahoma" w:cs="Tahoma"/>
                <w:lang w:eastAsia="sl-SI"/>
              </w:rPr>
              <w:t>.</w:t>
            </w:r>
            <w:r w:rsidRPr="00DB06B6">
              <w:rPr>
                <w:rFonts w:ascii="Tahoma" w:eastAsia="Times New Roman" w:hAnsi="Tahoma" w:cs="Tahoma"/>
                <w:lang w:eastAsia="sl-SI"/>
              </w:rPr>
              <w:t xml:space="preserve"> ŠPES SMUK s.p.</w:t>
            </w:r>
          </w:p>
        </w:tc>
        <w:tc>
          <w:tcPr>
            <w:tcW w:w="1418" w:type="dxa"/>
            <w:tcBorders>
              <w:top w:val="nil"/>
              <w:left w:val="nil"/>
              <w:bottom w:val="single" w:sz="4" w:space="0" w:color="auto"/>
              <w:right w:val="single" w:sz="4" w:space="0" w:color="auto"/>
            </w:tcBorders>
            <w:shd w:val="clear" w:color="auto" w:fill="auto"/>
            <w:noWrap/>
            <w:vAlign w:val="center"/>
          </w:tcPr>
          <w:p w:rsidR="00060896" w:rsidRPr="00DB06B6" w:rsidRDefault="00060896"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3.923,93</w:t>
            </w:r>
          </w:p>
        </w:tc>
        <w:tc>
          <w:tcPr>
            <w:tcW w:w="2551" w:type="dxa"/>
            <w:tcBorders>
              <w:top w:val="nil"/>
              <w:left w:val="nil"/>
              <w:bottom w:val="single" w:sz="4" w:space="0" w:color="auto"/>
              <w:right w:val="single" w:sz="4" w:space="0" w:color="auto"/>
            </w:tcBorders>
            <w:shd w:val="clear" w:color="auto" w:fill="auto"/>
            <w:vAlign w:val="center"/>
          </w:tcPr>
          <w:p w:rsidR="00060896" w:rsidRPr="00DB06B6" w:rsidRDefault="00060896"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3.866,69 – glavnica</w:t>
            </w:r>
          </w:p>
          <w:p w:rsidR="00060896" w:rsidRPr="00DB06B6" w:rsidRDefault="00060896"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57,24 - stroški</w:t>
            </w:r>
          </w:p>
        </w:tc>
        <w:tc>
          <w:tcPr>
            <w:tcW w:w="2693" w:type="dxa"/>
            <w:tcBorders>
              <w:top w:val="nil"/>
              <w:left w:val="nil"/>
              <w:bottom w:val="single" w:sz="4" w:space="0" w:color="auto"/>
              <w:right w:val="single" w:sz="4" w:space="0" w:color="auto"/>
            </w:tcBorders>
            <w:shd w:val="clear" w:color="auto" w:fill="auto"/>
            <w:vAlign w:val="center"/>
          </w:tcPr>
          <w:p w:rsidR="00060896" w:rsidRPr="00DB06B6" w:rsidRDefault="000C6B46" w:rsidP="00060896">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060896" w:rsidRPr="00DB06B6">
              <w:rPr>
                <w:rFonts w:ascii="Tahoma" w:eastAsia="Times New Roman" w:hAnsi="Tahoma" w:cs="Tahoma"/>
                <w:lang w:eastAsia="sl-SI"/>
              </w:rPr>
              <w:t>zbris iz poslovnega registra 29.5.2010, zoper fiz. os. neizterljivo</w:t>
            </w:r>
          </w:p>
        </w:tc>
      </w:tr>
      <w:tr w:rsidR="009C697C"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9C697C" w:rsidRPr="00DB06B6" w:rsidRDefault="00C03602" w:rsidP="004E3E70">
            <w:pPr>
              <w:spacing w:after="0" w:line="240" w:lineRule="auto"/>
              <w:rPr>
                <w:rFonts w:ascii="Tahoma" w:eastAsia="Times New Roman" w:hAnsi="Tahoma" w:cs="Tahoma"/>
                <w:lang w:eastAsia="sl-SI"/>
              </w:rPr>
            </w:pPr>
            <w:r>
              <w:rPr>
                <w:rFonts w:ascii="Tahoma" w:eastAsia="Times New Roman" w:hAnsi="Tahoma" w:cs="Tahoma"/>
                <w:lang w:eastAsia="sl-SI"/>
              </w:rPr>
              <w:t>8</w:t>
            </w:r>
          </w:p>
        </w:tc>
        <w:tc>
          <w:tcPr>
            <w:tcW w:w="2551" w:type="dxa"/>
            <w:tcBorders>
              <w:top w:val="nil"/>
              <w:left w:val="nil"/>
              <w:bottom w:val="single" w:sz="4" w:space="0" w:color="auto"/>
              <w:right w:val="single" w:sz="4" w:space="0" w:color="auto"/>
            </w:tcBorders>
            <w:shd w:val="clear" w:color="auto" w:fill="auto"/>
            <w:noWrap/>
            <w:vAlign w:val="center"/>
          </w:tcPr>
          <w:p w:rsidR="009C697C" w:rsidRPr="00DB06B6" w:rsidRDefault="009C697C"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T</w:t>
            </w:r>
            <w:r w:rsidR="003F0C81">
              <w:rPr>
                <w:rFonts w:ascii="Tahoma" w:eastAsia="Times New Roman" w:hAnsi="Tahoma" w:cs="Tahoma"/>
                <w:lang w:eastAsia="sl-SI"/>
              </w:rPr>
              <w:t>.</w:t>
            </w:r>
            <w:r w:rsidRPr="00DB06B6">
              <w:rPr>
                <w:rFonts w:ascii="Tahoma" w:eastAsia="Times New Roman" w:hAnsi="Tahoma" w:cs="Tahoma"/>
                <w:lang w:eastAsia="sl-SI"/>
              </w:rPr>
              <w:t xml:space="preserve"> ILIČ s.p.</w:t>
            </w:r>
          </w:p>
        </w:tc>
        <w:tc>
          <w:tcPr>
            <w:tcW w:w="1418" w:type="dxa"/>
            <w:tcBorders>
              <w:top w:val="nil"/>
              <w:left w:val="nil"/>
              <w:bottom w:val="single" w:sz="4" w:space="0" w:color="auto"/>
              <w:right w:val="single" w:sz="4" w:space="0" w:color="auto"/>
            </w:tcBorders>
            <w:shd w:val="clear" w:color="auto" w:fill="auto"/>
            <w:noWrap/>
            <w:vAlign w:val="center"/>
          </w:tcPr>
          <w:p w:rsidR="009C697C" w:rsidRPr="00DB06B6" w:rsidRDefault="009C697C"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731,37</w:t>
            </w:r>
          </w:p>
        </w:tc>
        <w:tc>
          <w:tcPr>
            <w:tcW w:w="2551" w:type="dxa"/>
            <w:tcBorders>
              <w:top w:val="nil"/>
              <w:left w:val="nil"/>
              <w:bottom w:val="single" w:sz="4" w:space="0" w:color="auto"/>
              <w:right w:val="single" w:sz="4" w:space="0" w:color="auto"/>
            </w:tcBorders>
            <w:shd w:val="clear" w:color="auto" w:fill="auto"/>
            <w:vAlign w:val="center"/>
          </w:tcPr>
          <w:p w:rsidR="009C697C" w:rsidRPr="00DB06B6" w:rsidRDefault="009C697C"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572,63 – glavnica</w:t>
            </w:r>
          </w:p>
          <w:p w:rsidR="009C697C" w:rsidRPr="00DB06B6" w:rsidRDefault="009C697C"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72,74 – obresti</w:t>
            </w:r>
          </w:p>
          <w:p w:rsidR="009C697C" w:rsidRPr="00DB06B6" w:rsidRDefault="009C697C"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86,00 - stroški</w:t>
            </w:r>
          </w:p>
        </w:tc>
        <w:tc>
          <w:tcPr>
            <w:tcW w:w="2693" w:type="dxa"/>
            <w:tcBorders>
              <w:top w:val="nil"/>
              <w:left w:val="nil"/>
              <w:bottom w:val="single" w:sz="4" w:space="0" w:color="auto"/>
              <w:right w:val="single" w:sz="4" w:space="0" w:color="auto"/>
            </w:tcBorders>
            <w:shd w:val="clear" w:color="auto" w:fill="auto"/>
            <w:vAlign w:val="center"/>
          </w:tcPr>
          <w:p w:rsidR="009C697C" w:rsidRPr="00DB06B6" w:rsidRDefault="000C6B46" w:rsidP="000C6B46">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9C697C" w:rsidRPr="00DB06B6">
              <w:rPr>
                <w:rFonts w:ascii="Tahoma" w:eastAsia="Times New Roman" w:hAnsi="Tahoma" w:cs="Tahoma"/>
                <w:lang w:eastAsia="sl-SI"/>
              </w:rPr>
              <w:t>zbris iz poslovnega registra 30.9.2011, neizterljivo</w:t>
            </w:r>
          </w:p>
        </w:tc>
      </w:tr>
      <w:tr w:rsidR="004E3E70" w:rsidRPr="00DB06B6" w:rsidTr="00AE2B79">
        <w:trPr>
          <w:trHeight w:val="903"/>
        </w:trPr>
        <w:tc>
          <w:tcPr>
            <w:tcW w:w="412" w:type="dxa"/>
            <w:tcBorders>
              <w:top w:val="single" w:sz="4" w:space="0" w:color="auto"/>
              <w:left w:val="single" w:sz="4" w:space="0" w:color="auto"/>
              <w:bottom w:val="single" w:sz="6" w:space="0" w:color="auto"/>
              <w:right w:val="single" w:sz="4" w:space="0" w:color="auto"/>
            </w:tcBorders>
            <w:shd w:val="clear" w:color="auto" w:fill="auto"/>
            <w:noWrap/>
            <w:vAlign w:val="center"/>
          </w:tcPr>
          <w:p w:rsidR="004E3E70" w:rsidRPr="00DB06B6" w:rsidRDefault="00C03602" w:rsidP="004E3E70">
            <w:pPr>
              <w:spacing w:after="0" w:line="240" w:lineRule="auto"/>
              <w:rPr>
                <w:rFonts w:ascii="Tahoma" w:eastAsia="Times New Roman" w:hAnsi="Tahoma" w:cs="Tahoma"/>
                <w:lang w:eastAsia="sl-SI"/>
              </w:rPr>
            </w:pPr>
            <w:r>
              <w:rPr>
                <w:rFonts w:ascii="Tahoma" w:eastAsia="Times New Roman" w:hAnsi="Tahoma" w:cs="Tahoma"/>
                <w:lang w:eastAsia="sl-SI"/>
              </w:rPr>
              <w:lastRenderedPageBreak/>
              <w:t>9</w:t>
            </w:r>
          </w:p>
        </w:tc>
        <w:tc>
          <w:tcPr>
            <w:tcW w:w="2551" w:type="dxa"/>
            <w:tcBorders>
              <w:top w:val="single" w:sz="4" w:space="0" w:color="auto"/>
              <w:left w:val="nil"/>
              <w:bottom w:val="single" w:sz="6" w:space="0" w:color="auto"/>
              <w:right w:val="single" w:sz="4" w:space="0" w:color="auto"/>
            </w:tcBorders>
            <w:shd w:val="clear" w:color="auto" w:fill="auto"/>
            <w:noWrap/>
            <w:vAlign w:val="center"/>
          </w:tcPr>
          <w:p w:rsidR="004E3E70" w:rsidRPr="00DB06B6" w:rsidRDefault="004E3E70" w:rsidP="004E3E70">
            <w:pPr>
              <w:spacing w:after="0" w:line="240" w:lineRule="auto"/>
              <w:rPr>
                <w:rFonts w:ascii="Tahoma" w:eastAsia="Times New Roman" w:hAnsi="Tahoma" w:cs="Tahoma"/>
                <w:lang w:eastAsia="sl-SI"/>
              </w:rPr>
            </w:pPr>
            <w:r w:rsidRPr="00DB06B6">
              <w:rPr>
                <w:rFonts w:ascii="Tahoma" w:eastAsia="Times New Roman" w:hAnsi="Tahoma" w:cs="Tahoma"/>
                <w:lang w:eastAsia="sl-SI"/>
              </w:rPr>
              <w:t xml:space="preserve">KUD Mediteran festival </w:t>
            </w:r>
          </w:p>
        </w:tc>
        <w:tc>
          <w:tcPr>
            <w:tcW w:w="1418" w:type="dxa"/>
            <w:tcBorders>
              <w:top w:val="single" w:sz="4" w:space="0" w:color="auto"/>
              <w:left w:val="nil"/>
              <w:bottom w:val="single" w:sz="6" w:space="0" w:color="auto"/>
              <w:right w:val="single" w:sz="4" w:space="0" w:color="auto"/>
            </w:tcBorders>
            <w:shd w:val="clear" w:color="auto" w:fill="auto"/>
            <w:noWrap/>
            <w:vAlign w:val="center"/>
          </w:tcPr>
          <w:p w:rsidR="004E3E70" w:rsidRPr="00DB06B6" w:rsidRDefault="004E3E70"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11.060,21</w:t>
            </w:r>
          </w:p>
        </w:tc>
        <w:tc>
          <w:tcPr>
            <w:tcW w:w="2551" w:type="dxa"/>
            <w:tcBorders>
              <w:top w:val="single" w:sz="4" w:space="0" w:color="auto"/>
              <w:left w:val="nil"/>
              <w:bottom w:val="single" w:sz="4" w:space="0" w:color="auto"/>
              <w:right w:val="single" w:sz="4" w:space="0" w:color="auto"/>
            </w:tcBorders>
            <w:shd w:val="clear" w:color="auto" w:fill="auto"/>
            <w:vAlign w:val="center"/>
          </w:tcPr>
          <w:p w:rsidR="004E3E70" w:rsidRPr="00DB06B6" w:rsidRDefault="004E3E70"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10.417,57 </w:t>
            </w:r>
            <w:r w:rsidR="001B33DB" w:rsidRPr="00DB06B6">
              <w:rPr>
                <w:rFonts w:ascii="Tahoma" w:eastAsia="Times New Roman" w:hAnsi="Tahoma" w:cs="Tahoma"/>
                <w:lang w:eastAsia="sl-SI"/>
              </w:rPr>
              <w:t>–</w:t>
            </w:r>
            <w:r w:rsidRPr="00DB06B6">
              <w:rPr>
                <w:rFonts w:ascii="Tahoma" w:eastAsia="Times New Roman" w:hAnsi="Tahoma" w:cs="Tahoma"/>
                <w:lang w:eastAsia="sl-SI"/>
              </w:rPr>
              <w:t xml:space="preserve"> glavnica</w:t>
            </w:r>
            <w:r w:rsidR="001B33DB" w:rsidRPr="00DB06B6">
              <w:rPr>
                <w:rFonts w:ascii="Tahoma" w:eastAsia="Times New Roman" w:hAnsi="Tahoma" w:cs="Tahoma"/>
                <w:lang w:eastAsia="sl-SI"/>
              </w:rPr>
              <w:t xml:space="preserve"> </w:t>
            </w:r>
          </w:p>
          <w:p w:rsidR="004E3E70" w:rsidRPr="00DB06B6" w:rsidRDefault="004E3E70"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234,94 </w:t>
            </w:r>
            <w:r w:rsidR="001B33DB" w:rsidRPr="00DB06B6">
              <w:rPr>
                <w:rFonts w:ascii="Tahoma" w:eastAsia="Times New Roman" w:hAnsi="Tahoma" w:cs="Tahoma"/>
                <w:lang w:eastAsia="sl-SI"/>
              </w:rPr>
              <w:t>–</w:t>
            </w:r>
            <w:r w:rsidRPr="00DB06B6">
              <w:rPr>
                <w:rFonts w:ascii="Tahoma" w:eastAsia="Times New Roman" w:hAnsi="Tahoma" w:cs="Tahoma"/>
                <w:lang w:eastAsia="sl-SI"/>
              </w:rPr>
              <w:t xml:space="preserve"> obresti</w:t>
            </w:r>
            <w:r w:rsidR="001B33DB" w:rsidRPr="00DB06B6">
              <w:rPr>
                <w:rFonts w:ascii="Tahoma" w:eastAsia="Times New Roman" w:hAnsi="Tahoma" w:cs="Tahoma"/>
                <w:lang w:eastAsia="sl-SI"/>
              </w:rPr>
              <w:t xml:space="preserve"> </w:t>
            </w:r>
          </w:p>
          <w:p w:rsidR="004E3E70" w:rsidRPr="00DB06B6" w:rsidRDefault="004E3E70"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353,70 </w:t>
            </w:r>
            <w:r w:rsidR="001B33DB" w:rsidRPr="00DB06B6">
              <w:rPr>
                <w:rFonts w:ascii="Tahoma" w:eastAsia="Times New Roman" w:hAnsi="Tahoma" w:cs="Tahoma"/>
                <w:lang w:eastAsia="sl-SI"/>
              </w:rPr>
              <w:t>–</w:t>
            </w:r>
            <w:r w:rsidRPr="00DB06B6">
              <w:rPr>
                <w:rFonts w:ascii="Tahoma" w:eastAsia="Times New Roman" w:hAnsi="Tahoma" w:cs="Tahoma"/>
                <w:lang w:eastAsia="sl-SI"/>
              </w:rPr>
              <w:t xml:space="preserve"> stroški</w:t>
            </w:r>
            <w:r w:rsidR="001B33DB" w:rsidRPr="00DB06B6">
              <w:rPr>
                <w:rFonts w:ascii="Tahoma" w:eastAsia="Times New Roman" w:hAnsi="Tahoma" w:cs="Tahoma"/>
                <w:lang w:eastAsia="sl-SI"/>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tcPr>
          <w:p w:rsidR="004E3E70" w:rsidRPr="00DB06B6" w:rsidRDefault="004E3E70" w:rsidP="004E3E70">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single" w:sz="4" w:space="0" w:color="auto"/>
              <w:left w:val="single" w:sz="4" w:space="0" w:color="auto"/>
              <w:bottom w:val="single" w:sz="6"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10</w:t>
            </w:r>
          </w:p>
        </w:tc>
        <w:tc>
          <w:tcPr>
            <w:tcW w:w="2551" w:type="dxa"/>
            <w:tcBorders>
              <w:top w:val="single" w:sz="4" w:space="0" w:color="auto"/>
              <w:left w:val="nil"/>
              <w:bottom w:val="single" w:sz="6" w:space="0" w:color="auto"/>
              <w:right w:val="single" w:sz="4" w:space="0" w:color="auto"/>
            </w:tcBorders>
            <w:shd w:val="clear" w:color="auto" w:fill="auto"/>
            <w:noWrap/>
            <w:vAlign w:val="center"/>
          </w:tcPr>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DELMAR d.o.o. – v stečaju</w:t>
            </w:r>
          </w:p>
        </w:tc>
        <w:tc>
          <w:tcPr>
            <w:tcW w:w="1418" w:type="dxa"/>
            <w:tcBorders>
              <w:top w:val="single" w:sz="4" w:space="0" w:color="auto"/>
              <w:left w:val="nil"/>
              <w:bottom w:val="single" w:sz="6"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1.624,57</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1.614,55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10,02 – obresti </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0C6B46" w:rsidP="001B33DB">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1B33DB" w:rsidRPr="00DB06B6">
              <w:rPr>
                <w:rFonts w:ascii="Tahoma" w:eastAsia="Times New Roman" w:hAnsi="Tahoma" w:cs="Tahoma"/>
                <w:lang w:eastAsia="sl-SI"/>
              </w:rPr>
              <w:t>zbris iz poslovnega registra 27.2.2018</w:t>
            </w:r>
          </w:p>
        </w:tc>
      </w:tr>
      <w:tr w:rsidR="001B33DB" w:rsidRPr="00DB06B6" w:rsidTr="00AE2B79">
        <w:trPr>
          <w:trHeight w:val="903"/>
        </w:trPr>
        <w:tc>
          <w:tcPr>
            <w:tcW w:w="412" w:type="dxa"/>
            <w:tcBorders>
              <w:top w:val="single" w:sz="4" w:space="0" w:color="auto"/>
              <w:left w:val="single" w:sz="4" w:space="0" w:color="auto"/>
              <w:bottom w:val="single" w:sz="6"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11</w:t>
            </w:r>
          </w:p>
        </w:tc>
        <w:tc>
          <w:tcPr>
            <w:tcW w:w="2551" w:type="dxa"/>
            <w:tcBorders>
              <w:top w:val="single" w:sz="4" w:space="0" w:color="auto"/>
              <w:left w:val="nil"/>
              <w:bottom w:val="single" w:sz="6"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3F0C81">
              <w:rPr>
                <w:rFonts w:ascii="Tahoma" w:eastAsia="Times New Roman" w:hAnsi="Tahoma" w:cs="Tahoma"/>
                <w:lang w:eastAsia="sl-SI"/>
              </w:rPr>
              <w:t>.</w:t>
            </w:r>
            <w:r w:rsidRPr="00DB06B6">
              <w:rPr>
                <w:rFonts w:ascii="Tahoma" w:eastAsia="Times New Roman" w:hAnsi="Tahoma" w:cs="Tahoma"/>
                <w:lang w:eastAsia="sl-SI"/>
              </w:rPr>
              <w:t xml:space="preserve"> S</w:t>
            </w:r>
            <w:r w:rsidR="003F0C81">
              <w:rPr>
                <w:rFonts w:ascii="Tahoma" w:eastAsia="Times New Roman" w:hAnsi="Tahoma" w:cs="Tahoma"/>
                <w:lang w:eastAsia="sl-SI"/>
              </w:rPr>
              <w:t>.</w:t>
            </w:r>
          </w:p>
        </w:tc>
        <w:tc>
          <w:tcPr>
            <w:tcW w:w="1418" w:type="dxa"/>
            <w:tcBorders>
              <w:top w:val="single" w:sz="4" w:space="0" w:color="auto"/>
              <w:left w:val="nil"/>
              <w:bottom w:val="single" w:sz="6"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16.571,23 </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13.756,35 -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2.814,88 - stroški</w:t>
            </w:r>
          </w:p>
          <w:p w:rsidR="001B33DB" w:rsidRPr="00DB06B6" w:rsidRDefault="001B33DB" w:rsidP="001B33DB">
            <w:pPr>
              <w:spacing w:after="0" w:line="240" w:lineRule="auto"/>
              <w:jc w:val="center"/>
              <w:rPr>
                <w:rFonts w:ascii="Tahoma" w:eastAsia="Times New Roman" w:hAnsi="Tahoma" w:cs="Tahoma"/>
                <w:lang w:eastAsia="sl-SI"/>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53636B" w:rsidRPr="00DB06B6" w:rsidTr="00AE2B79">
        <w:trPr>
          <w:trHeight w:val="903"/>
        </w:trPr>
        <w:tc>
          <w:tcPr>
            <w:tcW w:w="412" w:type="dxa"/>
            <w:tcBorders>
              <w:top w:val="single" w:sz="4" w:space="0" w:color="auto"/>
              <w:left w:val="single" w:sz="4" w:space="0" w:color="auto"/>
              <w:bottom w:val="single" w:sz="6" w:space="0" w:color="auto"/>
              <w:right w:val="single" w:sz="4" w:space="0" w:color="auto"/>
            </w:tcBorders>
            <w:shd w:val="clear" w:color="auto" w:fill="auto"/>
            <w:noWrap/>
            <w:vAlign w:val="center"/>
          </w:tcPr>
          <w:p w:rsidR="0053636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12</w:t>
            </w:r>
          </w:p>
        </w:tc>
        <w:tc>
          <w:tcPr>
            <w:tcW w:w="2551" w:type="dxa"/>
            <w:tcBorders>
              <w:top w:val="single" w:sz="4" w:space="0" w:color="auto"/>
              <w:left w:val="nil"/>
              <w:bottom w:val="single" w:sz="6" w:space="0" w:color="auto"/>
              <w:right w:val="single" w:sz="4" w:space="0" w:color="auto"/>
            </w:tcBorders>
            <w:shd w:val="clear" w:color="auto" w:fill="auto"/>
            <w:noWrap/>
            <w:vAlign w:val="center"/>
          </w:tcPr>
          <w:p w:rsidR="0053636B" w:rsidRPr="00DB06B6" w:rsidRDefault="0053636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A</w:t>
            </w:r>
            <w:r w:rsidR="003F0C81">
              <w:rPr>
                <w:rFonts w:ascii="Tahoma" w:eastAsia="Times New Roman" w:hAnsi="Tahoma" w:cs="Tahoma"/>
                <w:lang w:eastAsia="sl-SI"/>
              </w:rPr>
              <w:t>.</w:t>
            </w:r>
            <w:r w:rsidRPr="00DB06B6">
              <w:rPr>
                <w:rFonts w:ascii="Tahoma" w:eastAsia="Times New Roman" w:hAnsi="Tahoma" w:cs="Tahoma"/>
                <w:lang w:eastAsia="sl-SI"/>
              </w:rPr>
              <w:t xml:space="preserve"> P</w:t>
            </w:r>
            <w:r w:rsidR="003F0C81">
              <w:rPr>
                <w:rFonts w:ascii="Tahoma" w:eastAsia="Times New Roman" w:hAnsi="Tahoma" w:cs="Tahoma"/>
                <w:lang w:eastAsia="sl-SI"/>
              </w:rPr>
              <w:t>.</w:t>
            </w:r>
          </w:p>
        </w:tc>
        <w:tc>
          <w:tcPr>
            <w:tcW w:w="1418" w:type="dxa"/>
            <w:tcBorders>
              <w:top w:val="single" w:sz="4" w:space="0" w:color="auto"/>
              <w:left w:val="nil"/>
              <w:bottom w:val="single" w:sz="6" w:space="0" w:color="auto"/>
              <w:right w:val="single" w:sz="4" w:space="0" w:color="auto"/>
            </w:tcBorders>
            <w:shd w:val="clear" w:color="auto" w:fill="auto"/>
            <w:noWrap/>
            <w:vAlign w:val="center"/>
          </w:tcPr>
          <w:p w:rsidR="0053636B" w:rsidRPr="00DB06B6" w:rsidRDefault="0053636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2.432,53</w:t>
            </w:r>
          </w:p>
        </w:tc>
        <w:tc>
          <w:tcPr>
            <w:tcW w:w="2551" w:type="dxa"/>
            <w:tcBorders>
              <w:top w:val="single" w:sz="4" w:space="0" w:color="auto"/>
              <w:left w:val="nil"/>
              <w:bottom w:val="single" w:sz="4" w:space="0" w:color="auto"/>
              <w:right w:val="single" w:sz="4" w:space="0" w:color="auto"/>
            </w:tcBorders>
            <w:shd w:val="clear" w:color="auto" w:fill="auto"/>
            <w:vAlign w:val="center"/>
          </w:tcPr>
          <w:p w:rsidR="0053636B" w:rsidRPr="00DB06B6" w:rsidRDefault="0053636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2.254,87 – glavnica</w:t>
            </w:r>
          </w:p>
          <w:p w:rsidR="0053636B" w:rsidRPr="00DB06B6" w:rsidRDefault="0053636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80,68 – obresti</w:t>
            </w:r>
          </w:p>
          <w:p w:rsidR="0053636B" w:rsidRPr="00DB06B6" w:rsidRDefault="0053636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96,98 - stroški</w:t>
            </w:r>
          </w:p>
        </w:tc>
        <w:tc>
          <w:tcPr>
            <w:tcW w:w="2693" w:type="dxa"/>
            <w:tcBorders>
              <w:top w:val="single" w:sz="4" w:space="0" w:color="auto"/>
              <w:left w:val="nil"/>
              <w:bottom w:val="single" w:sz="4" w:space="0" w:color="auto"/>
              <w:right w:val="single" w:sz="4" w:space="0" w:color="auto"/>
            </w:tcBorders>
            <w:shd w:val="clear" w:color="auto" w:fill="auto"/>
            <w:vAlign w:val="center"/>
          </w:tcPr>
          <w:p w:rsidR="0053636B" w:rsidRPr="00DB06B6" w:rsidRDefault="0053636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D</w:t>
            </w:r>
            <w:r w:rsidR="003F0C81">
              <w:rPr>
                <w:rFonts w:ascii="Tahoma" w:eastAsia="Times New Roman" w:hAnsi="Tahoma" w:cs="Tahoma"/>
                <w:lang w:eastAsia="sl-SI"/>
              </w:rPr>
              <w:t>.</w:t>
            </w:r>
            <w:r w:rsidRPr="00DB06B6">
              <w:rPr>
                <w:rFonts w:ascii="Tahoma" w:eastAsia="Times New Roman" w:hAnsi="Tahoma" w:cs="Tahoma"/>
                <w:lang w:eastAsia="sl-SI"/>
              </w:rPr>
              <w:t xml:space="preserve"> B</w:t>
            </w:r>
            <w:r w:rsidR="003F0C81">
              <w:rPr>
                <w:rFonts w:ascii="Tahoma" w:eastAsia="Times New Roman" w:hAnsi="Tahoma" w:cs="Tahoma"/>
                <w:lang w:eastAsia="sl-SI"/>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B21F7C">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8.</w:t>
            </w:r>
            <w:r w:rsidR="00B21F7C" w:rsidRPr="00DB06B6">
              <w:rPr>
                <w:rFonts w:ascii="Tahoma" w:eastAsia="Times New Roman" w:hAnsi="Tahoma" w:cs="Tahoma"/>
                <w:lang w:eastAsia="sl-SI"/>
              </w:rPr>
              <w:t>187,77</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w:t>
            </w:r>
            <w:r w:rsidR="00B21F7C" w:rsidRPr="00DB06B6">
              <w:rPr>
                <w:rFonts w:ascii="Tahoma" w:eastAsia="Times New Roman" w:hAnsi="Tahoma" w:cs="Tahoma"/>
                <w:lang w:eastAsia="sl-SI"/>
              </w:rPr>
              <w:t>652,77</w:t>
            </w:r>
            <w:r w:rsidRPr="00DB06B6">
              <w:rPr>
                <w:rFonts w:ascii="Tahoma" w:eastAsia="Times New Roman" w:hAnsi="Tahoma" w:cs="Tahoma"/>
                <w:lang w:eastAsia="sl-SI"/>
              </w:rPr>
              <w:t xml:space="preserve">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237,36 – obresti</w:t>
            </w:r>
          </w:p>
          <w:p w:rsidR="001B33DB" w:rsidRPr="00DB06B6" w:rsidRDefault="00B21F7C"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297,64</w:t>
            </w:r>
            <w:r w:rsidR="001B33DB" w:rsidRPr="00DB06B6">
              <w:rPr>
                <w:rFonts w:ascii="Tahoma" w:eastAsia="Times New Roman" w:hAnsi="Tahoma" w:cs="Tahoma"/>
                <w:lang w:eastAsia="sl-SI"/>
              </w:rPr>
              <w:t xml:space="preserve"> – stroški</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osebni stečaj, odpust obveznosti </w:t>
            </w:r>
          </w:p>
        </w:tc>
      </w:tr>
      <w:tr w:rsidR="001B33DB" w:rsidRPr="00DB06B6" w:rsidTr="00AE2B79">
        <w:trPr>
          <w:trHeight w:val="90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D</w:t>
            </w:r>
            <w:r w:rsidR="003F0C81">
              <w:rPr>
                <w:rFonts w:ascii="Tahoma" w:eastAsia="Times New Roman" w:hAnsi="Tahoma" w:cs="Tahoma"/>
                <w:lang w:eastAsia="sl-SI"/>
              </w:rPr>
              <w:t>.</w:t>
            </w:r>
            <w:r w:rsidRPr="00DB06B6">
              <w:rPr>
                <w:rFonts w:ascii="Tahoma" w:eastAsia="Times New Roman" w:hAnsi="Tahoma" w:cs="Tahoma"/>
                <w:lang w:eastAsia="sl-SI"/>
              </w:rPr>
              <w:t xml:space="preserve"> N</w:t>
            </w:r>
            <w:r w:rsidR="003F0C81">
              <w:rPr>
                <w:rFonts w:ascii="Tahoma" w:eastAsia="Times New Roman" w:hAnsi="Tahoma" w:cs="Tahoma"/>
                <w:lang w:eastAsia="sl-SI"/>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3.849,53</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3.425,09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424,44 - obresti</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osebni stečaj, odpust obveznosti</w:t>
            </w:r>
          </w:p>
        </w:tc>
      </w:tr>
      <w:tr w:rsidR="001B33DB" w:rsidRPr="00DB06B6" w:rsidTr="00AE2B79">
        <w:trPr>
          <w:trHeight w:val="90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15</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Z</w:t>
            </w:r>
            <w:r w:rsidR="003F0C81">
              <w:rPr>
                <w:rFonts w:ascii="Tahoma" w:eastAsia="Times New Roman" w:hAnsi="Tahoma" w:cs="Tahoma"/>
                <w:lang w:eastAsia="sl-SI"/>
              </w:rPr>
              <w:t>.</w:t>
            </w:r>
            <w:r w:rsidRPr="00DB06B6">
              <w:rPr>
                <w:rFonts w:ascii="Tahoma" w:eastAsia="Times New Roman" w:hAnsi="Tahoma" w:cs="Tahoma"/>
                <w:lang w:eastAsia="sl-SI"/>
              </w:rPr>
              <w:t xml:space="preserve"> K</w:t>
            </w:r>
            <w:r w:rsidR="003F0C81">
              <w:rPr>
                <w:rFonts w:ascii="Tahoma" w:eastAsia="Times New Roman" w:hAnsi="Tahoma" w:cs="Tahoma"/>
                <w:lang w:eastAsia="sl-SI"/>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2.998,12</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2.858,64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53,48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86,00 – stroški</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R</w:t>
            </w:r>
            <w:r w:rsidR="003F0C81">
              <w:rPr>
                <w:rFonts w:ascii="Tahoma" w:eastAsia="Times New Roman" w:hAnsi="Tahoma" w:cs="Tahoma"/>
                <w:lang w:eastAsia="sl-SI"/>
              </w:rPr>
              <w:t>.</w:t>
            </w:r>
            <w:r w:rsidRPr="00DB06B6">
              <w:rPr>
                <w:rFonts w:ascii="Tahoma" w:eastAsia="Times New Roman" w:hAnsi="Tahoma" w:cs="Tahoma"/>
                <w:lang w:eastAsia="sl-SI"/>
              </w:rPr>
              <w:t xml:space="preserve"> G</w:t>
            </w:r>
            <w:r w:rsidR="003F0C81">
              <w:rPr>
                <w:rFonts w:ascii="Tahoma" w:eastAsia="Times New Roman" w:hAnsi="Tahoma" w:cs="Tahoma"/>
                <w:lang w:eastAsia="sl-SI"/>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7.787,45</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7.002,50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506,03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278,92 – stroški</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17</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3F0C81">
              <w:rPr>
                <w:rFonts w:ascii="Tahoma" w:eastAsia="Times New Roman" w:hAnsi="Tahoma" w:cs="Tahoma"/>
                <w:lang w:eastAsia="sl-SI"/>
              </w:rPr>
              <w:t>.</w:t>
            </w:r>
            <w:r w:rsidRPr="00DB06B6">
              <w:rPr>
                <w:rFonts w:ascii="Tahoma" w:eastAsia="Times New Roman" w:hAnsi="Tahoma" w:cs="Tahoma"/>
                <w:lang w:eastAsia="sl-SI"/>
              </w:rPr>
              <w:t xml:space="preserve"> S</w:t>
            </w:r>
            <w:r w:rsidR="003F0C81">
              <w:rPr>
                <w:rFonts w:ascii="Tahoma" w:eastAsia="Times New Roman" w:hAnsi="Tahoma" w:cs="Tahoma"/>
                <w:lang w:eastAsia="sl-SI"/>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14.055,35</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9.345,01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4.710,34 - obresti</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contextualSpacing/>
              <w:jc w:val="center"/>
              <w:rPr>
                <w:rFonts w:ascii="Tahoma" w:eastAsia="Times New Roman" w:hAnsi="Tahoma" w:cs="Tahoma"/>
                <w:lang w:eastAsia="sl-SI"/>
              </w:rPr>
            </w:pPr>
            <w:r w:rsidRPr="00DB06B6">
              <w:rPr>
                <w:rFonts w:ascii="Tahoma" w:eastAsia="Times New Roman" w:hAnsi="Tahoma" w:cs="Tahoma"/>
                <w:lang w:eastAsia="sl-SI"/>
              </w:rPr>
              <w:t>umrl brez premoženja</w:t>
            </w:r>
          </w:p>
        </w:tc>
      </w:tr>
      <w:tr w:rsidR="001B33DB" w:rsidRPr="00DB06B6" w:rsidTr="00AE2B79">
        <w:trPr>
          <w:trHeight w:val="90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18</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I</w:t>
            </w:r>
            <w:r w:rsidR="003F0C81">
              <w:rPr>
                <w:rFonts w:ascii="Tahoma" w:eastAsia="Times New Roman" w:hAnsi="Tahoma" w:cs="Tahoma"/>
                <w:lang w:eastAsia="sl-SI"/>
              </w:rPr>
              <w:t>.</w:t>
            </w:r>
            <w:r w:rsidRPr="00DB06B6">
              <w:rPr>
                <w:rFonts w:ascii="Tahoma" w:eastAsia="Times New Roman" w:hAnsi="Tahoma" w:cs="Tahoma"/>
                <w:lang w:eastAsia="sl-SI"/>
              </w:rPr>
              <w:t xml:space="preserve"> J</w:t>
            </w:r>
            <w:r w:rsidR="003F0C81">
              <w:rPr>
                <w:rFonts w:ascii="Tahoma" w:eastAsia="Times New Roman" w:hAnsi="Tahoma" w:cs="Tahoma"/>
                <w:lang w:eastAsia="sl-SI"/>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7.469,44</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4.861,77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2.607,67 - obresti</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contextualSpacing/>
              <w:jc w:val="center"/>
              <w:rPr>
                <w:rFonts w:ascii="Tahoma" w:eastAsia="Times New Roman" w:hAnsi="Tahoma" w:cs="Tahoma"/>
                <w:lang w:eastAsia="sl-SI"/>
              </w:rPr>
            </w:pPr>
            <w:r w:rsidRPr="00DB06B6">
              <w:rPr>
                <w:rFonts w:ascii="Tahoma" w:eastAsia="Times New Roman" w:hAnsi="Tahoma" w:cs="Tahoma"/>
                <w:lang w:eastAsia="sl-SI"/>
              </w:rPr>
              <w:t>osebni stečaj, odpust obveznosti</w:t>
            </w:r>
          </w:p>
        </w:tc>
      </w:tr>
      <w:tr w:rsidR="001B33DB" w:rsidRPr="00DB06B6" w:rsidTr="00AE2B79">
        <w:trPr>
          <w:trHeight w:val="903"/>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19</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I</w:t>
            </w:r>
            <w:r w:rsidR="003F0C81">
              <w:rPr>
                <w:rFonts w:ascii="Tahoma" w:eastAsia="Times New Roman" w:hAnsi="Tahoma" w:cs="Tahoma"/>
                <w:lang w:eastAsia="sl-SI"/>
              </w:rPr>
              <w:t xml:space="preserve">. </w:t>
            </w:r>
            <w:r w:rsidRPr="00DB06B6">
              <w:rPr>
                <w:rFonts w:ascii="Tahoma" w:eastAsia="Times New Roman" w:hAnsi="Tahoma" w:cs="Tahoma"/>
                <w:lang w:eastAsia="sl-SI"/>
              </w:rPr>
              <w:t>S</w:t>
            </w:r>
            <w:r w:rsidR="003F0C81">
              <w:rPr>
                <w:rFonts w:ascii="Tahoma" w:eastAsia="Times New Roman" w:hAnsi="Tahoma" w:cs="Tahoma"/>
                <w:lang w:eastAsia="sl-SI"/>
              </w:rPr>
              <w:t>.</w:t>
            </w:r>
            <w:r w:rsidRPr="00DB06B6">
              <w:rPr>
                <w:rFonts w:ascii="Tahoma" w:eastAsia="Times New Roman" w:hAnsi="Tahoma" w:cs="Tahoma"/>
                <w:lang w:eastAsia="sl-SI"/>
              </w:rPr>
              <w:t xml:space="preserve"> K</w:t>
            </w:r>
            <w:r w:rsidR="003F0C81">
              <w:rPr>
                <w:rFonts w:ascii="Tahoma" w:eastAsia="Times New Roman" w:hAnsi="Tahoma" w:cs="Tahoma"/>
                <w:lang w:eastAsia="sl-SI"/>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7.188,06</w:t>
            </w:r>
          </w:p>
        </w:tc>
        <w:tc>
          <w:tcPr>
            <w:tcW w:w="2551"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7.188,06 </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(vodeno kot glavnica)</w:t>
            </w:r>
          </w:p>
        </w:tc>
        <w:tc>
          <w:tcPr>
            <w:tcW w:w="2693" w:type="dxa"/>
            <w:tcBorders>
              <w:top w:val="single" w:sz="4" w:space="0" w:color="auto"/>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contextualSpacing/>
              <w:jc w:val="center"/>
              <w:rPr>
                <w:rFonts w:ascii="Tahoma" w:eastAsia="Times New Roman" w:hAnsi="Tahoma" w:cs="Tahoma"/>
                <w:lang w:eastAsia="sl-SI"/>
              </w:rPr>
            </w:pPr>
            <w:r w:rsidRPr="00DB06B6">
              <w:rPr>
                <w:rFonts w:ascii="Tahoma" w:eastAsia="Times New Roman" w:hAnsi="Tahoma" w:cs="Tahoma"/>
                <w:lang w:eastAsia="sl-SI"/>
              </w:rPr>
              <w:t>osebni stečaj, odpust obveznosti, 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20</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3F0C81">
              <w:rPr>
                <w:rFonts w:ascii="Tahoma" w:eastAsia="Times New Roman" w:hAnsi="Tahoma" w:cs="Tahoma"/>
                <w:lang w:eastAsia="sl-SI"/>
              </w:rPr>
              <w:t>.</w:t>
            </w:r>
            <w:r w:rsidRPr="00DB06B6">
              <w:rPr>
                <w:rFonts w:ascii="Tahoma" w:eastAsia="Times New Roman" w:hAnsi="Tahoma" w:cs="Tahoma"/>
                <w:lang w:eastAsia="sl-SI"/>
              </w:rPr>
              <w:t xml:space="preserve"> P</w:t>
            </w:r>
            <w:r w:rsidR="003F0C81">
              <w:rPr>
                <w:rFonts w:ascii="Tahoma" w:eastAsia="Times New Roman" w:hAnsi="Tahoma" w:cs="Tahoma"/>
                <w:lang w:eastAsia="sl-SI"/>
              </w:rPr>
              <w:t>.</w:t>
            </w:r>
            <w:r w:rsidRPr="00DB06B6">
              <w:rPr>
                <w:rFonts w:ascii="Tahoma" w:eastAsia="Times New Roman" w:hAnsi="Tahoma" w:cs="Tahoma"/>
                <w:lang w:eastAsia="sl-SI"/>
              </w:rPr>
              <w:t xml:space="preserve"> S</w:t>
            </w:r>
            <w:r w:rsidR="003F0C81">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21.838,14 </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17.847,15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3.655,20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335,79 – stroški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61099C"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61099C"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21</w:t>
            </w:r>
          </w:p>
        </w:tc>
        <w:tc>
          <w:tcPr>
            <w:tcW w:w="2551" w:type="dxa"/>
            <w:tcBorders>
              <w:top w:val="nil"/>
              <w:left w:val="nil"/>
              <w:bottom w:val="single" w:sz="4" w:space="0" w:color="auto"/>
              <w:right w:val="single" w:sz="4" w:space="0" w:color="auto"/>
            </w:tcBorders>
            <w:shd w:val="clear" w:color="auto" w:fill="auto"/>
            <w:noWrap/>
            <w:vAlign w:val="center"/>
          </w:tcPr>
          <w:p w:rsidR="0061099C" w:rsidRPr="00DB06B6" w:rsidRDefault="0061099C"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A</w:t>
            </w:r>
            <w:r w:rsidR="003F0C81">
              <w:rPr>
                <w:rFonts w:ascii="Tahoma" w:eastAsia="Times New Roman" w:hAnsi="Tahoma" w:cs="Tahoma"/>
                <w:lang w:eastAsia="sl-SI"/>
              </w:rPr>
              <w:t>.</w:t>
            </w:r>
            <w:r w:rsidRPr="00DB06B6">
              <w:rPr>
                <w:rFonts w:ascii="Tahoma" w:eastAsia="Times New Roman" w:hAnsi="Tahoma" w:cs="Tahoma"/>
                <w:lang w:eastAsia="sl-SI"/>
              </w:rPr>
              <w:t xml:space="preserve"> Š</w:t>
            </w:r>
            <w:r w:rsidR="003F0C81">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61099C" w:rsidRPr="00DB06B6" w:rsidRDefault="00373969"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16.168,28</w:t>
            </w:r>
          </w:p>
        </w:tc>
        <w:tc>
          <w:tcPr>
            <w:tcW w:w="2551" w:type="dxa"/>
            <w:tcBorders>
              <w:top w:val="nil"/>
              <w:left w:val="nil"/>
              <w:bottom w:val="single" w:sz="4" w:space="0" w:color="auto"/>
              <w:right w:val="single" w:sz="4" w:space="0" w:color="auto"/>
            </w:tcBorders>
            <w:shd w:val="clear" w:color="auto" w:fill="auto"/>
            <w:vAlign w:val="center"/>
          </w:tcPr>
          <w:p w:rsidR="00905263" w:rsidRPr="00DB06B6" w:rsidRDefault="00905263"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15.816,52 – glavnica</w:t>
            </w:r>
          </w:p>
          <w:p w:rsidR="0061099C" w:rsidRPr="00DB06B6" w:rsidRDefault="00905263"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125,76 </w:t>
            </w:r>
            <w:r w:rsidR="00373969" w:rsidRPr="00DB06B6">
              <w:rPr>
                <w:rFonts w:ascii="Tahoma" w:eastAsia="Times New Roman" w:hAnsi="Tahoma" w:cs="Tahoma"/>
                <w:lang w:eastAsia="sl-SI"/>
              </w:rPr>
              <w:t>–</w:t>
            </w:r>
            <w:r w:rsidRPr="00DB06B6">
              <w:rPr>
                <w:rFonts w:ascii="Tahoma" w:eastAsia="Times New Roman" w:hAnsi="Tahoma" w:cs="Tahoma"/>
                <w:lang w:eastAsia="sl-SI"/>
              </w:rPr>
              <w:t xml:space="preserve"> obresti</w:t>
            </w:r>
          </w:p>
          <w:p w:rsidR="00373969" w:rsidRPr="00DB06B6" w:rsidRDefault="00373969"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226,00 - stroški</w:t>
            </w:r>
          </w:p>
        </w:tc>
        <w:tc>
          <w:tcPr>
            <w:tcW w:w="2693" w:type="dxa"/>
            <w:tcBorders>
              <w:top w:val="nil"/>
              <w:left w:val="nil"/>
              <w:bottom w:val="single" w:sz="4" w:space="0" w:color="auto"/>
              <w:right w:val="single" w:sz="4" w:space="0" w:color="auto"/>
            </w:tcBorders>
            <w:shd w:val="clear" w:color="auto" w:fill="auto"/>
            <w:vAlign w:val="center"/>
          </w:tcPr>
          <w:p w:rsidR="0061099C" w:rsidRPr="00DB06B6" w:rsidRDefault="00905263"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22</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3F0C81">
              <w:rPr>
                <w:rFonts w:ascii="Tahoma" w:eastAsia="Times New Roman" w:hAnsi="Tahoma" w:cs="Tahoma"/>
                <w:lang w:eastAsia="sl-SI"/>
              </w:rPr>
              <w:t>.</w:t>
            </w:r>
            <w:r w:rsidRPr="00DB06B6">
              <w:rPr>
                <w:rFonts w:ascii="Tahoma" w:eastAsia="Times New Roman" w:hAnsi="Tahoma" w:cs="Tahoma"/>
                <w:lang w:eastAsia="sl-SI"/>
              </w:rPr>
              <w:t xml:space="preserve"> B</w:t>
            </w:r>
            <w:r w:rsidR="003F0C81">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5.335,27</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5.335,27 </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(vodeno kot glavnica)</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osebni stečaj, odpust obveznosti</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23</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3F0C81">
              <w:rPr>
                <w:rFonts w:ascii="Tahoma" w:eastAsia="Times New Roman" w:hAnsi="Tahoma" w:cs="Tahoma"/>
                <w:lang w:eastAsia="sl-SI"/>
              </w:rPr>
              <w:t>.</w:t>
            </w:r>
            <w:r w:rsidRPr="00DB06B6">
              <w:rPr>
                <w:rFonts w:ascii="Tahoma" w:eastAsia="Times New Roman" w:hAnsi="Tahoma" w:cs="Tahoma"/>
                <w:lang w:eastAsia="sl-SI"/>
              </w:rPr>
              <w:t xml:space="preserve"> R</w:t>
            </w:r>
            <w:r w:rsidR="003F0C81">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29.800,83</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25.279,97 -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 4.128,47 -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392,39 - stroški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lastRenderedPageBreak/>
              <w:t>24</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J</w:t>
            </w:r>
            <w:r w:rsidR="003F0C81">
              <w:rPr>
                <w:rFonts w:ascii="Tahoma" w:eastAsia="Times New Roman" w:hAnsi="Tahoma" w:cs="Tahoma"/>
                <w:lang w:eastAsia="sl-SI"/>
              </w:rPr>
              <w:t>.</w:t>
            </w:r>
            <w:r w:rsidRPr="00DB06B6">
              <w:rPr>
                <w:rFonts w:ascii="Tahoma" w:eastAsia="Times New Roman" w:hAnsi="Tahoma" w:cs="Tahoma"/>
                <w:lang w:eastAsia="sl-SI"/>
              </w:rPr>
              <w:t xml:space="preserve"> F</w:t>
            </w:r>
            <w:r w:rsidR="003F0C81">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CF113C"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6.993,54</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CF113C"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5.00</w:t>
            </w:r>
            <w:r w:rsidR="001B33DB" w:rsidRPr="00DB06B6">
              <w:rPr>
                <w:rFonts w:ascii="Tahoma" w:eastAsia="Times New Roman" w:hAnsi="Tahoma" w:cs="Tahoma"/>
                <w:lang w:eastAsia="sl-SI"/>
              </w:rPr>
              <w:t>8,61 -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1.984,93 - obresti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25</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V</w:t>
            </w:r>
            <w:r w:rsidR="003F0C81">
              <w:rPr>
                <w:rFonts w:ascii="Tahoma" w:eastAsia="Times New Roman" w:hAnsi="Tahoma" w:cs="Tahoma"/>
                <w:lang w:eastAsia="sl-SI"/>
              </w:rPr>
              <w:t>.</w:t>
            </w:r>
            <w:r w:rsidRPr="00DB06B6">
              <w:rPr>
                <w:rFonts w:ascii="Tahoma" w:eastAsia="Times New Roman" w:hAnsi="Tahoma" w:cs="Tahoma"/>
                <w:lang w:eastAsia="sl-SI"/>
              </w:rPr>
              <w:t xml:space="preserve"> K</w:t>
            </w:r>
            <w:r w:rsidR="003F0C81">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43.721,47</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43.721,47 </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(vodeno kot glavnica)</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26</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3F0C81">
              <w:rPr>
                <w:rFonts w:ascii="Tahoma" w:eastAsia="Times New Roman" w:hAnsi="Tahoma" w:cs="Tahoma"/>
                <w:lang w:eastAsia="sl-SI"/>
              </w:rPr>
              <w:t>.</w:t>
            </w:r>
            <w:r w:rsidRPr="00DB06B6">
              <w:rPr>
                <w:rFonts w:ascii="Tahoma" w:eastAsia="Times New Roman" w:hAnsi="Tahoma" w:cs="Tahoma"/>
                <w:lang w:eastAsia="sl-SI"/>
              </w:rPr>
              <w:t xml:space="preserve"> K</w:t>
            </w:r>
            <w:r w:rsidR="003F0C81">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2.544,80</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2.422,12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122,68 - obresti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27</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3F0C81">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3F0C81">
              <w:rPr>
                <w:rFonts w:ascii="Tahoma" w:eastAsia="Times New Roman" w:hAnsi="Tahoma" w:cs="Tahoma"/>
                <w:lang w:eastAsia="sl-SI"/>
              </w:rPr>
              <w:t>.</w:t>
            </w:r>
            <w:r w:rsidRPr="00DB06B6">
              <w:rPr>
                <w:rFonts w:ascii="Tahoma" w:eastAsia="Times New Roman" w:hAnsi="Tahoma" w:cs="Tahoma"/>
                <w:lang w:eastAsia="sl-SI"/>
              </w:rPr>
              <w:t xml:space="preserve"> Š</w:t>
            </w:r>
            <w:r w:rsidR="003F0C81">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2.069,58</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1.690,43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296,76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82,39 - stroški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28</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D</w:t>
            </w:r>
            <w:r w:rsidR="00867192">
              <w:rPr>
                <w:rFonts w:ascii="Tahoma" w:eastAsia="Times New Roman" w:hAnsi="Tahoma" w:cs="Tahoma"/>
                <w:lang w:eastAsia="sl-SI"/>
              </w:rPr>
              <w:t>.</w:t>
            </w:r>
            <w:r w:rsidRPr="00DB06B6">
              <w:rPr>
                <w:rFonts w:ascii="Tahoma" w:eastAsia="Times New Roman" w:hAnsi="Tahoma" w:cs="Tahoma"/>
                <w:lang w:eastAsia="sl-SI"/>
              </w:rPr>
              <w:t xml:space="preserve"> P</w:t>
            </w:r>
            <w:r w:rsidR="00867192">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D6228">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14.</w:t>
            </w:r>
            <w:r w:rsidR="001D6228" w:rsidRPr="00DB06B6">
              <w:rPr>
                <w:rFonts w:ascii="Tahoma" w:eastAsia="Times New Roman" w:hAnsi="Tahoma" w:cs="Tahoma"/>
                <w:lang w:eastAsia="sl-SI"/>
              </w:rPr>
              <w:t>465</w:t>
            </w:r>
            <w:r w:rsidRPr="00DB06B6">
              <w:rPr>
                <w:rFonts w:ascii="Tahoma" w:eastAsia="Times New Roman" w:hAnsi="Tahoma" w:cs="Tahoma"/>
                <w:lang w:eastAsia="sl-SI"/>
              </w:rPr>
              <w:t>,</w:t>
            </w:r>
            <w:r w:rsidR="001D6228" w:rsidRPr="00DB06B6">
              <w:rPr>
                <w:rFonts w:ascii="Tahoma" w:eastAsia="Times New Roman" w:hAnsi="Tahoma" w:cs="Tahoma"/>
                <w:lang w:eastAsia="sl-SI"/>
              </w:rPr>
              <w:t>47</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11.</w:t>
            </w:r>
            <w:r w:rsidR="001D6228" w:rsidRPr="00DB06B6">
              <w:rPr>
                <w:rFonts w:ascii="Tahoma" w:eastAsia="Times New Roman" w:hAnsi="Tahoma" w:cs="Tahoma"/>
                <w:lang w:eastAsia="sl-SI"/>
              </w:rPr>
              <w:t>339,10</w:t>
            </w:r>
            <w:r w:rsidRPr="00DB06B6">
              <w:rPr>
                <w:rFonts w:ascii="Tahoma" w:eastAsia="Times New Roman" w:hAnsi="Tahoma" w:cs="Tahoma"/>
                <w:lang w:eastAsia="sl-SI"/>
              </w:rPr>
              <w:t xml:space="preserve">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2.717,42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408,95 - stroški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29</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I</w:t>
            </w:r>
            <w:r w:rsidR="00867192">
              <w:rPr>
                <w:rFonts w:ascii="Tahoma" w:eastAsia="Times New Roman" w:hAnsi="Tahoma" w:cs="Tahoma"/>
                <w:lang w:eastAsia="sl-SI"/>
              </w:rPr>
              <w:t>.</w:t>
            </w:r>
            <w:r w:rsidRPr="00DB06B6">
              <w:rPr>
                <w:rFonts w:ascii="Tahoma" w:eastAsia="Times New Roman" w:hAnsi="Tahoma" w:cs="Tahoma"/>
                <w:lang w:eastAsia="sl-SI"/>
              </w:rPr>
              <w:t xml:space="preserve"> D</w:t>
            </w:r>
            <w:r w:rsidR="00867192">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26.793,57</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  21.854,69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3.634,58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1.304,30 - stroški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30</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N</w:t>
            </w:r>
            <w:r w:rsidR="00867192">
              <w:rPr>
                <w:rFonts w:ascii="Tahoma" w:eastAsia="Times New Roman" w:hAnsi="Tahoma" w:cs="Tahoma"/>
                <w:lang w:eastAsia="sl-SI"/>
              </w:rPr>
              <w:t>.</w:t>
            </w:r>
            <w:r w:rsidRPr="00DB06B6">
              <w:rPr>
                <w:rFonts w:ascii="Tahoma" w:eastAsia="Times New Roman" w:hAnsi="Tahoma" w:cs="Tahoma"/>
                <w:lang w:eastAsia="sl-SI"/>
              </w:rPr>
              <w:t xml:space="preserve"> B</w:t>
            </w:r>
            <w:r w:rsidR="00867192">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3D0D64"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14.088,55</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12.</w:t>
            </w:r>
            <w:r w:rsidR="003D0D64" w:rsidRPr="00DB06B6">
              <w:rPr>
                <w:rFonts w:ascii="Tahoma" w:eastAsia="Times New Roman" w:hAnsi="Tahoma" w:cs="Tahoma"/>
                <w:lang w:eastAsia="sl-SI"/>
              </w:rPr>
              <w:t>454,06</w:t>
            </w:r>
            <w:r w:rsidRPr="00DB06B6">
              <w:rPr>
                <w:rFonts w:ascii="Tahoma" w:eastAsia="Times New Roman" w:hAnsi="Tahoma" w:cs="Tahoma"/>
                <w:lang w:eastAsia="sl-SI"/>
              </w:rPr>
              <w:t xml:space="preserve">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1.251,50 -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382,99 - stroški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7F6305"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7F6305"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31</w:t>
            </w:r>
          </w:p>
        </w:tc>
        <w:tc>
          <w:tcPr>
            <w:tcW w:w="2551" w:type="dxa"/>
            <w:tcBorders>
              <w:top w:val="nil"/>
              <w:left w:val="nil"/>
              <w:bottom w:val="single" w:sz="4" w:space="0" w:color="auto"/>
              <w:right w:val="single" w:sz="4" w:space="0" w:color="auto"/>
            </w:tcBorders>
            <w:shd w:val="clear" w:color="auto" w:fill="auto"/>
            <w:noWrap/>
            <w:vAlign w:val="center"/>
          </w:tcPr>
          <w:p w:rsidR="007F6305" w:rsidRPr="00DB06B6" w:rsidRDefault="007F6305"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S</w:t>
            </w:r>
            <w:r w:rsidR="00867192">
              <w:rPr>
                <w:rFonts w:ascii="Tahoma" w:eastAsia="Times New Roman" w:hAnsi="Tahoma" w:cs="Tahoma"/>
                <w:lang w:eastAsia="sl-SI"/>
              </w:rPr>
              <w:t>.</w:t>
            </w:r>
            <w:r w:rsidRPr="00DB06B6">
              <w:rPr>
                <w:rFonts w:ascii="Tahoma" w:eastAsia="Times New Roman" w:hAnsi="Tahoma" w:cs="Tahoma"/>
                <w:lang w:eastAsia="sl-SI"/>
              </w:rPr>
              <w:t xml:space="preserve"> B</w:t>
            </w:r>
            <w:r w:rsidR="00867192">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7F6305" w:rsidRPr="00DB06B6" w:rsidRDefault="007F6305"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3.672,51</w:t>
            </w:r>
          </w:p>
        </w:tc>
        <w:tc>
          <w:tcPr>
            <w:tcW w:w="2551" w:type="dxa"/>
            <w:tcBorders>
              <w:top w:val="nil"/>
              <w:left w:val="nil"/>
              <w:bottom w:val="single" w:sz="4" w:space="0" w:color="auto"/>
              <w:right w:val="single" w:sz="4" w:space="0" w:color="auto"/>
            </w:tcBorders>
            <w:shd w:val="clear" w:color="auto" w:fill="auto"/>
            <w:vAlign w:val="center"/>
          </w:tcPr>
          <w:p w:rsidR="007F6305" w:rsidRPr="00DB06B6" w:rsidRDefault="007F6305"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1.479,29 – glavnica</w:t>
            </w:r>
          </w:p>
          <w:p w:rsidR="007F6305" w:rsidRPr="00DB06B6" w:rsidRDefault="007F6305"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139,30 – obresti</w:t>
            </w:r>
          </w:p>
          <w:p w:rsidR="007F6305" w:rsidRPr="00DB06B6" w:rsidRDefault="007F6305"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2.053,65 - stroški</w:t>
            </w:r>
          </w:p>
        </w:tc>
        <w:tc>
          <w:tcPr>
            <w:tcW w:w="2693" w:type="dxa"/>
            <w:tcBorders>
              <w:top w:val="nil"/>
              <w:left w:val="nil"/>
              <w:bottom w:val="single" w:sz="4" w:space="0" w:color="auto"/>
              <w:right w:val="single" w:sz="4" w:space="0" w:color="auto"/>
            </w:tcBorders>
            <w:shd w:val="clear" w:color="auto" w:fill="auto"/>
            <w:vAlign w:val="center"/>
          </w:tcPr>
          <w:p w:rsidR="007F6305" w:rsidRPr="00DB06B6" w:rsidRDefault="007F6305"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1B33DB" w:rsidRPr="00DB06B6" w:rsidTr="00AE2B79">
        <w:trPr>
          <w:trHeight w:val="520"/>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32</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Z</w:t>
            </w:r>
            <w:r w:rsidR="00867192">
              <w:rPr>
                <w:rFonts w:ascii="Tahoma" w:eastAsia="Times New Roman" w:hAnsi="Tahoma" w:cs="Tahoma"/>
                <w:lang w:eastAsia="sl-SI"/>
              </w:rPr>
              <w:t>.</w:t>
            </w:r>
            <w:r w:rsidRPr="00DB06B6">
              <w:rPr>
                <w:rFonts w:ascii="Tahoma" w:eastAsia="Times New Roman" w:hAnsi="Tahoma" w:cs="Tahoma"/>
                <w:lang w:eastAsia="sl-SI"/>
              </w:rPr>
              <w:t xml:space="preserve"> V</w:t>
            </w:r>
            <w:r w:rsidR="00867192">
              <w:rPr>
                <w:rFonts w:ascii="Tahoma" w:eastAsia="Times New Roman" w:hAnsi="Tahoma" w:cs="Tahoma"/>
                <w:lang w:eastAsia="sl-SI"/>
              </w:rPr>
              <w:t>.</w:t>
            </w:r>
            <w:r w:rsidRPr="00DB06B6">
              <w:rPr>
                <w:rFonts w:ascii="Tahoma" w:eastAsia="Times New Roman" w:hAnsi="Tahoma" w:cs="Tahoma"/>
                <w:lang w:eastAsia="sl-SI"/>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2.740,57</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2.740,57 (vodeno kot glavnica)</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umrla, neizterljivo, ni dedičev</w:t>
            </w:r>
          </w:p>
        </w:tc>
      </w:tr>
      <w:tr w:rsidR="001B33DB" w:rsidRPr="00DB06B6" w:rsidTr="00AE2B79">
        <w:trPr>
          <w:trHeight w:val="520"/>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33</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L</w:t>
            </w:r>
            <w:r w:rsidR="00867192">
              <w:rPr>
                <w:rFonts w:ascii="Tahoma" w:eastAsia="Times New Roman" w:hAnsi="Tahoma" w:cs="Tahoma"/>
                <w:lang w:eastAsia="sl-SI"/>
              </w:rPr>
              <w:t>.</w:t>
            </w:r>
            <w:r w:rsidRPr="00DB06B6">
              <w:rPr>
                <w:rFonts w:ascii="Tahoma" w:eastAsia="Times New Roman" w:hAnsi="Tahoma" w:cs="Tahoma"/>
                <w:lang w:eastAsia="sl-SI"/>
              </w:rPr>
              <w:t xml:space="preserve"> G</w:t>
            </w:r>
            <w:r w:rsidR="00867192">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14.822,12</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14.190,24 -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370,93 - obresti</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260,95 - stroški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umrla, neizterljivo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34</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L</w:t>
            </w:r>
            <w:r w:rsidR="00867192">
              <w:rPr>
                <w:rFonts w:ascii="Tahoma" w:eastAsia="Times New Roman" w:hAnsi="Tahoma" w:cs="Tahoma"/>
                <w:lang w:eastAsia="sl-SI"/>
              </w:rPr>
              <w:t>.</w:t>
            </w:r>
            <w:r w:rsidRPr="00DB06B6">
              <w:rPr>
                <w:rFonts w:ascii="Tahoma" w:eastAsia="Times New Roman" w:hAnsi="Tahoma" w:cs="Tahoma"/>
                <w:lang w:eastAsia="sl-SI"/>
              </w:rPr>
              <w:t xml:space="preserve"> G</w:t>
            </w:r>
            <w:r w:rsidR="00867192">
              <w:rPr>
                <w:rFonts w:ascii="Tahoma" w:eastAsia="Times New Roman" w:hAnsi="Tahoma" w:cs="Tahoma"/>
                <w:lang w:eastAsia="sl-SI"/>
              </w:rPr>
              <w:t>.</w:t>
            </w:r>
          </w:p>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F</w:t>
            </w:r>
            <w:r w:rsidR="00867192">
              <w:rPr>
                <w:rFonts w:ascii="Tahoma" w:eastAsia="Times New Roman" w:hAnsi="Tahoma" w:cs="Tahoma"/>
                <w:lang w:eastAsia="sl-SI"/>
              </w:rPr>
              <w:t>.</w:t>
            </w:r>
            <w:r w:rsidRPr="00DB06B6">
              <w:rPr>
                <w:rFonts w:ascii="Tahoma" w:eastAsia="Times New Roman" w:hAnsi="Tahoma" w:cs="Tahoma"/>
                <w:lang w:eastAsia="sl-SI"/>
              </w:rPr>
              <w:t xml:space="preserve"> Č</w:t>
            </w:r>
            <w:r w:rsidR="00867192">
              <w:rPr>
                <w:rFonts w:ascii="Tahoma" w:eastAsia="Times New Roman" w:hAnsi="Tahoma" w:cs="Tahoma"/>
                <w:lang w:eastAsia="sl-SI"/>
              </w:rPr>
              <w:t>.</w:t>
            </w:r>
          </w:p>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R</w:t>
            </w:r>
            <w:r w:rsidR="00867192">
              <w:rPr>
                <w:rFonts w:ascii="Tahoma" w:eastAsia="Times New Roman" w:hAnsi="Tahoma" w:cs="Tahoma"/>
                <w:lang w:eastAsia="sl-SI"/>
              </w:rPr>
              <w:t>.</w:t>
            </w:r>
            <w:r w:rsidRPr="00DB06B6">
              <w:rPr>
                <w:rFonts w:ascii="Tahoma" w:eastAsia="Times New Roman" w:hAnsi="Tahoma" w:cs="Tahoma"/>
                <w:lang w:eastAsia="sl-SI"/>
              </w:rPr>
              <w:t xml:space="preserve"> B</w:t>
            </w:r>
            <w:r w:rsidR="00867192">
              <w:rPr>
                <w:rFonts w:ascii="Tahoma" w:eastAsia="Times New Roman" w:hAnsi="Tahoma" w:cs="Tahoma"/>
                <w:lang w:eastAsia="sl-SI"/>
              </w:rPr>
              <w:t>.</w:t>
            </w:r>
          </w:p>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A</w:t>
            </w:r>
            <w:r w:rsidR="00867192">
              <w:rPr>
                <w:rFonts w:ascii="Tahoma" w:eastAsia="Times New Roman" w:hAnsi="Tahoma" w:cs="Tahoma"/>
                <w:lang w:eastAsia="sl-SI"/>
              </w:rPr>
              <w:t>.</w:t>
            </w:r>
            <w:r w:rsidRPr="00DB06B6">
              <w:rPr>
                <w:rFonts w:ascii="Tahoma" w:eastAsia="Times New Roman" w:hAnsi="Tahoma" w:cs="Tahoma"/>
                <w:lang w:eastAsia="sl-SI"/>
              </w:rPr>
              <w:t xml:space="preserve"> O</w:t>
            </w:r>
            <w:r w:rsidR="00867192">
              <w:rPr>
                <w:rFonts w:ascii="Tahoma" w:eastAsia="Times New Roman" w:hAnsi="Tahoma" w:cs="Tahoma"/>
                <w:lang w:eastAsia="sl-SI"/>
              </w:rPr>
              <w:t>.</w:t>
            </w:r>
          </w:p>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S</w:t>
            </w:r>
            <w:r w:rsidR="00867192">
              <w:rPr>
                <w:rFonts w:ascii="Tahoma" w:eastAsia="Times New Roman" w:hAnsi="Tahoma" w:cs="Tahoma"/>
                <w:lang w:eastAsia="sl-SI"/>
              </w:rPr>
              <w:t>.</w:t>
            </w:r>
            <w:r w:rsidRPr="00DB06B6">
              <w:rPr>
                <w:rFonts w:ascii="Tahoma" w:eastAsia="Times New Roman" w:hAnsi="Tahoma" w:cs="Tahoma"/>
                <w:lang w:eastAsia="sl-SI"/>
              </w:rPr>
              <w:t xml:space="preserve"> P</w:t>
            </w:r>
            <w:r w:rsidR="00867192">
              <w:rPr>
                <w:rFonts w:ascii="Tahoma" w:eastAsia="Times New Roman" w:hAnsi="Tahoma" w:cs="Tahoma"/>
                <w:lang w:eastAsia="sl-SI"/>
              </w:rPr>
              <w:t>.</w:t>
            </w:r>
          </w:p>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L</w:t>
            </w:r>
            <w:r w:rsidR="00867192">
              <w:rPr>
                <w:rFonts w:ascii="Tahoma" w:eastAsia="Times New Roman" w:hAnsi="Tahoma" w:cs="Tahoma"/>
                <w:lang w:eastAsia="sl-SI"/>
              </w:rPr>
              <w:t>.</w:t>
            </w:r>
            <w:r w:rsidRPr="00DB06B6">
              <w:rPr>
                <w:rFonts w:ascii="Tahoma" w:eastAsia="Times New Roman" w:hAnsi="Tahoma" w:cs="Tahoma"/>
                <w:lang w:eastAsia="sl-SI"/>
              </w:rPr>
              <w:t xml:space="preserve"> D</w:t>
            </w:r>
            <w:r w:rsidR="00867192">
              <w:rPr>
                <w:rFonts w:ascii="Tahoma" w:eastAsia="Times New Roman" w:hAnsi="Tahoma" w:cs="Tahoma"/>
                <w:lang w:eastAsia="sl-SI"/>
              </w:rPr>
              <w:t>.</w:t>
            </w:r>
          </w:p>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D</w:t>
            </w:r>
            <w:r w:rsidR="00867192">
              <w:rPr>
                <w:rFonts w:ascii="Tahoma" w:eastAsia="Times New Roman" w:hAnsi="Tahoma" w:cs="Tahoma"/>
                <w:lang w:eastAsia="sl-SI"/>
              </w:rPr>
              <w:t>.</w:t>
            </w:r>
            <w:r w:rsidRPr="00DB06B6">
              <w:rPr>
                <w:rFonts w:ascii="Tahoma" w:eastAsia="Times New Roman" w:hAnsi="Tahoma" w:cs="Tahoma"/>
                <w:lang w:eastAsia="sl-SI"/>
              </w:rPr>
              <w:t xml:space="preserve"> F</w:t>
            </w:r>
            <w:r w:rsidR="00867192">
              <w:rPr>
                <w:rFonts w:ascii="Tahoma" w:eastAsia="Times New Roman" w:hAnsi="Tahoma" w:cs="Tahoma"/>
                <w:lang w:eastAsia="sl-SI"/>
              </w:rPr>
              <w:t>.</w:t>
            </w:r>
          </w:p>
          <w:p w:rsidR="001B33DB" w:rsidRPr="00DB06B6" w:rsidRDefault="001B33DB"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P</w:t>
            </w:r>
            <w:r w:rsidR="00867192">
              <w:rPr>
                <w:rFonts w:ascii="Tahoma" w:eastAsia="Times New Roman" w:hAnsi="Tahoma" w:cs="Tahoma"/>
                <w:lang w:eastAsia="sl-SI"/>
              </w:rPr>
              <w:t>.</w:t>
            </w:r>
            <w:r w:rsidRPr="00DB06B6">
              <w:rPr>
                <w:rFonts w:ascii="Tahoma" w:eastAsia="Times New Roman" w:hAnsi="Tahoma" w:cs="Tahoma"/>
                <w:lang w:eastAsia="sl-SI"/>
              </w:rPr>
              <w:t xml:space="preserve"> J</w:t>
            </w:r>
            <w:r w:rsidR="00867192">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 xml:space="preserve">10.761,60 </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6.796,74</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1.067,00</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1.779,78</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186,97</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75,62</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114,28</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348,57</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392,64</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0C6B46" w:rsidP="001B33DB">
            <w:pPr>
              <w:spacing w:after="0" w:line="240" w:lineRule="auto"/>
              <w:jc w:val="center"/>
              <w:rPr>
                <w:rFonts w:ascii="Tahoma" w:eastAsia="Times New Roman" w:hAnsi="Tahoma" w:cs="Tahoma"/>
                <w:lang w:eastAsia="sl-SI"/>
              </w:rPr>
            </w:pPr>
            <w:r>
              <w:rPr>
                <w:rFonts w:ascii="Tahoma" w:eastAsia="Times New Roman" w:hAnsi="Tahoma" w:cs="Tahoma"/>
                <w:lang w:eastAsia="sl-SI"/>
              </w:rPr>
              <w:t>u</w:t>
            </w:r>
            <w:r w:rsidR="001B33DB" w:rsidRPr="00DB06B6">
              <w:rPr>
                <w:rFonts w:ascii="Tahoma" w:eastAsia="Times New Roman" w:hAnsi="Tahoma" w:cs="Tahoma"/>
                <w:lang w:eastAsia="sl-SI"/>
              </w:rPr>
              <w:t>mrli, neizterljivo</w:t>
            </w:r>
          </w:p>
        </w:tc>
      </w:tr>
      <w:tr w:rsidR="00BB5C6D"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BB5C6D"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35</w:t>
            </w:r>
          </w:p>
        </w:tc>
        <w:tc>
          <w:tcPr>
            <w:tcW w:w="2551" w:type="dxa"/>
            <w:tcBorders>
              <w:top w:val="nil"/>
              <w:left w:val="nil"/>
              <w:bottom w:val="single" w:sz="4" w:space="0" w:color="auto"/>
              <w:right w:val="single" w:sz="4" w:space="0" w:color="auto"/>
            </w:tcBorders>
            <w:shd w:val="clear" w:color="auto" w:fill="auto"/>
            <w:noWrap/>
            <w:vAlign w:val="center"/>
          </w:tcPr>
          <w:p w:rsidR="00BB5C6D" w:rsidRPr="00DB06B6" w:rsidRDefault="00BB5C6D"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B</w:t>
            </w:r>
            <w:r w:rsidR="00867192">
              <w:rPr>
                <w:rFonts w:ascii="Tahoma" w:eastAsia="Times New Roman" w:hAnsi="Tahoma" w:cs="Tahoma"/>
                <w:lang w:eastAsia="sl-SI"/>
              </w:rPr>
              <w:t>.</w:t>
            </w:r>
            <w:r w:rsidRPr="00DB06B6">
              <w:rPr>
                <w:rFonts w:ascii="Tahoma" w:eastAsia="Times New Roman" w:hAnsi="Tahoma" w:cs="Tahoma"/>
                <w:lang w:eastAsia="sl-SI"/>
              </w:rPr>
              <w:t xml:space="preserve"> V</w:t>
            </w:r>
            <w:r w:rsidR="00867192">
              <w:rPr>
                <w:rFonts w:ascii="Tahoma" w:eastAsia="Times New Roman" w:hAnsi="Tahoma" w:cs="Tahoma"/>
                <w:lang w:eastAsia="sl-SI"/>
              </w:rPr>
              <w:t>.</w:t>
            </w:r>
            <w:r w:rsidRPr="00DB06B6">
              <w:rPr>
                <w:rFonts w:ascii="Tahoma" w:eastAsia="Times New Roman" w:hAnsi="Tahoma" w:cs="Tahoma"/>
                <w:lang w:eastAsia="sl-SI"/>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B5C6D" w:rsidRPr="00DB06B6" w:rsidRDefault="00BB5C6D"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3.287,22</w:t>
            </w:r>
          </w:p>
        </w:tc>
        <w:tc>
          <w:tcPr>
            <w:tcW w:w="2551" w:type="dxa"/>
            <w:tcBorders>
              <w:top w:val="nil"/>
              <w:left w:val="nil"/>
              <w:bottom w:val="single" w:sz="4" w:space="0" w:color="auto"/>
              <w:right w:val="single" w:sz="4" w:space="0" w:color="auto"/>
            </w:tcBorders>
            <w:shd w:val="clear" w:color="auto" w:fill="auto"/>
            <w:vAlign w:val="center"/>
          </w:tcPr>
          <w:p w:rsidR="00BB5C6D" w:rsidRPr="00DB06B6" w:rsidRDefault="00BB5C6D"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3.287,22 - obresti</w:t>
            </w:r>
          </w:p>
        </w:tc>
        <w:tc>
          <w:tcPr>
            <w:tcW w:w="2693" w:type="dxa"/>
            <w:tcBorders>
              <w:top w:val="nil"/>
              <w:left w:val="nil"/>
              <w:bottom w:val="single" w:sz="4" w:space="0" w:color="auto"/>
              <w:right w:val="single" w:sz="4" w:space="0" w:color="auto"/>
            </w:tcBorders>
            <w:shd w:val="clear" w:color="auto" w:fill="auto"/>
            <w:vAlign w:val="center"/>
          </w:tcPr>
          <w:p w:rsidR="00BB5C6D" w:rsidRPr="00DB06B6" w:rsidRDefault="000C6B46" w:rsidP="001B33DB">
            <w:pPr>
              <w:spacing w:after="0" w:line="240" w:lineRule="auto"/>
              <w:jc w:val="center"/>
              <w:rPr>
                <w:rFonts w:ascii="Tahoma" w:eastAsia="Times New Roman" w:hAnsi="Tahoma" w:cs="Tahoma"/>
                <w:lang w:eastAsia="sl-SI"/>
              </w:rPr>
            </w:pPr>
            <w:r>
              <w:rPr>
                <w:rFonts w:ascii="Tahoma" w:eastAsia="Times New Roman" w:hAnsi="Tahoma" w:cs="Tahoma"/>
                <w:lang w:eastAsia="sl-SI"/>
              </w:rPr>
              <w:t>o</w:t>
            </w:r>
            <w:r w:rsidR="00BB5C6D" w:rsidRPr="00DB06B6">
              <w:rPr>
                <w:rFonts w:ascii="Tahoma" w:eastAsia="Times New Roman" w:hAnsi="Tahoma" w:cs="Tahoma"/>
                <w:lang w:eastAsia="sl-SI"/>
              </w:rPr>
              <w:t>dpis obresti</w:t>
            </w:r>
          </w:p>
        </w:tc>
      </w:tr>
      <w:tr w:rsidR="00B0099C"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B0099C"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36</w:t>
            </w:r>
          </w:p>
        </w:tc>
        <w:tc>
          <w:tcPr>
            <w:tcW w:w="2551" w:type="dxa"/>
            <w:tcBorders>
              <w:top w:val="nil"/>
              <w:left w:val="nil"/>
              <w:bottom w:val="single" w:sz="4" w:space="0" w:color="auto"/>
              <w:right w:val="single" w:sz="4" w:space="0" w:color="auto"/>
            </w:tcBorders>
            <w:shd w:val="clear" w:color="auto" w:fill="auto"/>
            <w:noWrap/>
            <w:vAlign w:val="center"/>
          </w:tcPr>
          <w:p w:rsidR="00B0099C" w:rsidRPr="00DB06B6" w:rsidRDefault="00B0099C" w:rsidP="00867192">
            <w:pPr>
              <w:spacing w:after="0" w:line="240" w:lineRule="auto"/>
              <w:rPr>
                <w:rFonts w:ascii="Tahoma" w:eastAsia="Times New Roman" w:hAnsi="Tahoma" w:cs="Tahoma"/>
                <w:lang w:eastAsia="sl-SI"/>
              </w:rPr>
            </w:pPr>
            <w:r w:rsidRPr="00DB06B6">
              <w:rPr>
                <w:rFonts w:ascii="Tahoma" w:eastAsia="Times New Roman" w:hAnsi="Tahoma" w:cs="Tahoma"/>
                <w:lang w:eastAsia="sl-SI"/>
              </w:rPr>
              <w:t>N</w:t>
            </w:r>
            <w:r w:rsidR="00867192">
              <w:rPr>
                <w:rFonts w:ascii="Tahoma" w:eastAsia="Times New Roman" w:hAnsi="Tahoma" w:cs="Tahoma"/>
                <w:lang w:eastAsia="sl-SI"/>
              </w:rPr>
              <w:t>.</w:t>
            </w:r>
            <w:r w:rsidRPr="00DB06B6">
              <w:rPr>
                <w:rFonts w:ascii="Tahoma" w:eastAsia="Times New Roman" w:hAnsi="Tahoma" w:cs="Tahoma"/>
                <w:lang w:eastAsia="sl-SI"/>
              </w:rPr>
              <w:t xml:space="preserve"> R</w:t>
            </w:r>
            <w:r w:rsidR="00867192">
              <w:rPr>
                <w:rFonts w:ascii="Tahoma" w:eastAsia="Times New Roman" w:hAnsi="Tahoma" w:cs="Tahoma"/>
                <w:lang w:eastAsia="sl-SI"/>
              </w:rPr>
              <w:t>.</w:t>
            </w:r>
          </w:p>
        </w:tc>
        <w:tc>
          <w:tcPr>
            <w:tcW w:w="1418" w:type="dxa"/>
            <w:tcBorders>
              <w:top w:val="nil"/>
              <w:left w:val="nil"/>
              <w:bottom w:val="single" w:sz="4" w:space="0" w:color="auto"/>
              <w:right w:val="single" w:sz="4" w:space="0" w:color="auto"/>
            </w:tcBorders>
            <w:shd w:val="clear" w:color="auto" w:fill="auto"/>
            <w:noWrap/>
            <w:vAlign w:val="center"/>
          </w:tcPr>
          <w:p w:rsidR="00B0099C" w:rsidRPr="00DB06B6" w:rsidRDefault="00B0099C"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464,17</w:t>
            </w:r>
          </w:p>
        </w:tc>
        <w:tc>
          <w:tcPr>
            <w:tcW w:w="2551" w:type="dxa"/>
            <w:tcBorders>
              <w:top w:val="nil"/>
              <w:left w:val="nil"/>
              <w:bottom w:val="single" w:sz="4" w:space="0" w:color="auto"/>
              <w:right w:val="single" w:sz="4" w:space="0" w:color="auto"/>
            </w:tcBorders>
            <w:shd w:val="clear" w:color="auto" w:fill="auto"/>
            <w:vAlign w:val="center"/>
          </w:tcPr>
          <w:p w:rsidR="00B0099C" w:rsidRPr="00DB06B6" w:rsidRDefault="00B0099C"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464,17 - glavnica</w:t>
            </w:r>
          </w:p>
        </w:tc>
        <w:tc>
          <w:tcPr>
            <w:tcW w:w="2693" w:type="dxa"/>
            <w:tcBorders>
              <w:top w:val="nil"/>
              <w:left w:val="nil"/>
              <w:bottom w:val="single" w:sz="4" w:space="0" w:color="auto"/>
              <w:right w:val="single" w:sz="4" w:space="0" w:color="auto"/>
            </w:tcBorders>
            <w:shd w:val="clear" w:color="auto" w:fill="auto"/>
            <w:vAlign w:val="center"/>
          </w:tcPr>
          <w:p w:rsidR="00B0099C" w:rsidRPr="00DB06B6" w:rsidRDefault="000C6B46" w:rsidP="001B33DB">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B0099C" w:rsidRPr="00DB06B6">
              <w:rPr>
                <w:rFonts w:ascii="Tahoma" w:eastAsia="Times New Roman" w:hAnsi="Tahoma" w:cs="Tahoma"/>
                <w:lang w:eastAsia="sl-SI"/>
              </w:rPr>
              <w:t>zterjava v IT nesorazmerna s terjatvijo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37</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VINIL d.o.o.</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304,30</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304,30 - glavnica</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0C6B46" w:rsidP="001B33DB">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1B33DB" w:rsidRPr="00DB06B6">
              <w:rPr>
                <w:rFonts w:ascii="Tahoma" w:eastAsia="Times New Roman" w:hAnsi="Tahoma" w:cs="Tahoma"/>
                <w:lang w:eastAsia="sl-SI"/>
              </w:rPr>
              <w:t>zbris iz sodnega registra 5.5.2017</w:t>
            </w:r>
          </w:p>
        </w:tc>
      </w:tr>
      <w:tr w:rsidR="00941FE3"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941FE3"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lastRenderedPageBreak/>
              <w:t>38</w:t>
            </w:r>
          </w:p>
        </w:tc>
        <w:tc>
          <w:tcPr>
            <w:tcW w:w="2551" w:type="dxa"/>
            <w:tcBorders>
              <w:top w:val="nil"/>
              <w:left w:val="nil"/>
              <w:bottom w:val="single" w:sz="4" w:space="0" w:color="auto"/>
              <w:right w:val="single" w:sz="4" w:space="0" w:color="auto"/>
            </w:tcBorders>
            <w:shd w:val="clear" w:color="auto" w:fill="auto"/>
            <w:noWrap/>
            <w:vAlign w:val="center"/>
          </w:tcPr>
          <w:p w:rsidR="00941FE3" w:rsidRPr="00DB06B6" w:rsidRDefault="00941FE3"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EVNANI d.o.o. Izola</w:t>
            </w:r>
          </w:p>
        </w:tc>
        <w:tc>
          <w:tcPr>
            <w:tcW w:w="1418" w:type="dxa"/>
            <w:tcBorders>
              <w:top w:val="nil"/>
              <w:left w:val="nil"/>
              <w:bottom w:val="single" w:sz="4" w:space="0" w:color="auto"/>
              <w:right w:val="single" w:sz="4" w:space="0" w:color="auto"/>
            </w:tcBorders>
            <w:shd w:val="clear" w:color="auto" w:fill="auto"/>
            <w:noWrap/>
            <w:vAlign w:val="center"/>
          </w:tcPr>
          <w:p w:rsidR="00941FE3" w:rsidRPr="00DB06B6" w:rsidRDefault="00941FE3"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5.305,37</w:t>
            </w:r>
          </w:p>
        </w:tc>
        <w:tc>
          <w:tcPr>
            <w:tcW w:w="2551" w:type="dxa"/>
            <w:tcBorders>
              <w:top w:val="nil"/>
              <w:left w:val="nil"/>
              <w:bottom w:val="single" w:sz="4" w:space="0" w:color="auto"/>
              <w:right w:val="single" w:sz="4" w:space="0" w:color="auto"/>
            </w:tcBorders>
            <w:shd w:val="clear" w:color="auto" w:fill="auto"/>
            <w:vAlign w:val="center"/>
          </w:tcPr>
          <w:p w:rsidR="00941FE3" w:rsidRPr="00DB06B6" w:rsidRDefault="00941FE3"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4.579,77 – glavnica</w:t>
            </w:r>
          </w:p>
          <w:p w:rsidR="00941FE3" w:rsidRPr="00DB06B6" w:rsidRDefault="00941FE3"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725,60 - obresti</w:t>
            </w:r>
          </w:p>
        </w:tc>
        <w:tc>
          <w:tcPr>
            <w:tcW w:w="2693" w:type="dxa"/>
            <w:tcBorders>
              <w:top w:val="nil"/>
              <w:left w:val="nil"/>
              <w:bottom w:val="single" w:sz="4" w:space="0" w:color="auto"/>
              <w:right w:val="single" w:sz="4" w:space="0" w:color="auto"/>
            </w:tcBorders>
            <w:shd w:val="clear" w:color="auto" w:fill="auto"/>
            <w:vAlign w:val="center"/>
          </w:tcPr>
          <w:p w:rsidR="00941FE3" w:rsidRPr="00DB06B6" w:rsidRDefault="000C6B46" w:rsidP="00941FE3">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941FE3" w:rsidRPr="00DB06B6">
              <w:rPr>
                <w:rFonts w:ascii="Tahoma" w:eastAsia="Times New Roman" w:hAnsi="Tahoma" w:cs="Tahoma"/>
                <w:lang w:eastAsia="sl-SI"/>
              </w:rPr>
              <w:t>zbris iz sodnega registra 9.6.2011, osebni stečaj, neizterljivo</w:t>
            </w:r>
          </w:p>
        </w:tc>
      </w:tr>
      <w:tr w:rsidR="007861F2"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7861F2"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39</w:t>
            </w:r>
          </w:p>
        </w:tc>
        <w:tc>
          <w:tcPr>
            <w:tcW w:w="2551" w:type="dxa"/>
            <w:tcBorders>
              <w:top w:val="nil"/>
              <w:left w:val="nil"/>
              <w:bottom w:val="single" w:sz="4" w:space="0" w:color="auto"/>
              <w:right w:val="single" w:sz="4" w:space="0" w:color="auto"/>
            </w:tcBorders>
            <w:shd w:val="clear" w:color="auto" w:fill="auto"/>
            <w:noWrap/>
            <w:vAlign w:val="center"/>
          </w:tcPr>
          <w:p w:rsidR="007861F2" w:rsidRPr="00DB06B6" w:rsidRDefault="007861F2"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FLORIDA WELLNES d.o.o. Domžale</w:t>
            </w:r>
          </w:p>
        </w:tc>
        <w:tc>
          <w:tcPr>
            <w:tcW w:w="1418" w:type="dxa"/>
            <w:tcBorders>
              <w:top w:val="nil"/>
              <w:left w:val="nil"/>
              <w:bottom w:val="single" w:sz="4" w:space="0" w:color="auto"/>
              <w:right w:val="single" w:sz="4" w:space="0" w:color="auto"/>
            </w:tcBorders>
            <w:shd w:val="clear" w:color="auto" w:fill="auto"/>
            <w:noWrap/>
            <w:vAlign w:val="center"/>
          </w:tcPr>
          <w:p w:rsidR="007861F2" w:rsidRPr="00DB06B6" w:rsidRDefault="007861F2"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1.625,92</w:t>
            </w:r>
          </w:p>
        </w:tc>
        <w:tc>
          <w:tcPr>
            <w:tcW w:w="2551" w:type="dxa"/>
            <w:tcBorders>
              <w:top w:val="nil"/>
              <w:left w:val="nil"/>
              <w:bottom w:val="single" w:sz="4" w:space="0" w:color="auto"/>
              <w:right w:val="single" w:sz="4" w:space="0" w:color="auto"/>
            </w:tcBorders>
            <w:shd w:val="clear" w:color="auto" w:fill="auto"/>
            <w:vAlign w:val="center"/>
          </w:tcPr>
          <w:p w:rsidR="007861F2" w:rsidRPr="00DB06B6" w:rsidRDefault="007861F2"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1.625,92 - glavnica</w:t>
            </w:r>
          </w:p>
        </w:tc>
        <w:tc>
          <w:tcPr>
            <w:tcW w:w="2693" w:type="dxa"/>
            <w:tcBorders>
              <w:top w:val="nil"/>
              <w:left w:val="nil"/>
              <w:bottom w:val="single" w:sz="4" w:space="0" w:color="auto"/>
              <w:right w:val="single" w:sz="4" w:space="0" w:color="auto"/>
            </w:tcBorders>
            <w:shd w:val="clear" w:color="auto" w:fill="auto"/>
            <w:vAlign w:val="center"/>
          </w:tcPr>
          <w:p w:rsidR="007861F2" w:rsidRPr="00DB06B6" w:rsidRDefault="000C6B46" w:rsidP="007861F2">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7861F2" w:rsidRPr="00DB06B6">
              <w:rPr>
                <w:rFonts w:ascii="Tahoma" w:eastAsia="Times New Roman" w:hAnsi="Tahoma" w:cs="Tahoma"/>
                <w:lang w:eastAsia="sl-SI"/>
              </w:rPr>
              <w:t>zbris iz sodnega registra 3.9.2013</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40</w:t>
            </w:r>
          </w:p>
        </w:tc>
        <w:tc>
          <w:tcPr>
            <w:tcW w:w="2551"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DON Izola d.o.o.</w:t>
            </w:r>
          </w:p>
        </w:tc>
        <w:tc>
          <w:tcPr>
            <w:tcW w:w="1418" w:type="dxa"/>
            <w:tcBorders>
              <w:top w:val="nil"/>
              <w:left w:val="nil"/>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2.116,49</w:t>
            </w:r>
          </w:p>
        </w:tc>
        <w:tc>
          <w:tcPr>
            <w:tcW w:w="2551"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2.056,20 – glavnica</w:t>
            </w:r>
          </w:p>
          <w:p w:rsidR="001B33DB" w:rsidRPr="00DB06B6" w:rsidRDefault="001B33DB"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60,29 - obresti</w:t>
            </w: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0C6B46" w:rsidP="001B33DB">
            <w:pPr>
              <w:spacing w:after="0" w:line="240" w:lineRule="auto"/>
              <w:jc w:val="center"/>
              <w:rPr>
                <w:rFonts w:ascii="Tahoma" w:eastAsia="Times New Roman" w:hAnsi="Tahoma" w:cs="Tahoma"/>
                <w:lang w:eastAsia="sl-SI"/>
              </w:rPr>
            </w:pPr>
            <w:r>
              <w:rPr>
                <w:rFonts w:ascii="Tahoma" w:eastAsia="Times New Roman" w:hAnsi="Tahoma" w:cs="Tahoma"/>
                <w:lang w:eastAsia="sl-SI"/>
              </w:rPr>
              <w:t>i</w:t>
            </w:r>
            <w:r w:rsidR="001B33DB" w:rsidRPr="00DB06B6">
              <w:rPr>
                <w:rFonts w:ascii="Tahoma" w:eastAsia="Times New Roman" w:hAnsi="Tahoma" w:cs="Tahoma"/>
                <w:lang w:eastAsia="sl-SI"/>
              </w:rPr>
              <w:t>zbris iz sodnega registra 29.12.2016</w:t>
            </w:r>
          </w:p>
        </w:tc>
      </w:tr>
      <w:tr w:rsidR="00EF4802"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EF4802"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41</w:t>
            </w:r>
          </w:p>
        </w:tc>
        <w:tc>
          <w:tcPr>
            <w:tcW w:w="2551" w:type="dxa"/>
            <w:tcBorders>
              <w:top w:val="nil"/>
              <w:left w:val="nil"/>
              <w:bottom w:val="single" w:sz="4" w:space="0" w:color="auto"/>
              <w:right w:val="single" w:sz="4" w:space="0" w:color="auto"/>
            </w:tcBorders>
            <w:shd w:val="clear" w:color="auto" w:fill="auto"/>
            <w:noWrap/>
            <w:vAlign w:val="center"/>
          </w:tcPr>
          <w:p w:rsidR="00EF4802" w:rsidRPr="00DB06B6" w:rsidRDefault="00EF4802"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ŠTUDENTEK d.o.o.</w:t>
            </w:r>
          </w:p>
        </w:tc>
        <w:tc>
          <w:tcPr>
            <w:tcW w:w="1418" w:type="dxa"/>
            <w:tcBorders>
              <w:top w:val="nil"/>
              <w:left w:val="nil"/>
              <w:bottom w:val="single" w:sz="4" w:space="0" w:color="auto"/>
              <w:right w:val="single" w:sz="4" w:space="0" w:color="auto"/>
            </w:tcBorders>
            <w:shd w:val="clear" w:color="auto" w:fill="auto"/>
            <w:noWrap/>
            <w:vAlign w:val="center"/>
          </w:tcPr>
          <w:p w:rsidR="00EF4802" w:rsidRPr="00DB06B6" w:rsidRDefault="00EF4802"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146,17</w:t>
            </w:r>
          </w:p>
        </w:tc>
        <w:tc>
          <w:tcPr>
            <w:tcW w:w="2551" w:type="dxa"/>
            <w:tcBorders>
              <w:top w:val="nil"/>
              <w:left w:val="nil"/>
              <w:bottom w:val="single" w:sz="4" w:space="0" w:color="auto"/>
              <w:right w:val="single" w:sz="4" w:space="0" w:color="auto"/>
            </w:tcBorders>
            <w:shd w:val="clear" w:color="auto" w:fill="auto"/>
            <w:vAlign w:val="center"/>
          </w:tcPr>
          <w:p w:rsidR="00EF4802" w:rsidRPr="00DB06B6" w:rsidRDefault="00EF4802"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146,17 - glavnica</w:t>
            </w:r>
          </w:p>
        </w:tc>
        <w:tc>
          <w:tcPr>
            <w:tcW w:w="2693" w:type="dxa"/>
            <w:tcBorders>
              <w:top w:val="nil"/>
              <w:left w:val="nil"/>
              <w:bottom w:val="single" w:sz="4" w:space="0" w:color="auto"/>
              <w:right w:val="single" w:sz="4" w:space="0" w:color="auto"/>
            </w:tcBorders>
            <w:shd w:val="clear" w:color="auto" w:fill="auto"/>
            <w:vAlign w:val="center"/>
          </w:tcPr>
          <w:p w:rsidR="00EF4802" w:rsidRPr="00DB06B6" w:rsidRDefault="00EF4802"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neizterljivo</w:t>
            </w:r>
          </w:p>
        </w:tc>
      </w:tr>
      <w:tr w:rsidR="00CF6EA7"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CF6EA7" w:rsidRPr="00DB06B6" w:rsidRDefault="00C03602" w:rsidP="001B33DB">
            <w:pPr>
              <w:spacing w:after="0" w:line="240" w:lineRule="auto"/>
              <w:rPr>
                <w:rFonts w:ascii="Tahoma" w:eastAsia="Times New Roman" w:hAnsi="Tahoma" w:cs="Tahoma"/>
                <w:lang w:eastAsia="sl-SI"/>
              </w:rPr>
            </w:pPr>
            <w:r>
              <w:rPr>
                <w:rFonts w:ascii="Tahoma" w:eastAsia="Times New Roman" w:hAnsi="Tahoma" w:cs="Tahoma"/>
                <w:lang w:eastAsia="sl-SI"/>
              </w:rPr>
              <w:t>42</w:t>
            </w:r>
          </w:p>
        </w:tc>
        <w:tc>
          <w:tcPr>
            <w:tcW w:w="2551" w:type="dxa"/>
            <w:tcBorders>
              <w:top w:val="nil"/>
              <w:left w:val="nil"/>
              <w:bottom w:val="single" w:sz="4" w:space="0" w:color="auto"/>
              <w:right w:val="single" w:sz="4" w:space="0" w:color="auto"/>
            </w:tcBorders>
            <w:shd w:val="clear" w:color="auto" w:fill="auto"/>
            <w:noWrap/>
            <w:vAlign w:val="center"/>
          </w:tcPr>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Intesa Sanpaolo d.d.</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J</w:t>
            </w:r>
            <w:r w:rsidR="00867192">
              <w:rPr>
                <w:rFonts w:ascii="Tahoma" w:eastAsia="Times New Roman" w:hAnsi="Tahoma" w:cs="Tahoma"/>
                <w:lang w:eastAsia="sl-SI"/>
              </w:rPr>
              <w:t>.</w:t>
            </w:r>
            <w:r w:rsidRPr="00DB06B6">
              <w:rPr>
                <w:rFonts w:ascii="Tahoma" w:eastAsia="Times New Roman" w:hAnsi="Tahoma" w:cs="Tahoma"/>
                <w:lang w:eastAsia="sl-SI"/>
              </w:rPr>
              <w:t xml:space="preserve"> F</w:t>
            </w:r>
            <w:r w:rsidR="00867192">
              <w:rPr>
                <w:rFonts w:ascii="Tahoma" w:eastAsia="Times New Roman" w:hAnsi="Tahoma" w:cs="Tahoma"/>
                <w:lang w:eastAsia="sl-SI"/>
              </w:rPr>
              <w:t>.</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S</w:t>
            </w:r>
            <w:r w:rsidR="00867192">
              <w:rPr>
                <w:rFonts w:ascii="Tahoma" w:eastAsia="Times New Roman" w:hAnsi="Tahoma" w:cs="Tahoma"/>
                <w:lang w:eastAsia="sl-SI"/>
              </w:rPr>
              <w:t>.</w:t>
            </w:r>
            <w:r w:rsidRPr="00DB06B6">
              <w:rPr>
                <w:rFonts w:ascii="Tahoma" w:eastAsia="Times New Roman" w:hAnsi="Tahoma" w:cs="Tahoma"/>
                <w:lang w:eastAsia="sl-SI"/>
              </w:rPr>
              <w:t xml:space="preserve"> K</w:t>
            </w:r>
            <w:r w:rsidR="00867192">
              <w:rPr>
                <w:rFonts w:ascii="Tahoma" w:eastAsia="Times New Roman" w:hAnsi="Tahoma" w:cs="Tahoma"/>
                <w:lang w:eastAsia="sl-SI"/>
              </w:rPr>
              <w:t>.</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B</w:t>
            </w:r>
            <w:r w:rsidR="00867192">
              <w:rPr>
                <w:rFonts w:ascii="Tahoma" w:eastAsia="Times New Roman" w:hAnsi="Tahoma" w:cs="Tahoma"/>
                <w:lang w:eastAsia="sl-SI"/>
              </w:rPr>
              <w:t>.</w:t>
            </w:r>
            <w:r w:rsidRPr="00DB06B6">
              <w:rPr>
                <w:rFonts w:ascii="Tahoma" w:eastAsia="Times New Roman" w:hAnsi="Tahoma" w:cs="Tahoma"/>
                <w:lang w:eastAsia="sl-SI"/>
              </w:rPr>
              <w:t xml:space="preserve"> S</w:t>
            </w:r>
            <w:r w:rsidR="00867192">
              <w:rPr>
                <w:rFonts w:ascii="Tahoma" w:eastAsia="Times New Roman" w:hAnsi="Tahoma" w:cs="Tahoma"/>
                <w:lang w:eastAsia="sl-SI"/>
              </w:rPr>
              <w:t>.</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J</w:t>
            </w:r>
            <w:r w:rsidR="00867192">
              <w:rPr>
                <w:rFonts w:ascii="Tahoma" w:eastAsia="Times New Roman" w:hAnsi="Tahoma" w:cs="Tahoma"/>
                <w:lang w:eastAsia="sl-SI"/>
              </w:rPr>
              <w:t>.</w:t>
            </w:r>
            <w:r w:rsidRPr="00DB06B6">
              <w:rPr>
                <w:rFonts w:ascii="Tahoma" w:eastAsia="Times New Roman" w:hAnsi="Tahoma" w:cs="Tahoma"/>
                <w:lang w:eastAsia="sl-SI"/>
              </w:rPr>
              <w:t xml:space="preserve"> Š</w:t>
            </w:r>
            <w:r w:rsidR="00867192">
              <w:rPr>
                <w:rFonts w:ascii="Tahoma" w:eastAsia="Times New Roman" w:hAnsi="Tahoma" w:cs="Tahoma"/>
                <w:lang w:eastAsia="sl-SI"/>
              </w:rPr>
              <w:t>.</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S</w:t>
            </w:r>
            <w:r w:rsidR="00867192">
              <w:rPr>
                <w:rFonts w:ascii="Tahoma" w:eastAsia="Times New Roman" w:hAnsi="Tahoma" w:cs="Tahoma"/>
                <w:lang w:eastAsia="sl-SI"/>
              </w:rPr>
              <w:t>.</w:t>
            </w:r>
            <w:r w:rsidRPr="00DB06B6">
              <w:rPr>
                <w:rFonts w:ascii="Tahoma" w:eastAsia="Times New Roman" w:hAnsi="Tahoma" w:cs="Tahoma"/>
                <w:lang w:eastAsia="sl-SI"/>
              </w:rPr>
              <w:t xml:space="preserve"> Z</w:t>
            </w:r>
            <w:r w:rsidR="00867192">
              <w:rPr>
                <w:rFonts w:ascii="Tahoma" w:eastAsia="Times New Roman" w:hAnsi="Tahoma" w:cs="Tahoma"/>
                <w:lang w:eastAsia="sl-SI"/>
              </w:rPr>
              <w:t>.</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D</w:t>
            </w:r>
            <w:r w:rsidR="00867192">
              <w:rPr>
                <w:rFonts w:ascii="Tahoma" w:eastAsia="Times New Roman" w:hAnsi="Tahoma" w:cs="Tahoma"/>
                <w:lang w:eastAsia="sl-SI"/>
              </w:rPr>
              <w:t>.</w:t>
            </w:r>
            <w:r w:rsidRPr="00DB06B6">
              <w:rPr>
                <w:rFonts w:ascii="Tahoma" w:eastAsia="Times New Roman" w:hAnsi="Tahoma" w:cs="Tahoma"/>
                <w:lang w:eastAsia="sl-SI"/>
              </w:rPr>
              <w:t xml:space="preserve"> F</w:t>
            </w:r>
            <w:r w:rsidR="00867192">
              <w:rPr>
                <w:rFonts w:ascii="Tahoma" w:eastAsia="Times New Roman" w:hAnsi="Tahoma" w:cs="Tahoma"/>
                <w:lang w:eastAsia="sl-SI"/>
              </w:rPr>
              <w:t>.</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V</w:t>
            </w:r>
            <w:r w:rsidR="00867192">
              <w:rPr>
                <w:rFonts w:ascii="Tahoma" w:eastAsia="Times New Roman" w:hAnsi="Tahoma" w:cs="Tahoma"/>
                <w:lang w:eastAsia="sl-SI"/>
              </w:rPr>
              <w:t>.</w:t>
            </w:r>
            <w:r w:rsidRPr="00DB06B6">
              <w:rPr>
                <w:rFonts w:ascii="Tahoma" w:eastAsia="Times New Roman" w:hAnsi="Tahoma" w:cs="Tahoma"/>
                <w:lang w:eastAsia="sl-SI"/>
              </w:rPr>
              <w:t xml:space="preserve"> J</w:t>
            </w:r>
            <w:r w:rsidR="00867192">
              <w:rPr>
                <w:rFonts w:ascii="Tahoma" w:eastAsia="Times New Roman" w:hAnsi="Tahoma" w:cs="Tahoma"/>
                <w:lang w:eastAsia="sl-SI"/>
              </w:rPr>
              <w:t>.</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867192">
              <w:rPr>
                <w:rFonts w:ascii="Tahoma" w:eastAsia="Times New Roman" w:hAnsi="Tahoma" w:cs="Tahoma"/>
                <w:lang w:eastAsia="sl-SI"/>
              </w:rPr>
              <w:t>.</w:t>
            </w:r>
            <w:r w:rsidRPr="00DB06B6">
              <w:rPr>
                <w:rFonts w:ascii="Tahoma" w:eastAsia="Times New Roman" w:hAnsi="Tahoma" w:cs="Tahoma"/>
                <w:lang w:eastAsia="sl-SI"/>
              </w:rPr>
              <w:t xml:space="preserve"> REĐEPI s.p.</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M</w:t>
            </w:r>
            <w:r w:rsidR="00867192">
              <w:rPr>
                <w:rFonts w:ascii="Tahoma" w:eastAsia="Times New Roman" w:hAnsi="Tahoma" w:cs="Tahoma"/>
                <w:lang w:eastAsia="sl-SI"/>
              </w:rPr>
              <w:t>.</w:t>
            </w:r>
            <w:r w:rsidRPr="00DB06B6">
              <w:rPr>
                <w:rFonts w:ascii="Tahoma" w:eastAsia="Times New Roman" w:hAnsi="Tahoma" w:cs="Tahoma"/>
                <w:lang w:eastAsia="sl-SI"/>
              </w:rPr>
              <w:t xml:space="preserve"> B</w:t>
            </w:r>
            <w:r w:rsidR="00867192">
              <w:rPr>
                <w:rFonts w:ascii="Tahoma" w:eastAsia="Times New Roman" w:hAnsi="Tahoma" w:cs="Tahoma"/>
                <w:lang w:eastAsia="sl-SI"/>
              </w:rPr>
              <w:t>.</w:t>
            </w:r>
          </w:p>
          <w:p w:rsidR="00CF6EA7" w:rsidRPr="00DB06B6" w:rsidRDefault="00CF6EA7" w:rsidP="001B33DB">
            <w:pPr>
              <w:spacing w:after="0" w:line="240" w:lineRule="auto"/>
              <w:rPr>
                <w:rFonts w:ascii="Tahoma" w:eastAsia="Times New Roman" w:hAnsi="Tahoma" w:cs="Tahoma"/>
                <w:lang w:eastAsia="sl-SI"/>
              </w:rPr>
            </w:pPr>
            <w:r w:rsidRPr="00DB06B6">
              <w:rPr>
                <w:rFonts w:ascii="Tahoma" w:eastAsia="Times New Roman" w:hAnsi="Tahoma" w:cs="Tahoma"/>
                <w:lang w:eastAsia="sl-SI"/>
              </w:rPr>
              <w:t>Agencija Historica d.o.o.</w:t>
            </w:r>
          </w:p>
        </w:tc>
        <w:tc>
          <w:tcPr>
            <w:tcW w:w="1418" w:type="dxa"/>
            <w:tcBorders>
              <w:top w:val="nil"/>
              <w:left w:val="nil"/>
              <w:bottom w:val="single" w:sz="4" w:space="0" w:color="auto"/>
              <w:right w:val="single" w:sz="4" w:space="0" w:color="auto"/>
            </w:tcBorders>
            <w:shd w:val="clear" w:color="auto" w:fill="auto"/>
            <w:noWrap/>
            <w:vAlign w:val="center"/>
          </w:tcPr>
          <w:p w:rsidR="00CF6EA7" w:rsidRPr="00DB06B6" w:rsidRDefault="00BB6252"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612,48</w:t>
            </w:r>
          </w:p>
        </w:tc>
        <w:tc>
          <w:tcPr>
            <w:tcW w:w="2551" w:type="dxa"/>
            <w:tcBorders>
              <w:top w:val="nil"/>
              <w:left w:val="nil"/>
              <w:bottom w:val="single" w:sz="4" w:space="0" w:color="auto"/>
              <w:right w:val="single" w:sz="4" w:space="0" w:color="auto"/>
            </w:tcBorders>
            <w:shd w:val="clear" w:color="auto" w:fill="auto"/>
            <w:vAlign w:val="center"/>
          </w:tcPr>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11,94</w:t>
            </w:r>
          </w:p>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92,37</w:t>
            </w:r>
          </w:p>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54,67</w:t>
            </w:r>
          </w:p>
          <w:p w:rsidR="00CF6EA7" w:rsidRPr="00DB06B6" w:rsidRDefault="001C4ED0"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46,8</w:t>
            </w:r>
            <w:r w:rsidR="00CF6EA7" w:rsidRPr="00DB06B6">
              <w:rPr>
                <w:rFonts w:ascii="Tahoma" w:eastAsia="Times New Roman" w:hAnsi="Tahoma" w:cs="Tahoma"/>
                <w:lang w:eastAsia="sl-SI"/>
              </w:rPr>
              <w:t>0</w:t>
            </w:r>
          </w:p>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26,65</w:t>
            </w:r>
          </w:p>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79,12</w:t>
            </w:r>
          </w:p>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56,60</w:t>
            </w:r>
          </w:p>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48,00</w:t>
            </w:r>
          </w:p>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22,20</w:t>
            </w:r>
          </w:p>
          <w:p w:rsidR="00CF6EA7" w:rsidRPr="00DB06B6" w:rsidRDefault="00CF6EA7" w:rsidP="001B33DB">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79,40</w:t>
            </w:r>
          </w:p>
          <w:p w:rsidR="00CF6EA7" w:rsidRPr="00DB06B6" w:rsidRDefault="00CF6EA7" w:rsidP="00CF6EA7">
            <w:pPr>
              <w:spacing w:after="0" w:line="240" w:lineRule="auto"/>
              <w:jc w:val="center"/>
              <w:rPr>
                <w:rFonts w:ascii="Tahoma" w:eastAsia="Times New Roman" w:hAnsi="Tahoma" w:cs="Tahoma"/>
                <w:lang w:eastAsia="sl-SI"/>
              </w:rPr>
            </w:pPr>
            <w:r w:rsidRPr="00DB06B6">
              <w:rPr>
                <w:rFonts w:ascii="Tahoma" w:eastAsia="Times New Roman" w:hAnsi="Tahoma" w:cs="Tahoma"/>
                <w:lang w:eastAsia="sl-SI"/>
              </w:rPr>
              <w:t>94,74</w:t>
            </w:r>
          </w:p>
        </w:tc>
        <w:tc>
          <w:tcPr>
            <w:tcW w:w="2693" w:type="dxa"/>
            <w:tcBorders>
              <w:top w:val="nil"/>
              <w:left w:val="nil"/>
              <w:bottom w:val="single" w:sz="4" w:space="0" w:color="auto"/>
              <w:right w:val="single" w:sz="4" w:space="0" w:color="auto"/>
            </w:tcBorders>
            <w:shd w:val="clear" w:color="auto" w:fill="auto"/>
            <w:vAlign w:val="center"/>
          </w:tcPr>
          <w:p w:rsidR="00CF6EA7" w:rsidRPr="00DB06B6" w:rsidRDefault="000C6B46" w:rsidP="001B33DB">
            <w:pPr>
              <w:spacing w:after="0" w:line="240" w:lineRule="auto"/>
              <w:jc w:val="center"/>
              <w:rPr>
                <w:rFonts w:ascii="Tahoma" w:eastAsia="Times New Roman" w:hAnsi="Tahoma" w:cs="Tahoma"/>
                <w:lang w:eastAsia="sl-SI"/>
              </w:rPr>
            </w:pPr>
            <w:r>
              <w:rPr>
                <w:rFonts w:ascii="Tahoma" w:eastAsia="Times New Roman" w:hAnsi="Tahoma" w:cs="Tahoma"/>
                <w:lang w:eastAsia="sl-SI"/>
              </w:rPr>
              <w:t>i</w:t>
            </w:r>
            <w:bookmarkStart w:id="0" w:name="_GoBack"/>
            <w:bookmarkEnd w:id="0"/>
            <w:r w:rsidR="00791997" w:rsidRPr="00DB06B6">
              <w:rPr>
                <w:rFonts w:ascii="Tahoma" w:eastAsia="Times New Roman" w:hAnsi="Tahoma" w:cs="Tahoma"/>
                <w:lang w:eastAsia="sl-SI"/>
              </w:rPr>
              <w:t>zterjava nesorazmerna s terjatvijo</w:t>
            </w:r>
          </w:p>
        </w:tc>
      </w:tr>
      <w:tr w:rsidR="001B33DB" w:rsidRPr="00DB06B6" w:rsidTr="00AE2B79">
        <w:trPr>
          <w:trHeight w:val="903"/>
        </w:trPr>
        <w:tc>
          <w:tcPr>
            <w:tcW w:w="412" w:type="dxa"/>
            <w:tcBorders>
              <w:top w:val="nil"/>
              <w:left w:val="single" w:sz="4" w:space="0" w:color="auto"/>
              <w:bottom w:val="single" w:sz="4" w:space="0" w:color="auto"/>
              <w:right w:val="single" w:sz="4" w:space="0" w:color="auto"/>
            </w:tcBorders>
            <w:shd w:val="clear" w:color="auto" w:fill="auto"/>
            <w:noWrap/>
            <w:vAlign w:val="center"/>
          </w:tcPr>
          <w:p w:rsidR="001B33DB" w:rsidRPr="00DB06B6" w:rsidRDefault="001B33DB" w:rsidP="001B33DB">
            <w:pPr>
              <w:spacing w:after="0" w:line="240" w:lineRule="auto"/>
              <w:rPr>
                <w:rFonts w:ascii="Tahoma" w:eastAsia="Times New Roman" w:hAnsi="Tahoma" w:cs="Tahoma"/>
                <w:b/>
                <w:lang w:eastAsia="sl-SI"/>
              </w:rPr>
            </w:pPr>
          </w:p>
        </w:tc>
        <w:tc>
          <w:tcPr>
            <w:tcW w:w="2551" w:type="dxa"/>
            <w:tcBorders>
              <w:top w:val="nil"/>
              <w:left w:val="nil"/>
              <w:bottom w:val="single" w:sz="4" w:space="0" w:color="auto"/>
              <w:right w:val="single" w:sz="4" w:space="0" w:color="auto"/>
            </w:tcBorders>
            <w:shd w:val="clear" w:color="auto" w:fill="auto"/>
            <w:noWrap/>
            <w:vAlign w:val="center"/>
          </w:tcPr>
          <w:p w:rsidR="001B33DB" w:rsidRPr="00530070" w:rsidRDefault="001B33DB" w:rsidP="0061556B">
            <w:pPr>
              <w:spacing w:after="0" w:line="240" w:lineRule="auto"/>
              <w:rPr>
                <w:rFonts w:ascii="Tahoma" w:eastAsia="Times New Roman" w:hAnsi="Tahoma" w:cs="Tahoma"/>
                <w:b/>
                <w:lang w:eastAsia="sl-SI"/>
              </w:rPr>
            </w:pPr>
            <w:r w:rsidRPr="00530070">
              <w:rPr>
                <w:rFonts w:ascii="Tahoma" w:eastAsia="Times New Roman" w:hAnsi="Tahoma" w:cs="Tahoma"/>
                <w:b/>
                <w:lang w:eastAsia="sl-SI"/>
              </w:rPr>
              <w:t>Skupaj</w:t>
            </w:r>
            <w:r w:rsidR="00B96AE5" w:rsidRPr="00530070">
              <w:rPr>
                <w:rFonts w:ascii="Tahoma" w:eastAsia="Times New Roman" w:hAnsi="Tahoma" w:cs="Tahoma"/>
                <w:b/>
                <w:lang w:eastAsia="sl-SI"/>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B33DB" w:rsidRPr="00530070" w:rsidRDefault="00AE2B79" w:rsidP="005061E9">
            <w:pPr>
              <w:spacing w:after="0" w:line="240" w:lineRule="auto"/>
              <w:jc w:val="center"/>
              <w:rPr>
                <w:rFonts w:ascii="Tahoma" w:eastAsia="Times New Roman" w:hAnsi="Tahoma" w:cs="Tahoma"/>
                <w:b/>
                <w:lang w:eastAsia="sl-SI"/>
              </w:rPr>
            </w:pPr>
            <w:r w:rsidRPr="00530070">
              <w:rPr>
                <w:rFonts w:ascii="Tahoma" w:eastAsia="Times New Roman" w:hAnsi="Tahoma" w:cs="Tahoma"/>
                <w:b/>
                <w:lang w:eastAsia="sl-SI"/>
              </w:rPr>
              <w:t>343.30</w:t>
            </w:r>
            <w:r w:rsidR="005061E9" w:rsidRPr="00530070">
              <w:rPr>
                <w:rFonts w:ascii="Tahoma" w:eastAsia="Times New Roman" w:hAnsi="Tahoma" w:cs="Tahoma"/>
                <w:b/>
                <w:lang w:eastAsia="sl-SI"/>
              </w:rPr>
              <w:t>5,0</w:t>
            </w:r>
            <w:r w:rsidRPr="00530070">
              <w:rPr>
                <w:rFonts w:ascii="Tahoma" w:eastAsia="Times New Roman" w:hAnsi="Tahoma" w:cs="Tahoma"/>
                <w:b/>
                <w:lang w:eastAsia="sl-SI"/>
              </w:rPr>
              <w:t>7</w:t>
            </w:r>
          </w:p>
        </w:tc>
        <w:tc>
          <w:tcPr>
            <w:tcW w:w="2551" w:type="dxa"/>
            <w:tcBorders>
              <w:top w:val="nil"/>
              <w:left w:val="nil"/>
              <w:bottom w:val="single" w:sz="4" w:space="0" w:color="auto"/>
              <w:right w:val="single" w:sz="4" w:space="0" w:color="auto"/>
            </w:tcBorders>
            <w:shd w:val="clear" w:color="auto" w:fill="auto"/>
            <w:vAlign w:val="center"/>
          </w:tcPr>
          <w:p w:rsidR="001B33DB" w:rsidRPr="00530070" w:rsidRDefault="001B33DB" w:rsidP="001B33DB">
            <w:pPr>
              <w:spacing w:after="0" w:line="240" w:lineRule="auto"/>
              <w:jc w:val="center"/>
              <w:rPr>
                <w:rFonts w:ascii="Tahoma" w:eastAsia="Times New Roman" w:hAnsi="Tahoma" w:cs="Tahoma"/>
                <w:b/>
                <w:lang w:eastAsia="sl-SI"/>
              </w:rPr>
            </w:pPr>
          </w:p>
        </w:tc>
        <w:tc>
          <w:tcPr>
            <w:tcW w:w="2693" w:type="dxa"/>
            <w:tcBorders>
              <w:top w:val="nil"/>
              <w:left w:val="nil"/>
              <w:bottom w:val="single" w:sz="4" w:space="0" w:color="auto"/>
              <w:right w:val="single" w:sz="4" w:space="0" w:color="auto"/>
            </w:tcBorders>
            <w:shd w:val="clear" w:color="auto" w:fill="auto"/>
            <w:vAlign w:val="center"/>
          </w:tcPr>
          <w:p w:rsidR="001B33DB" w:rsidRPr="00DB06B6" w:rsidRDefault="001B33DB" w:rsidP="001B33DB">
            <w:pPr>
              <w:spacing w:after="0" w:line="240" w:lineRule="auto"/>
              <w:ind w:left="720"/>
              <w:contextualSpacing/>
              <w:rPr>
                <w:rFonts w:ascii="Tahoma" w:eastAsia="Times New Roman" w:hAnsi="Tahoma" w:cs="Tahoma"/>
                <w:lang w:eastAsia="sl-SI"/>
              </w:rPr>
            </w:pPr>
          </w:p>
        </w:tc>
      </w:tr>
    </w:tbl>
    <w:p w:rsidR="00AB6069" w:rsidRPr="00DB06B6" w:rsidRDefault="00AB6069" w:rsidP="00AB6069">
      <w:pPr>
        <w:spacing w:after="0" w:line="240" w:lineRule="auto"/>
        <w:rPr>
          <w:rFonts w:ascii="Tahoma" w:eastAsia="Times New Roman" w:hAnsi="Tahoma" w:cs="Tahoma"/>
          <w:lang w:eastAsia="sl-SI"/>
        </w:rPr>
      </w:pPr>
    </w:p>
    <w:p w:rsidR="00E2339C" w:rsidRDefault="00E2339C" w:rsidP="00FA3C02">
      <w:pPr>
        <w:spacing w:after="0" w:line="240" w:lineRule="auto"/>
        <w:jc w:val="both"/>
        <w:rPr>
          <w:rFonts w:ascii="Tahoma" w:eastAsia="Times New Roman" w:hAnsi="Tahoma" w:cs="Tahoma"/>
          <w:lang w:eastAsia="sl-SI"/>
        </w:rPr>
      </w:pPr>
    </w:p>
    <w:p w:rsidR="00AB6069" w:rsidRPr="00DB06B6" w:rsidRDefault="00AB6069" w:rsidP="00FA3C02">
      <w:pPr>
        <w:spacing w:after="0" w:line="240" w:lineRule="auto"/>
        <w:jc w:val="both"/>
        <w:rPr>
          <w:rFonts w:ascii="Tahoma" w:eastAsia="Times New Roman" w:hAnsi="Tahoma" w:cs="Tahoma"/>
          <w:lang w:eastAsia="sl-SI"/>
        </w:rPr>
      </w:pPr>
      <w:r w:rsidRPr="00DB06B6">
        <w:rPr>
          <w:rFonts w:ascii="Tahoma" w:eastAsia="Times New Roman" w:hAnsi="Tahoma" w:cs="Tahoma"/>
          <w:lang w:eastAsia="sl-SI"/>
        </w:rPr>
        <w:t xml:space="preserve">Na podlagi navedenega Župan občine Izola Občinskemu svetu predlaga, da </w:t>
      </w:r>
      <w:r w:rsidR="00FA2EB1">
        <w:rPr>
          <w:rFonts w:ascii="Tahoma" w:eastAsia="Times New Roman" w:hAnsi="Tahoma" w:cs="Tahoma"/>
          <w:lang w:eastAsia="sl-SI"/>
        </w:rPr>
        <w:t xml:space="preserve">sprejme sklep, s katerim </w:t>
      </w:r>
      <w:r w:rsidRPr="00DB06B6">
        <w:rPr>
          <w:rFonts w:ascii="Tahoma" w:eastAsia="Times New Roman" w:hAnsi="Tahoma" w:cs="Tahoma"/>
          <w:lang w:eastAsia="sl-SI"/>
        </w:rPr>
        <w:t>terjatve po priloženem seznamu</w:t>
      </w:r>
      <w:r w:rsidR="003A2A43" w:rsidRPr="00DB06B6">
        <w:rPr>
          <w:rFonts w:ascii="Tahoma" w:eastAsia="Times New Roman" w:hAnsi="Tahoma" w:cs="Tahoma"/>
          <w:lang w:eastAsia="sl-SI"/>
        </w:rPr>
        <w:t>,</w:t>
      </w:r>
      <w:r w:rsidRPr="00DB06B6">
        <w:rPr>
          <w:rFonts w:ascii="Tahoma" w:eastAsia="Times New Roman" w:hAnsi="Tahoma" w:cs="Tahoma"/>
          <w:lang w:eastAsia="sl-SI"/>
        </w:rPr>
        <w:t xml:space="preserve"> v skupnem znesku </w:t>
      </w:r>
      <w:r w:rsidR="005061E9" w:rsidRPr="00DB06B6">
        <w:rPr>
          <w:rFonts w:ascii="Tahoma" w:eastAsia="Times New Roman" w:hAnsi="Tahoma" w:cs="Tahoma"/>
          <w:b/>
          <w:lang w:eastAsia="sl-SI"/>
        </w:rPr>
        <w:t xml:space="preserve">343.305,07 </w:t>
      </w:r>
      <w:r w:rsidRPr="00DB06B6">
        <w:rPr>
          <w:rFonts w:ascii="Tahoma" w:eastAsia="Times New Roman" w:hAnsi="Tahoma" w:cs="Tahoma"/>
          <w:b/>
          <w:lang w:eastAsia="sl-SI"/>
        </w:rPr>
        <w:t>EUR</w:t>
      </w:r>
      <w:r w:rsidR="003A2A43" w:rsidRPr="00DB06B6">
        <w:rPr>
          <w:rFonts w:ascii="Tahoma" w:eastAsia="Times New Roman" w:hAnsi="Tahoma" w:cs="Tahoma"/>
          <w:lang w:eastAsia="sl-SI"/>
        </w:rPr>
        <w:t>,</w:t>
      </w:r>
      <w:r w:rsidRPr="00DB06B6">
        <w:rPr>
          <w:rFonts w:ascii="Tahoma" w:eastAsia="Times New Roman" w:hAnsi="Tahoma" w:cs="Tahoma"/>
          <w:bCs/>
          <w:iCs/>
          <w:color w:val="000000"/>
          <w:lang w:eastAsia="sl-SI"/>
        </w:rPr>
        <w:t xml:space="preserve"> </w:t>
      </w:r>
      <w:r w:rsidRPr="00DB06B6">
        <w:rPr>
          <w:rFonts w:ascii="Tahoma" w:eastAsia="Times New Roman" w:hAnsi="Tahoma" w:cs="Tahoma"/>
          <w:lang w:eastAsia="sl-SI"/>
        </w:rPr>
        <w:t>odpiše.</w:t>
      </w:r>
    </w:p>
    <w:p w:rsidR="00AB6069" w:rsidRPr="00DB06B6" w:rsidRDefault="00AB6069" w:rsidP="00FA3C02">
      <w:pPr>
        <w:spacing w:after="0" w:line="240" w:lineRule="auto"/>
        <w:jc w:val="both"/>
        <w:rPr>
          <w:rFonts w:ascii="Tahoma" w:eastAsia="Times New Roman" w:hAnsi="Tahoma" w:cs="Tahoma"/>
          <w:lang w:eastAsia="sl-SI"/>
        </w:rPr>
      </w:pPr>
    </w:p>
    <w:p w:rsidR="00437770" w:rsidRPr="00DB06B6" w:rsidRDefault="00437770" w:rsidP="00FA3C02">
      <w:pPr>
        <w:spacing w:after="0" w:line="240" w:lineRule="auto"/>
        <w:jc w:val="both"/>
        <w:rPr>
          <w:rFonts w:ascii="Tahoma" w:eastAsia="Times New Roman" w:hAnsi="Tahoma" w:cs="Tahoma"/>
          <w:sz w:val="20"/>
          <w:szCs w:val="20"/>
          <w:lang w:eastAsia="sl-SI"/>
        </w:rPr>
      </w:pPr>
    </w:p>
    <w:p w:rsidR="00DC3ED0" w:rsidRPr="00DB06B6" w:rsidRDefault="00AB6069" w:rsidP="00FA3C02">
      <w:pPr>
        <w:spacing w:after="0" w:line="240" w:lineRule="auto"/>
        <w:jc w:val="both"/>
        <w:rPr>
          <w:rFonts w:ascii="Tahoma" w:eastAsia="Times New Roman" w:hAnsi="Tahoma" w:cs="Tahoma"/>
          <w:sz w:val="20"/>
          <w:szCs w:val="20"/>
          <w:lang w:eastAsia="sl-SI"/>
        </w:rPr>
      </w:pPr>
      <w:r w:rsidRPr="00DB06B6">
        <w:rPr>
          <w:rFonts w:ascii="Tahoma" w:eastAsia="Times New Roman" w:hAnsi="Tahoma" w:cs="Tahoma"/>
          <w:sz w:val="20"/>
          <w:szCs w:val="20"/>
          <w:lang w:eastAsia="sl-SI"/>
        </w:rPr>
        <w:t xml:space="preserve">Na podlagi </w:t>
      </w:r>
      <w:r w:rsidR="00FA3C02" w:rsidRPr="00DB06B6">
        <w:rPr>
          <w:rFonts w:ascii="Tahoma" w:eastAsia="Times New Roman" w:hAnsi="Tahoma" w:cs="Tahoma"/>
          <w:sz w:val="20"/>
          <w:szCs w:val="20"/>
          <w:lang w:eastAsia="sl-SI"/>
        </w:rPr>
        <w:t xml:space="preserve">izpisov odprtih postavk </w:t>
      </w:r>
    </w:p>
    <w:p w:rsidR="00DC3ED0" w:rsidRPr="00DB06B6" w:rsidRDefault="00FA3C02" w:rsidP="00FA3C02">
      <w:pPr>
        <w:spacing w:after="0" w:line="240" w:lineRule="auto"/>
        <w:jc w:val="both"/>
        <w:rPr>
          <w:rFonts w:ascii="Tahoma" w:eastAsia="Times New Roman" w:hAnsi="Tahoma" w:cs="Tahoma"/>
          <w:sz w:val="20"/>
          <w:szCs w:val="20"/>
          <w:lang w:eastAsia="sl-SI"/>
        </w:rPr>
      </w:pPr>
      <w:r w:rsidRPr="00DB06B6">
        <w:rPr>
          <w:rFonts w:ascii="Tahoma" w:eastAsia="Times New Roman" w:hAnsi="Tahoma" w:cs="Tahoma"/>
          <w:sz w:val="20"/>
          <w:szCs w:val="20"/>
          <w:lang w:eastAsia="sl-SI"/>
        </w:rPr>
        <w:t>iz evidenc</w:t>
      </w:r>
      <w:r w:rsidR="00AB6069" w:rsidRPr="00DB06B6">
        <w:rPr>
          <w:rFonts w:ascii="Tahoma" w:eastAsia="Times New Roman" w:hAnsi="Tahoma" w:cs="Tahoma"/>
          <w:sz w:val="20"/>
          <w:szCs w:val="20"/>
          <w:lang w:eastAsia="sl-SI"/>
        </w:rPr>
        <w:t xml:space="preserve"> Službe za </w:t>
      </w:r>
      <w:r w:rsidRPr="00DB06B6">
        <w:rPr>
          <w:rFonts w:ascii="Tahoma" w:eastAsia="Times New Roman" w:hAnsi="Tahoma" w:cs="Tahoma"/>
          <w:sz w:val="20"/>
          <w:szCs w:val="20"/>
          <w:lang w:eastAsia="sl-SI"/>
        </w:rPr>
        <w:t xml:space="preserve">računovodstvo in finance Občine Izola, </w:t>
      </w:r>
    </w:p>
    <w:p w:rsidR="00DC3ED0" w:rsidRPr="00DB06B6" w:rsidRDefault="00AB6069" w:rsidP="00FA3C02">
      <w:pPr>
        <w:spacing w:after="0" w:line="240" w:lineRule="auto"/>
        <w:jc w:val="both"/>
        <w:rPr>
          <w:rFonts w:ascii="Tahoma" w:eastAsia="Times New Roman" w:hAnsi="Tahoma" w:cs="Tahoma"/>
          <w:sz w:val="20"/>
          <w:szCs w:val="20"/>
          <w:lang w:eastAsia="sl-SI"/>
        </w:rPr>
      </w:pPr>
      <w:r w:rsidRPr="00DB06B6">
        <w:rPr>
          <w:rFonts w:ascii="Tahoma" w:eastAsia="Times New Roman" w:hAnsi="Tahoma" w:cs="Tahoma"/>
          <w:sz w:val="20"/>
          <w:szCs w:val="20"/>
          <w:lang w:eastAsia="sl-SI"/>
        </w:rPr>
        <w:t>pripravil</w:t>
      </w:r>
      <w:r w:rsidR="00FA3C02" w:rsidRPr="00DB06B6">
        <w:rPr>
          <w:rFonts w:ascii="Tahoma" w:eastAsia="Times New Roman" w:hAnsi="Tahoma" w:cs="Tahoma"/>
          <w:sz w:val="20"/>
          <w:szCs w:val="20"/>
          <w:lang w:eastAsia="sl-SI"/>
        </w:rPr>
        <w:t>a</w:t>
      </w:r>
      <w:r w:rsidR="00DC3ED0" w:rsidRPr="00DB06B6">
        <w:rPr>
          <w:rFonts w:ascii="Tahoma" w:eastAsia="Times New Roman" w:hAnsi="Tahoma" w:cs="Tahoma"/>
          <w:sz w:val="20"/>
          <w:szCs w:val="20"/>
          <w:lang w:eastAsia="sl-SI"/>
        </w:rPr>
        <w:t>:</w:t>
      </w:r>
    </w:p>
    <w:p w:rsidR="00CA4363" w:rsidRPr="00DB06B6" w:rsidRDefault="00FA3C02" w:rsidP="00FA3C02">
      <w:pPr>
        <w:spacing w:after="0" w:line="240" w:lineRule="auto"/>
        <w:jc w:val="both"/>
        <w:rPr>
          <w:rFonts w:ascii="Tahoma" w:eastAsia="Times New Roman" w:hAnsi="Tahoma" w:cs="Tahoma"/>
          <w:sz w:val="20"/>
          <w:szCs w:val="20"/>
          <w:lang w:eastAsia="sl-SI"/>
        </w:rPr>
      </w:pPr>
      <w:r w:rsidRPr="00DB06B6">
        <w:rPr>
          <w:rFonts w:ascii="Tahoma" w:eastAsia="Times New Roman" w:hAnsi="Tahoma" w:cs="Tahoma"/>
          <w:sz w:val="20"/>
          <w:szCs w:val="20"/>
          <w:lang w:eastAsia="sl-SI"/>
        </w:rPr>
        <w:t xml:space="preserve">Karmen </w:t>
      </w:r>
      <w:r w:rsidR="00DC3ED0" w:rsidRPr="00DB06B6">
        <w:rPr>
          <w:rFonts w:ascii="Tahoma" w:eastAsia="Times New Roman" w:hAnsi="Tahoma" w:cs="Tahoma"/>
          <w:sz w:val="20"/>
          <w:szCs w:val="20"/>
          <w:lang w:eastAsia="sl-SI"/>
        </w:rPr>
        <w:t>Pavlič,</w:t>
      </w:r>
    </w:p>
    <w:p w:rsidR="00DC3ED0" w:rsidRPr="00DB06B6" w:rsidRDefault="00CA4363" w:rsidP="00FA3C02">
      <w:pPr>
        <w:spacing w:after="0" w:line="240" w:lineRule="auto"/>
        <w:jc w:val="both"/>
        <w:rPr>
          <w:rFonts w:ascii="Tahoma" w:eastAsia="Times New Roman" w:hAnsi="Tahoma" w:cs="Tahoma"/>
          <w:sz w:val="20"/>
          <w:szCs w:val="20"/>
          <w:lang w:eastAsia="sl-SI"/>
        </w:rPr>
      </w:pPr>
      <w:r w:rsidRPr="00DB06B6">
        <w:rPr>
          <w:rFonts w:ascii="Tahoma" w:eastAsia="Times New Roman" w:hAnsi="Tahoma" w:cs="Tahoma"/>
          <w:sz w:val="20"/>
          <w:szCs w:val="20"/>
          <w:lang w:eastAsia="sl-SI"/>
        </w:rPr>
        <w:t>Podsekretar za pravne zadeve</w:t>
      </w:r>
      <w:r w:rsidR="00DC3ED0" w:rsidRPr="00DB06B6">
        <w:rPr>
          <w:rFonts w:ascii="Tahoma" w:eastAsia="Times New Roman" w:hAnsi="Tahoma" w:cs="Tahoma"/>
          <w:sz w:val="20"/>
          <w:szCs w:val="20"/>
          <w:lang w:eastAsia="sl-SI"/>
        </w:rPr>
        <w:t xml:space="preserve"> </w:t>
      </w:r>
    </w:p>
    <w:p w:rsidR="00AB6069" w:rsidRPr="00DB06B6" w:rsidRDefault="00AB6069" w:rsidP="00AB6069">
      <w:pPr>
        <w:spacing w:after="0" w:line="240" w:lineRule="auto"/>
        <w:rPr>
          <w:rFonts w:ascii="Tahoma" w:eastAsia="Times New Roman" w:hAnsi="Tahoma" w:cs="Tahoma"/>
          <w:b/>
          <w:lang w:eastAsia="sl-SI"/>
        </w:rPr>
      </w:pPr>
      <w:r w:rsidRPr="00DB06B6">
        <w:rPr>
          <w:rFonts w:ascii="Tahoma" w:eastAsia="Times New Roman" w:hAnsi="Tahoma" w:cs="Tahoma"/>
          <w:lang w:eastAsia="sl-SI"/>
        </w:rPr>
        <w:t xml:space="preserve">                                                         </w:t>
      </w:r>
      <w:r w:rsidR="00DC3ED0" w:rsidRPr="00DB06B6">
        <w:rPr>
          <w:rFonts w:ascii="Tahoma" w:eastAsia="Times New Roman" w:hAnsi="Tahoma" w:cs="Tahoma"/>
          <w:lang w:eastAsia="sl-SI"/>
        </w:rPr>
        <w:t xml:space="preserve">                               </w:t>
      </w:r>
      <w:r w:rsidRPr="00DB06B6">
        <w:rPr>
          <w:rFonts w:ascii="Tahoma" w:eastAsia="Times New Roman" w:hAnsi="Tahoma" w:cs="Tahoma"/>
          <w:b/>
          <w:lang w:eastAsia="sl-SI"/>
        </w:rPr>
        <w:t>mag. Igor Kolenc</w:t>
      </w:r>
    </w:p>
    <w:p w:rsidR="00AB6069" w:rsidRPr="00DB617C" w:rsidRDefault="00DC3ED0" w:rsidP="00AB6069">
      <w:pPr>
        <w:spacing w:after="0" w:line="240" w:lineRule="auto"/>
        <w:rPr>
          <w:rFonts w:ascii="Tahoma" w:eastAsia="Times New Roman" w:hAnsi="Tahoma" w:cs="Tahoma"/>
          <w:lang w:eastAsia="sl-SI"/>
        </w:rPr>
      </w:pPr>
      <w:r w:rsidRPr="00DB06B6">
        <w:rPr>
          <w:rFonts w:ascii="Tahoma" w:eastAsia="Times New Roman" w:hAnsi="Tahoma" w:cs="Tahoma"/>
          <w:lang w:eastAsia="sl-SI"/>
        </w:rPr>
        <w:tab/>
      </w:r>
      <w:r w:rsidRPr="00DB06B6">
        <w:rPr>
          <w:rFonts w:ascii="Tahoma" w:eastAsia="Times New Roman" w:hAnsi="Tahoma" w:cs="Tahoma"/>
          <w:lang w:eastAsia="sl-SI"/>
        </w:rPr>
        <w:tab/>
      </w:r>
      <w:r w:rsidRPr="00DB06B6">
        <w:rPr>
          <w:rFonts w:ascii="Tahoma" w:eastAsia="Times New Roman" w:hAnsi="Tahoma" w:cs="Tahoma"/>
          <w:lang w:eastAsia="sl-SI"/>
        </w:rPr>
        <w:tab/>
      </w:r>
      <w:r w:rsidRPr="00DB06B6">
        <w:rPr>
          <w:rFonts w:ascii="Tahoma" w:eastAsia="Times New Roman" w:hAnsi="Tahoma" w:cs="Tahoma"/>
          <w:lang w:eastAsia="sl-SI"/>
        </w:rPr>
        <w:tab/>
      </w:r>
      <w:r w:rsidRPr="00DB06B6">
        <w:rPr>
          <w:rFonts w:ascii="Tahoma" w:eastAsia="Times New Roman" w:hAnsi="Tahoma" w:cs="Tahoma"/>
          <w:lang w:eastAsia="sl-SI"/>
        </w:rPr>
        <w:tab/>
      </w:r>
      <w:r w:rsidRPr="00DB06B6">
        <w:rPr>
          <w:rFonts w:ascii="Tahoma" w:eastAsia="Times New Roman" w:hAnsi="Tahoma" w:cs="Tahoma"/>
          <w:lang w:eastAsia="sl-SI"/>
        </w:rPr>
        <w:tab/>
      </w:r>
      <w:r w:rsidRPr="00DB06B6">
        <w:rPr>
          <w:rFonts w:ascii="Tahoma" w:eastAsia="Times New Roman" w:hAnsi="Tahoma" w:cs="Tahoma"/>
          <w:lang w:eastAsia="sl-SI"/>
        </w:rPr>
        <w:tab/>
      </w:r>
      <w:r w:rsidRPr="00DB06B6">
        <w:rPr>
          <w:rFonts w:ascii="Tahoma" w:eastAsia="Times New Roman" w:hAnsi="Tahoma" w:cs="Tahoma"/>
          <w:lang w:eastAsia="sl-SI"/>
        </w:rPr>
        <w:tab/>
      </w:r>
      <w:r w:rsidRPr="00DB06B6">
        <w:rPr>
          <w:rFonts w:ascii="Tahoma" w:eastAsia="Times New Roman" w:hAnsi="Tahoma" w:cs="Tahoma"/>
          <w:lang w:eastAsia="sl-SI"/>
        </w:rPr>
        <w:tab/>
        <w:t xml:space="preserve">   ŽUPAN</w:t>
      </w:r>
    </w:p>
    <w:p w:rsidR="00AB6069" w:rsidRPr="00DB617C" w:rsidRDefault="00AB6069" w:rsidP="00AB6069">
      <w:pPr>
        <w:spacing w:after="0" w:line="240" w:lineRule="auto"/>
        <w:rPr>
          <w:rFonts w:ascii="Tahoma" w:eastAsia="Times New Roman" w:hAnsi="Tahoma" w:cs="Tahoma"/>
          <w:lang w:eastAsia="sl-SI"/>
        </w:rPr>
      </w:pPr>
    </w:p>
    <w:p w:rsidR="00697B74" w:rsidRDefault="00697B74">
      <w:pPr>
        <w:rPr>
          <w:rFonts w:ascii="Tahoma" w:hAnsi="Tahoma" w:cs="Tahoma"/>
        </w:rPr>
      </w:pPr>
    </w:p>
    <w:p w:rsidR="00EE75CE" w:rsidRDefault="00EE75CE">
      <w:pPr>
        <w:rPr>
          <w:rFonts w:ascii="Tahoma" w:hAnsi="Tahoma" w:cs="Tahoma"/>
        </w:rPr>
      </w:pPr>
    </w:p>
    <w:sectPr w:rsidR="00EE75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FF" w:rsidRDefault="00305BFF">
      <w:pPr>
        <w:spacing w:after="0" w:line="240" w:lineRule="auto"/>
      </w:pPr>
      <w:r>
        <w:separator/>
      </w:r>
    </w:p>
  </w:endnote>
  <w:endnote w:type="continuationSeparator" w:id="0">
    <w:p w:rsidR="00305BFF" w:rsidRDefault="0030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359231"/>
      <w:docPartObj>
        <w:docPartGallery w:val="Page Numbers (Bottom of Page)"/>
        <w:docPartUnique/>
      </w:docPartObj>
    </w:sdtPr>
    <w:sdtContent>
      <w:p w:rsidR="00305BFF" w:rsidRDefault="00305BFF">
        <w:pPr>
          <w:pStyle w:val="Noga"/>
          <w:jc w:val="right"/>
        </w:pPr>
        <w:r>
          <w:fldChar w:fldCharType="begin"/>
        </w:r>
        <w:r>
          <w:instrText>PAGE   \* MERGEFORMAT</w:instrText>
        </w:r>
        <w:r>
          <w:fldChar w:fldCharType="separate"/>
        </w:r>
        <w:r w:rsidR="000C6B46">
          <w:rPr>
            <w:noProof/>
          </w:rPr>
          <w:t>15</w:t>
        </w:r>
        <w:r>
          <w:fldChar w:fldCharType="end"/>
        </w:r>
      </w:p>
    </w:sdtContent>
  </w:sdt>
  <w:p w:rsidR="00305BFF" w:rsidRDefault="00305BF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FF" w:rsidRDefault="00305BFF">
      <w:pPr>
        <w:spacing w:after="0" w:line="240" w:lineRule="auto"/>
      </w:pPr>
      <w:r>
        <w:separator/>
      </w:r>
    </w:p>
  </w:footnote>
  <w:footnote w:type="continuationSeparator" w:id="0">
    <w:p w:rsidR="00305BFF" w:rsidRDefault="0030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FF" w:rsidRDefault="00305BFF">
    <w:pPr>
      <w:pStyle w:val="Glava"/>
    </w:pPr>
  </w:p>
  <w:p w:rsidR="00305BFF" w:rsidRPr="0060015C" w:rsidRDefault="00305BFF" w:rsidP="00DB617C">
    <w:pPr>
      <w:pStyle w:val="Glava"/>
      <w:jc w:val="right"/>
      <w:rPr>
        <w:b/>
        <w:color w:val="000000"/>
      </w:rPr>
    </w:pPr>
    <w:r>
      <w:t xml:space="preserve">                                                                                                                                  </w:t>
    </w:r>
    <w:r w:rsidRPr="0060015C">
      <w:rPr>
        <w:b/>
        <w:color w:val="000000"/>
      </w:rPr>
      <w:t xml:space="preserve"> ZAUPNO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6B6A"/>
    <w:multiLevelType w:val="hybridMultilevel"/>
    <w:tmpl w:val="096AAA58"/>
    <w:lvl w:ilvl="0" w:tplc="ACB8AE58">
      <w:start w:val="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76F4195"/>
    <w:multiLevelType w:val="hybridMultilevel"/>
    <w:tmpl w:val="12746A90"/>
    <w:lvl w:ilvl="0" w:tplc="215AF678">
      <w:start w:val="2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69"/>
    <w:rsid w:val="0000472C"/>
    <w:rsid w:val="00004EB6"/>
    <w:rsid w:val="00015221"/>
    <w:rsid w:val="00024B2E"/>
    <w:rsid w:val="0002552F"/>
    <w:rsid w:val="00030EE3"/>
    <w:rsid w:val="00031CD7"/>
    <w:rsid w:val="00035517"/>
    <w:rsid w:val="00060896"/>
    <w:rsid w:val="00064DD0"/>
    <w:rsid w:val="00066B6D"/>
    <w:rsid w:val="00091268"/>
    <w:rsid w:val="00091B70"/>
    <w:rsid w:val="00092414"/>
    <w:rsid w:val="00097FB1"/>
    <w:rsid w:val="000A4680"/>
    <w:rsid w:val="000B17AE"/>
    <w:rsid w:val="000B17EB"/>
    <w:rsid w:val="000B295B"/>
    <w:rsid w:val="000C0DB6"/>
    <w:rsid w:val="000C3C16"/>
    <w:rsid w:val="000C603A"/>
    <w:rsid w:val="000C6B46"/>
    <w:rsid w:val="000E2353"/>
    <w:rsid w:val="000E3A53"/>
    <w:rsid w:val="000F092D"/>
    <w:rsid w:val="000F2799"/>
    <w:rsid w:val="000F5286"/>
    <w:rsid w:val="001219F3"/>
    <w:rsid w:val="00125EAC"/>
    <w:rsid w:val="001307BA"/>
    <w:rsid w:val="001367AC"/>
    <w:rsid w:val="001411EA"/>
    <w:rsid w:val="00143FCE"/>
    <w:rsid w:val="00163830"/>
    <w:rsid w:val="00163D61"/>
    <w:rsid w:val="00164428"/>
    <w:rsid w:val="00164973"/>
    <w:rsid w:val="001757C1"/>
    <w:rsid w:val="00182370"/>
    <w:rsid w:val="00182E2B"/>
    <w:rsid w:val="00185313"/>
    <w:rsid w:val="00187E0B"/>
    <w:rsid w:val="001956AB"/>
    <w:rsid w:val="001A10FA"/>
    <w:rsid w:val="001A6C34"/>
    <w:rsid w:val="001B1A88"/>
    <w:rsid w:val="001B33DB"/>
    <w:rsid w:val="001B3A01"/>
    <w:rsid w:val="001B5D3B"/>
    <w:rsid w:val="001B79C9"/>
    <w:rsid w:val="001C3AF8"/>
    <w:rsid w:val="001C4ED0"/>
    <w:rsid w:val="001C5F4C"/>
    <w:rsid w:val="001D3DCB"/>
    <w:rsid w:val="001D6054"/>
    <w:rsid w:val="001D6228"/>
    <w:rsid w:val="001D7397"/>
    <w:rsid w:val="001E13F6"/>
    <w:rsid w:val="001E78E4"/>
    <w:rsid w:val="001F1570"/>
    <w:rsid w:val="001F7687"/>
    <w:rsid w:val="00204C42"/>
    <w:rsid w:val="0021611A"/>
    <w:rsid w:val="00222DC0"/>
    <w:rsid w:val="00231DBB"/>
    <w:rsid w:val="00237442"/>
    <w:rsid w:val="002464BB"/>
    <w:rsid w:val="0025127B"/>
    <w:rsid w:val="002536E5"/>
    <w:rsid w:val="00257437"/>
    <w:rsid w:val="00260675"/>
    <w:rsid w:val="00262DA3"/>
    <w:rsid w:val="00265498"/>
    <w:rsid w:val="00270B31"/>
    <w:rsid w:val="002721C2"/>
    <w:rsid w:val="0028200D"/>
    <w:rsid w:val="0029256B"/>
    <w:rsid w:val="0029329B"/>
    <w:rsid w:val="002945AF"/>
    <w:rsid w:val="0029551C"/>
    <w:rsid w:val="002A4D96"/>
    <w:rsid w:val="002A6F24"/>
    <w:rsid w:val="002B2014"/>
    <w:rsid w:val="002B210B"/>
    <w:rsid w:val="002B3BCA"/>
    <w:rsid w:val="002D5650"/>
    <w:rsid w:val="002F41BB"/>
    <w:rsid w:val="002F5AD5"/>
    <w:rsid w:val="00300B21"/>
    <w:rsid w:val="00303EAF"/>
    <w:rsid w:val="00305BFF"/>
    <w:rsid w:val="0031004F"/>
    <w:rsid w:val="00314B7F"/>
    <w:rsid w:val="00317641"/>
    <w:rsid w:val="0032728E"/>
    <w:rsid w:val="00327966"/>
    <w:rsid w:val="0034046C"/>
    <w:rsid w:val="00341A25"/>
    <w:rsid w:val="00342C65"/>
    <w:rsid w:val="0034618E"/>
    <w:rsid w:val="00346BE8"/>
    <w:rsid w:val="00355078"/>
    <w:rsid w:val="00365D35"/>
    <w:rsid w:val="00373969"/>
    <w:rsid w:val="00386C71"/>
    <w:rsid w:val="003874A5"/>
    <w:rsid w:val="00387C40"/>
    <w:rsid w:val="00392BAB"/>
    <w:rsid w:val="00393EBB"/>
    <w:rsid w:val="00394F5C"/>
    <w:rsid w:val="003A2A43"/>
    <w:rsid w:val="003A37CC"/>
    <w:rsid w:val="003C71F3"/>
    <w:rsid w:val="003C7306"/>
    <w:rsid w:val="003D0D64"/>
    <w:rsid w:val="003D1DDF"/>
    <w:rsid w:val="003D26E6"/>
    <w:rsid w:val="003E0078"/>
    <w:rsid w:val="003E43BB"/>
    <w:rsid w:val="003F0C81"/>
    <w:rsid w:val="003F2993"/>
    <w:rsid w:val="003F2BF1"/>
    <w:rsid w:val="003F55BD"/>
    <w:rsid w:val="003F6443"/>
    <w:rsid w:val="004060BA"/>
    <w:rsid w:val="0041060B"/>
    <w:rsid w:val="00421182"/>
    <w:rsid w:val="00421350"/>
    <w:rsid w:val="00425175"/>
    <w:rsid w:val="00437770"/>
    <w:rsid w:val="00437937"/>
    <w:rsid w:val="00437B0D"/>
    <w:rsid w:val="00442EC2"/>
    <w:rsid w:val="004449FE"/>
    <w:rsid w:val="00460F4E"/>
    <w:rsid w:val="004620AB"/>
    <w:rsid w:val="004632C7"/>
    <w:rsid w:val="004732A4"/>
    <w:rsid w:val="004740D4"/>
    <w:rsid w:val="00476D5D"/>
    <w:rsid w:val="00491032"/>
    <w:rsid w:val="00492592"/>
    <w:rsid w:val="004956AB"/>
    <w:rsid w:val="00497A12"/>
    <w:rsid w:val="00497A5F"/>
    <w:rsid w:val="004A1081"/>
    <w:rsid w:val="004B221F"/>
    <w:rsid w:val="004B6A7C"/>
    <w:rsid w:val="004B7C69"/>
    <w:rsid w:val="004C1434"/>
    <w:rsid w:val="004C1E42"/>
    <w:rsid w:val="004C7A1C"/>
    <w:rsid w:val="004D0722"/>
    <w:rsid w:val="004D2862"/>
    <w:rsid w:val="004E1BDB"/>
    <w:rsid w:val="004E3E70"/>
    <w:rsid w:val="004E5F8A"/>
    <w:rsid w:val="004E7010"/>
    <w:rsid w:val="004F0D44"/>
    <w:rsid w:val="004F2EB7"/>
    <w:rsid w:val="004F3CE4"/>
    <w:rsid w:val="004F542C"/>
    <w:rsid w:val="004F5A5E"/>
    <w:rsid w:val="005061E9"/>
    <w:rsid w:val="00506303"/>
    <w:rsid w:val="00506A6C"/>
    <w:rsid w:val="00515E9A"/>
    <w:rsid w:val="00522CD3"/>
    <w:rsid w:val="00522DAC"/>
    <w:rsid w:val="00524383"/>
    <w:rsid w:val="005268C8"/>
    <w:rsid w:val="00530070"/>
    <w:rsid w:val="00534E74"/>
    <w:rsid w:val="00535351"/>
    <w:rsid w:val="0053636B"/>
    <w:rsid w:val="0053658D"/>
    <w:rsid w:val="00537985"/>
    <w:rsid w:val="00546B4F"/>
    <w:rsid w:val="00547912"/>
    <w:rsid w:val="00552054"/>
    <w:rsid w:val="005608E8"/>
    <w:rsid w:val="00561044"/>
    <w:rsid w:val="0056236C"/>
    <w:rsid w:val="005708E8"/>
    <w:rsid w:val="00573218"/>
    <w:rsid w:val="005817EF"/>
    <w:rsid w:val="00587640"/>
    <w:rsid w:val="00592D70"/>
    <w:rsid w:val="00593759"/>
    <w:rsid w:val="005957D3"/>
    <w:rsid w:val="005A4509"/>
    <w:rsid w:val="005A5293"/>
    <w:rsid w:val="005A576E"/>
    <w:rsid w:val="005A711A"/>
    <w:rsid w:val="005B1A7C"/>
    <w:rsid w:val="005B75FB"/>
    <w:rsid w:val="005C0B25"/>
    <w:rsid w:val="005C2189"/>
    <w:rsid w:val="005C2931"/>
    <w:rsid w:val="005E0F5D"/>
    <w:rsid w:val="005E1630"/>
    <w:rsid w:val="005F1160"/>
    <w:rsid w:val="005F5373"/>
    <w:rsid w:val="00601D2D"/>
    <w:rsid w:val="00606719"/>
    <w:rsid w:val="0061099C"/>
    <w:rsid w:val="00611B19"/>
    <w:rsid w:val="00612D04"/>
    <w:rsid w:val="0061488C"/>
    <w:rsid w:val="0061556B"/>
    <w:rsid w:val="00617C6B"/>
    <w:rsid w:val="006241CE"/>
    <w:rsid w:val="00633410"/>
    <w:rsid w:val="00643885"/>
    <w:rsid w:val="00651B7F"/>
    <w:rsid w:val="00654072"/>
    <w:rsid w:val="00655511"/>
    <w:rsid w:val="006845DA"/>
    <w:rsid w:val="0069045E"/>
    <w:rsid w:val="00690888"/>
    <w:rsid w:val="0069495E"/>
    <w:rsid w:val="0069512D"/>
    <w:rsid w:val="00697B74"/>
    <w:rsid w:val="006A694F"/>
    <w:rsid w:val="006B4E68"/>
    <w:rsid w:val="006C3598"/>
    <w:rsid w:val="006D70E5"/>
    <w:rsid w:val="006E1331"/>
    <w:rsid w:val="006E58A7"/>
    <w:rsid w:val="006F1663"/>
    <w:rsid w:val="006F2263"/>
    <w:rsid w:val="006F6658"/>
    <w:rsid w:val="007041CB"/>
    <w:rsid w:val="007048F4"/>
    <w:rsid w:val="00704F59"/>
    <w:rsid w:val="00710D7A"/>
    <w:rsid w:val="0071364A"/>
    <w:rsid w:val="00715D85"/>
    <w:rsid w:val="007162A8"/>
    <w:rsid w:val="0073482E"/>
    <w:rsid w:val="00736E0A"/>
    <w:rsid w:val="00743D06"/>
    <w:rsid w:val="00747152"/>
    <w:rsid w:val="00747E21"/>
    <w:rsid w:val="00750136"/>
    <w:rsid w:val="00753043"/>
    <w:rsid w:val="00765DFE"/>
    <w:rsid w:val="00770141"/>
    <w:rsid w:val="00782683"/>
    <w:rsid w:val="007845AE"/>
    <w:rsid w:val="0078487B"/>
    <w:rsid w:val="007861F2"/>
    <w:rsid w:val="0079075C"/>
    <w:rsid w:val="00790E82"/>
    <w:rsid w:val="00791997"/>
    <w:rsid w:val="00794E8B"/>
    <w:rsid w:val="007A6ACE"/>
    <w:rsid w:val="007C3004"/>
    <w:rsid w:val="007C501A"/>
    <w:rsid w:val="007D478B"/>
    <w:rsid w:val="007E0585"/>
    <w:rsid w:val="007E28D2"/>
    <w:rsid w:val="007E467C"/>
    <w:rsid w:val="007E7ACA"/>
    <w:rsid w:val="007F2F62"/>
    <w:rsid w:val="007F6305"/>
    <w:rsid w:val="007F6F27"/>
    <w:rsid w:val="008071C9"/>
    <w:rsid w:val="008146D5"/>
    <w:rsid w:val="008160D4"/>
    <w:rsid w:val="0082235D"/>
    <w:rsid w:val="0082245E"/>
    <w:rsid w:val="00822508"/>
    <w:rsid w:val="00825334"/>
    <w:rsid w:val="008341D7"/>
    <w:rsid w:val="008361C2"/>
    <w:rsid w:val="00836AD6"/>
    <w:rsid w:val="008406E0"/>
    <w:rsid w:val="00840718"/>
    <w:rsid w:val="008420EA"/>
    <w:rsid w:val="00853E6A"/>
    <w:rsid w:val="00861A90"/>
    <w:rsid w:val="00867192"/>
    <w:rsid w:val="00873251"/>
    <w:rsid w:val="008768AC"/>
    <w:rsid w:val="0087752C"/>
    <w:rsid w:val="00882D03"/>
    <w:rsid w:val="00895C93"/>
    <w:rsid w:val="0089710D"/>
    <w:rsid w:val="008A1027"/>
    <w:rsid w:val="008A42BE"/>
    <w:rsid w:val="008A5C82"/>
    <w:rsid w:val="008C741C"/>
    <w:rsid w:val="008C7603"/>
    <w:rsid w:val="008D008A"/>
    <w:rsid w:val="008D372B"/>
    <w:rsid w:val="008D5B0F"/>
    <w:rsid w:val="008E350C"/>
    <w:rsid w:val="008F369C"/>
    <w:rsid w:val="008F746E"/>
    <w:rsid w:val="00905263"/>
    <w:rsid w:val="00907649"/>
    <w:rsid w:val="00914E70"/>
    <w:rsid w:val="0091690B"/>
    <w:rsid w:val="0092437D"/>
    <w:rsid w:val="00941ACA"/>
    <w:rsid w:val="00941F6D"/>
    <w:rsid w:val="00941FE3"/>
    <w:rsid w:val="009464D8"/>
    <w:rsid w:val="0095170F"/>
    <w:rsid w:val="00952EFF"/>
    <w:rsid w:val="00962328"/>
    <w:rsid w:val="0096307B"/>
    <w:rsid w:val="00964C6E"/>
    <w:rsid w:val="00976554"/>
    <w:rsid w:val="00981E11"/>
    <w:rsid w:val="00982403"/>
    <w:rsid w:val="009853E9"/>
    <w:rsid w:val="009A48BE"/>
    <w:rsid w:val="009B0BDB"/>
    <w:rsid w:val="009B17AC"/>
    <w:rsid w:val="009B30D9"/>
    <w:rsid w:val="009B500D"/>
    <w:rsid w:val="009C6633"/>
    <w:rsid w:val="009C697C"/>
    <w:rsid w:val="009C6CE0"/>
    <w:rsid w:val="009D558F"/>
    <w:rsid w:val="009D625B"/>
    <w:rsid w:val="009E04C1"/>
    <w:rsid w:val="009E5BB3"/>
    <w:rsid w:val="009F7243"/>
    <w:rsid w:val="009F7426"/>
    <w:rsid w:val="00A02823"/>
    <w:rsid w:val="00A0317F"/>
    <w:rsid w:val="00A105FD"/>
    <w:rsid w:val="00A11142"/>
    <w:rsid w:val="00A234E3"/>
    <w:rsid w:val="00A33BEC"/>
    <w:rsid w:val="00A5212D"/>
    <w:rsid w:val="00A53884"/>
    <w:rsid w:val="00A5784D"/>
    <w:rsid w:val="00A6319F"/>
    <w:rsid w:val="00A65281"/>
    <w:rsid w:val="00A652FE"/>
    <w:rsid w:val="00A6693A"/>
    <w:rsid w:val="00A73C69"/>
    <w:rsid w:val="00A76005"/>
    <w:rsid w:val="00A842FE"/>
    <w:rsid w:val="00A87698"/>
    <w:rsid w:val="00A90D83"/>
    <w:rsid w:val="00AA6053"/>
    <w:rsid w:val="00AA7221"/>
    <w:rsid w:val="00AB6069"/>
    <w:rsid w:val="00AC5022"/>
    <w:rsid w:val="00AD680C"/>
    <w:rsid w:val="00AD6D06"/>
    <w:rsid w:val="00AE20B4"/>
    <w:rsid w:val="00AE2B79"/>
    <w:rsid w:val="00AE3C30"/>
    <w:rsid w:val="00AE4FFE"/>
    <w:rsid w:val="00AE55C8"/>
    <w:rsid w:val="00AF4015"/>
    <w:rsid w:val="00AF72DE"/>
    <w:rsid w:val="00B0099C"/>
    <w:rsid w:val="00B03D1B"/>
    <w:rsid w:val="00B12D42"/>
    <w:rsid w:val="00B13291"/>
    <w:rsid w:val="00B1716D"/>
    <w:rsid w:val="00B21F7C"/>
    <w:rsid w:val="00B24490"/>
    <w:rsid w:val="00B25B48"/>
    <w:rsid w:val="00B40A66"/>
    <w:rsid w:val="00B42412"/>
    <w:rsid w:val="00B43D98"/>
    <w:rsid w:val="00B5358E"/>
    <w:rsid w:val="00B74E2C"/>
    <w:rsid w:val="00B77EED"/>
    <w:rsid w:val="00B80B7B"/>
    <w:rsid w:val="00B8297A"/>
    <w:rsid w:val="00B8568D"/>
    <w:rsid w:val="00B87B0E"/>
    <w:rsid w:val="00B96AE5"/>
    <w:rsid w:val="00BA3942"/>
    <w:rsid w:val="00BA50D9"/>
    <w:rsid w:val="00BA66EA"/>
    <w:rsid w:val="00BB036F"/>
    <w:rsid w:val="00BB0C12"/>
    <w:rsid w:val="00BB42D4"/>
    <w:rsid w:val="00BB52D6"/>
    <w:rsid w:val="00BB5C6D"/>
    <w:rsid w:val="00BB6252"/>
    <w:rsid w:val="00BC0325"/>
    <w:rsid w:val="00BC42C4"/>
    <w:rsid w:val="00BC49F7"/>
    <w:rsid w:val="00BD6E7C"/>
    <w:rsid w:val="00BE77AE"/>
    <w:rsid w:val="00BF3D74"/>
    <w:rsid w:val="00BF5552"/>
    <w:rsid w:val="00BF67FF"/>
    <w:rsid w:val="00C03602"/>
    <w:rsid w:val="00C05814"/>
    <w:rsid w:val="00C06A99"/>
    <w:rsid w:val="00C079FD"/>
    <w:rsid w:val="00C13EAF"/>
    <w:rsid w:val="00C14E01"/>
    <w:rsid w:val="00C20B8F"/>
    <w:rsid w:val="00C23F76"/>
    <w:rsid w:val="00C27260"/>
    <w:rsid w:val="00C3717C"/>
    <w:rsid w:val="00C37845"/>
    <w:rsid w:val="00C52410"/>
    <w:rsid w:val="00C64B03"/>
    <w:rsid w:val="00C715DF"/>
    <w:rsid w:val="00C773FC"/>
    <w:rsid w:val="00C77EE9"/>
    <w:rsid w:val="00C86AC1"/>
    <w:rsid w:val="00C86CA2"/>
    <w:rsid w:val="00C91966"/>
    <w:rsid w:val="00CA4363"/>
    <w:rsid w:val="00CA4681"/>
    <w:rsid w:val="00CC0A3A"/>
    <w:rsid w:val="00CC30E6"/>
    <w:rsid w:val="00CD3246"/>
    <w:rsid w:val="00CD32F8"/>
    <w:rsid w:val="00CE0CFC"/>
    <w:rsid w:val="00CE4268"/>
    <w:rsid w:val="00CE4CED"/>
    <w:rsid w:val="00CF098D"/>
    <w:rsid w:val="00CF113C"/>
    <w:rsid w:val="00CF1284"/>
    <w:rsid w:val="00CF348F"/>
    <w:rsid w:val="00CF6EA7"/>
    <w:rsid w:val="00D01486"/>
    <w:rsid w:val="00D02AA9"/>
    <w:rsid w:val="00D0778F"/>
    <w:rsid w:val="00D13D43"/>
    <w:rsid w:val="00D169BF"/>
    <w:rsid w:val="00D21824"/>
    <w:rsid w:val="00D22367"/>
    <w:rsid w:val="00D22F14"/>
    <w:rsid w:val="00D40EF0"/>
    <w:rsid w:val="00D4140E"/>
    <w:rsid w:val="00D46611"/>
    <w:rsid w:val="00D63DFC"/>
    <w:rsid w:val="00D654BF"/>
    <w:rsid w:val="00D70A49"/>
    <w:rsid w:val="00D736F9"/>
    <w:rsid w:val="00D73F30"/>
    <w:rsid w:val="00D75C15"/>
    <w:rsid w:val="00D80900"/>
    <w:rsid w:val="00D812FE"/>
    <w:rsid w:val="00D8656F"/>
    <w:rsid w:val="00D8683B"/>
    <w:rsid w:val="00D915A1"/>
    <w:rsid w:val="00D94EBE"/>
    <w:rsid w:val="00DA19D4"/>
    <w:rsid w:val="00DA42AC"/>
    <w:rsid w:val="00DB06B6"/>
    <w:rsid w:val="00DB3B9D"/>
    <w:rsid w:val="00DB617C"/>
    <w:rsid w:val="00DC0000"/>
    <w:rsid w:val="00DC0F79"/>
    <w:rsid w:val="00DC15D3"/>
    <w:rsid w:val="00DC3ED0"/>
    <w:rsid w:val="00DD03A5"/>
    <w:rsid w:val="00DD3006"/>
    <w:rsid w:val="00DE640C"/>
    <w:rsid w:val="00DE6610"/>
    <w:rsid w:val="00E00E46"/>
    <w:rsid w:val="00E02F28"/>
    <w:rsid w:val="00E10CA7"/>
    <w:rsid w:val="00E22666"/>
    <w:rsid w:val="00E2339C"/>
    <w:rsid w:val="00E27128"/>
    <w:rsid w:val="00E27148"/>
    <w:rsid w:val="00E359E6"/>
    <w:rsid w:val="00E3632A"/>
    <w:rsid w:val="00E37FF0"/>
    <w:rsid w:val="00E434A8"/>
    <w:rsid w:val="00E513EC"/>
    <w:rsid w:val="00E53D9F"/>
    <w:rsid w:val="00E57181"/>
    <w:rsid w:val="00E612D0"/>
    <w:rsid w:val="00E6158D"/>
    <w:rsid w:val="00E660B0"/>
    <w:rsid w:val="00E67CEB"/>
    <w:rsid w:val="00E70EE8"/>
    <w:rsid w:val="00E77EAC"/>
    <w:rsid w:val="00E821EB"/>
    <w:rsid w:val="00E830F4"/>
    <w:rsid w:val="00E83304"/>
    <w:rsid w:val="00E8351E"/>
    <w:rsid w:val="00E83B15"/>
    <w:rsid w:val="00E94D75"/>
    <w:rsid w:val="00E96F85"/>
    <w:rsid w:val="00E97B4A"/>
    <w:rsid w:val="00EA34B3"/>
    <w:rsid w:val="00EA685A"/>
    <w:rsid w:val="00EA6B10"/>
    <w:rsid w:val="00EA7513"/>
    <w:rsid w:val="00EB3662"/>
    <w:rsid w:val="00EC1696"/>
    <w:rsid w:val="00EC53FC"/>
    <w:rsid w:val="00EE75CE"/>
    <w:rsid w:val="00EF3D1A"/>
    <w:rsid w:val="00EF4802"/>
    <w:rsid w:val="00EF6830"/>
    <w:rsid w:val="00EF7CF6"/>
    <w:rsid w:val="00F0640D"/>
    <w:rsid w:val="00F065C5"/>
    <w:rsid w:val="00F1030A"/>
    <w:rsid w:val="00F117D0"/>
    <w:rsid w:val="00F12968"/>
    <w:rsid w:val="00F16D1F"/>
    <w:rsid w:val="00F302A6"/>
    <w:rsid w:val="00F33C15"/>
    <w:rsid w:val="00F40F0C"/>
    <w:rsid w:val="00F46947"/>
    <w:rsid w:val="00F5181C"/>
    <w:rsid w:val="00F60415"/>
    <w:rsid w:val="00F616DE"/>
    <w:rsid w:val="00F742BD"/>
    <w:rsid w:val="00F83594"/>
    <w:rsid w:val="00FA2EB1"/>
    <w:rsid w:val="00FA3C02"/>
    <w:rsid w:val="00FB48D9"/>
    <w:rsid w:val="00FD009B"/>
    <w:rsid w:val="00FE4BCB"/>
    <w:rsid w:val="00FE5C26"/>
    <w:rsid w:val="00FF0C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593"/>
  <w15:docId w15:val="{7DAF1F64-A010-41A1-B614-AA02E0E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03A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B6069"/>
    <w:pPr>
      <w:tabs>
        <w:tab w:val="center" w:pos="4536"/>
        <w:tab w:val="right" w:pos="9072"/>
      </w:tabs>
      <w:spacing w:after="0" w:line="240" w:lineRule="auto"/>
    </w:pPr>
  </w:style>
  <w:style w:type="character" w:customStyle="1" w:styleId="GlavaZnak">
    <w:name w:val="Glava Znak"/>
    <w:basedOn w:val="Privzetapisavaodstavka"/>
    <w:link w:val="Glava"/>
    <w:uiPriority w:val="99"/>
    <w:rsid w:val="00AB6069"/>
  </w:style>
  <w:style w:type="paragraph" w:styleId="Noga">
    <w:name w:val="footer"/>
    <w:basedOn w:val="Navaden"/>
    <w:link w:val="NogaZnak"/>
    <w:uiPriority w:val="99"/>
    <w:unhideWhenUsed/>
    <w:rsid w:val="00DB617C"/>
    <w:pPr>
      <w:tabs>
        <w:tab w:val="center" w:pos="4536"/>
        <w:tab w:val="right" w:pos="9072"/>
      </w:tabs>
      <w:spacing w:after="0" w:line="240" w:lineRule="auto"/>
    </w:pPr>
  </w:style>
  <w:style w:type="character" w:customStyle="1" w:styleId="NogaZnak">
    <w:name w:val="Noga Znak"/>
    <w:basedOn w:val="Privzetapisavaodstavka"/>
    <w:link w:val="Noga"/>
    <w:uiPriority w:val="99"/>
    <w:rsid w:val="00DB617C"/>
  </w:style>
  <w:style w:type="paragraph" w:styleId="Besedilooblaka">
    <w:name w:val="Balloon Text"/>
    <w:basedOn w:val="Navaden"/>
    <w:link w:val="BesedilooblakaZnak"/>
    <w:uiPriority w:val="99"/>
    <w:semiHidden/>
    <w:unhideWhenUsed/>
    <w:rsid w:val="008407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0718"/>
    <w:rPr>
      <w:rFonts w:ascii="Tahoma" w:hAnsi="Tahoma" w:cs="Tahoma"/>
      <w:sz w:val="16"/>
      <w:szCs w:val="16"/>
    </w:rPr>
  </w:style>
  <w:style w:type="paragraph" w:styleId="Odstavekseznama">
    <w:name w:val="List Paragraph"/>
    <w:basedOn w:val="Navaden"/>
    <w:uiPriority w:val="34"/>
    <w:qFormat/>
    <w:rsid w:val="00C7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E897-ED49-4C70-BAA8-2FED138E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9423</TotalTime>
  <Pages>15</Pages>
  <Words>5969</Words>
  <Characters>34029</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Branimir Kopše</dc:creator>
  <cp:lastModifiedBy>Karmen Pavlič</cp:lastModifiedBy>
  <cp:revision>366</cp:revision>
  <dcterms:created xsi:type="dcterms:W3CDTF">2016-09-29T07:01:00Z</dcterms:created>
  <dcterms:modified xsi:type="dcterms:W3CDTF">2018-09-14T08:12:00Z</dcterms:modified>
</cp:coreProperties>
</file>