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F96C23" w:rsidRDefault="00B8083E" w:rsidP="00AF25C3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6E1E71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6E1E71" w:rsidRDefault="007A5F05" w:rsidP="00AF25C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6E1E71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94B4E" w:rsidRPr="00A94B4E" w:rsidRDefault="00A94B4E" w:rsidP="00AF25C3"/>
    <w:p w:rsidR="000F2B11" w:rsidRPr="00886319" w:rsidRDefault="000F2B11" w:rsidP="000F2B11">
      <w:r w:rsidRPr="00886319">
        <w:t>Številka: 011-</w:t>
      </w:r>
      <w:r>
        <w:t>80/2019</w:t>
      </w:r>
    </w:p>
    <w:p w:rsidR="000F2B11" w:rsidRDefault="000F2B11" w:rsidP="000F2B11">
      <w:r w:rsidRPr="00886319">
        <w:t xml:space="preserve">Datum:   </w:t>
      </w:r>
      <w:r>
        <w:t>4. 9. 2019</w:t>
      </w:r>
    </w:p>
    <w:p w:rsidR="00A94B4E" w:rsidRPr="005329F2" w:rsidRDefault="00A94B4E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831CD0" w:rsidP="00AF25C3">
      <w:pPr>
        <w:jc w:val="center"/>
        <w:rPr>
          <w:b/>
        </w:rPr>
      </w:pPr>
      <w:r>
        <w:rPr>
          <w:b/>
        </w:rPr>
        <w:t>1</w:t>
      </w:r>
      <w:r w:rsidR="006C6E54" w:rsidRPr="00424D82">
        <w:rPr>
          <w:b/>
        </w:rPr>
        <w:t xml:space="preserve">. </w:t>
      </w:r>
      <w:r w:rsidR="000F2B11">
        <w:rPr>
          <w:b/>
        </w:rPr>
        <w:t>iz</w:t>
      </w:r>
      <w:r w:rsidR="006C6E54" w:rsidRPr="00424D82">
        <w:rPr>
          <w:b/>
        </w:rPr>
        <w:t>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AF25C3">
      <w:pPr>
        <w:jc w:val="center"/>
        <w:rPr>
          <w:b/>
        </w:rPr>
      </w:pPr>
      <w:r w:rsidRPr="00424D82">
        <w:rPr>
          <w:b/>
        </w:rPr>
        <w:t xml:space="preserve">ki je bila v </w:t>
      </w:r>
      <w:r w:rsidR="007A5F05">
        <w:rPr>
          <w:b/>
        </w:rPr>
        <w:t xml:space="preserve">sredo, </w:t>
      </w:r>
      <w:r w:rsidR="000F2B11">
        <w:rPr>
          <w:b/>
        </w:rPr>
        <w:t>4. septembra</w:t>
      </w:r>
      <w:r w:rsidR="00831CD0">
        <w:rPr>
          <w:b/>
        </w:rPr>
        <w:t xml:space="preserve"> 2019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321EA8" w:rsidRPr="00424D82">
        <w:rPr>
          <w:b/>
        </w:rPr>
        <w:t>7</w:t>
      </w:r>
      <w:r w:rsidR="006C6E54" w:rsidRPr="00424D82">
        <w:rPr>
          <w:b/>
        </w:rPr>
        <w:t>.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A94B4E" w:rsidRPr="005329F2" w:rsidRDefault="00A94B4E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Manca Vadnjal, Dušan Ambrož, Zvezdana Jarič, Rok Petravič, </w:t>
      </w:r>
      <w:r w:rsidR="000F2B11">
        <w:t xml:space="preserve">Matjaž Logar in </w:t>
      </w:r>
      <w:r w:rsidR="00831CD0">
        <w:t>Aleksej Skok.</w:t>
      </w:r>
    </w:p>
    <w:p w:rsidR="00865E30" w:rsidRDefault="00865E30" w:rsidP="00AF25C3"/>
    <w:p w:rsidR="00145BD0" w:rsidRPr="00145BD0" w:rsidRDefault="00145BD0" w:rsidP="00AF25C3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831CD0" w:rsidRDefault="000F2B11" w:rsidP="00AF25C3">
      <w:pPr>
        <w:numPr>
          <w:ilvl w:val="0"/>
          <w:numId w:val="21"/>
        </w:numPr>
        <w:tabs>
          <w:tab w:val="left" w:pos="709"/>
        </w:tabs>
      </w:pPr>
      <w:r>
        <w:t xml:space="preserve">Uršula Koren, iz podjetja EPIK </w:t>
      </w:r>
      <w:r w:rsidR="00402C45">
        <w:t>konzultiranje</w:t>
      </w:r>
      <w:r>
        <w:t xml:space="preserve"> d.o.o.</w:t>
      </w:r>
      <w:r w:rsidR="00831CD0">
        <w:t>;</w:t>
      </w:r>
    </w:p>
    <w:p w:rsidR="00831CD0" w:rsidRDefault="00D27D50" w:rsidP="00AF25C3">
      <w:pPr>
        <w:numPr>
          <w:ilvl w:val="0"/>
          <w:numId w:val="21"/>
        </w:numPr>
        <w:tabs>
          <w:tab w:val="left" w:pos="709"/>
        </w:tabs>
      </w:pPr>
      <w:r>
        <w:t>Simon Bubola, iz podjetja EPIK konzultiranje d.o.o.</w:t>
      </w:r>
      <w:r w:rsidR="00831CD0">
        <w:t>;</w:t>
      </w:r>
    </w:p>
    <w:p w:rsidR="007F26FA" w:rsidRDefault="007F26FA" w:rsidP="00AF25C3">
      <w:pPr>
        <w:numPr>
          <w:ilvl w:val="0"/>
          <w:numId w:val="21"/>
        </w:numPr>
      </w:pPr>
      <w:r>
        <w:t xml:space="preserve">mag. </w:t>
      </w:r>
      <w:r w:rsidR="00D27D50">
        <w:t>Marko Starman, vodja UPN</w:t>
      </w:r>
      <w:r>
        <w:t>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D27D50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 xml:space="preserve">Statutarno-pravna komisija sklepčna, saj </w:t>
      </w:r>
      <w:r w:rsidR="00B369AD">
        <w:t>je</w:t>
      </w:r>
      <w:r w:rsidR="00167449">
        <w:t xml:space="preserve"> bil</w:t>
      </w:r>
      <w:r w:rsidR="00B369AD">
        <w:t>o</w:t>
      </w:r>
      <w:r w:rsidR="002F077F">
        <w:t xml:space="preserve"> </w:t>
      </w:r>
      <w:r w:rsidR="00EA139F" w:rsidRPr="00EA139F">
        <w:t>prisotni</w:t>
      </w:r>
      <w:r w:rsidR="00B369AD">
        <w:t>h</w:t>
      </w:r>
      <w:r w:rsidR="007F26FA">
        <w:t xml:space="preserve"> </w:t>
      </w:r>
      <w:r w:rsidR="00D27D50">
        <w:t>7</w:t>
      </w:r>
      <w:r w:rsidR="00167449">
        <w:t xml:space="preserve"> </w:t>
      </w:r>
      <w:r w:rsidR="007D3503">
        <w:t>član</w:t>
      </w:r>
      <w:r w:rsidR="00D27D50">
        <w:t>ov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402C45" w:rsidRPr="00C432BD" w:rsidRDefault="00402C45" w:rsidP="00402C45">
      <w:r w:rsidRPr="004771F9">
        <w:t>Predsednik je odprl razpravo o dnevnem redu. Glede na to, da ni bilo</w:t>
      </w:r>
      <w:r>
        <w:t xml:space="preserve"> prijavljenih</w:t>
      </w:r>
      <w:r w:rsidRPr="004771F9">
        <w:t xml:space="preserve"> razpravljavcev je predsednik zaključil razpravo in dal na glasovanje sledeči</w:t>
      </w:r>
    </w:p>
    <w:p w:rsidR="00402C45" w:rsidRPr="00C70921" w:rsidRDefault="00402C45" w:rsidP="00402C45"/>
    <w:p w:rsidR="006C6E54" w:rsidRPr="00D27D50" w:rsidRDefault="006C6E54" w:rsidP="00D27D50">
      <w:pPr>
        <w:jc w:val="center"/>
        <w:rPr>
          <w:b/>
          <w:spacing w:val="80"/>
        </w:rPr>
      </w:pPr>
      <w:r w:rsidRPr="00D27D50">
        <w:rPr>
          <w:b/>
          <w:spacing w:val="80"/>
        </w:rPr>
        <w:t>DNEVNI RED:</w:t>
      </w:r>
    </w:p>
    <w:p w:rsidR="00D27D50" w:rsidRPr="00D27D50" w:rsidRDefault="00D27D50" w:rsidP="00AF25C3">
      <w:pPr>
        <w:rPr>
          <w:spacing w:val="80"/>
        </w:rPr>
      </w:pPr>
    </w:p>
    <w:p w:rsidR="00D27D50" w:rsidRPr="00A07097" w:rsidRDefault="00D27D50" w:rsidP="00D27D50">
      <w:pPr>
        <w:numPr>
          <w:ilvl w:val="0"/>
          <w:numId w:val="30"/>
        </w:numPr>
        <w:rPr>
          <w:b/>
        </w:rPr>
      </w:pPr>
      <w:r w:rsidRPr="00A07097">
        <w:rPr>
          <w:b/>
        </w:rPr>
        <w:t>Predlog Odloka o spremembah in dopolnitvah Odloka o zazidalnem načrtu Kajuhova-Hudournik Morer – usklajen predlog, druga obravnava</w:t>
      </w:r>
      <w:r>
        <w:rPr>
          <w:b/>
        </w:rPr>
        <w:t>.</w:t>
      </w:r>
    </w:p>
    <w:p w:rsidR="00BD68F8" w:rsidRPr="00007EA3" w:rsidRDefault="00BD68F8" w:rsidP="00AF25C3">
      <w:pPr>
        <w:rPr>
          <w:color w:val="000000"/>
        </w:rPr>
      </w:pPr>
    </w:p>
    <w:p w:rsidR="00BD664A" w:rsidRDefault="00706D4A" w:rsidP="00AF25C3">
      <w:pPr>
        <w:rPr>
          <w:bCs/>
        </w:rPr>
      </w:pPr>
      <w:r w:rsidRPr="00007EA3">
        <w:rPr>
          <w:color w:val="000000"/>
        </w:rPr>
        <w:t xml:space="preserve">Predlog dnevnega reda je bil </w:t>
      </w:r>
      <w:r w:rsidR="00AD1C08">
        <w:rPr>
          <w:color w:val="000000"/>
        </w:rPr>
        <w:t>soglasno</w:t>
      </w:r>
      <w:r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D27D50">
        <w:rPr>
          <w:bCs/>
        </w:rPr>
        <w:t>7</w:t>
      </w:r>
      <w:r w:rsidRPr="00007EA3">
        <w:rPr>
          <w:bCs/>
        </w:rPr>
        <w:t xml:space="preserve"> prisotnih članov komisije </w:t>
      </w:r>
      <w:r w:rsidR="006B6FEE" w:rsidRPr="00007EA3">
        <w:rPr>
          <w:bCs/>
        </w:rPr>
        <w:t>s</w:t>
      </w:r>
      <w:r w:rsidR="00AD1C08">
        <w:rPr>
          <w:bCs/>
        </w:rPr>
        <w:t xml:space="preserve">e jih je </w:t>
      </w:r>
      <w:r w:rsidR="00D27D50">
        <w:rPr>
          <w:bCs/>
        </w:rPr>
        <w:t>7</w:t>
      </w:r>
      <w:r w:rsidR="00FA1355" w:rsidRPr="00007EA3">
        <w:rPr>
          <w:bCs/>
        </w:rPr>
        <w:t xml:space="preserve"> </w:t>
      </w:r>
      <w:r w:rsidRPr="00007EA3">
        <w:rPr>
          <w:bCs/>
        </w:rPr>
        <w:t>opredelil</w:t>
      </w:r>
      <w:r w:rsidR="00AD1C08">
        <w:rPr>
          <w:bCs/>
        </w:rPr>
        <w:t>o</w:t>
      </w:r>
      <w:r w:rsidRPr="00007EA3">
        <w:rPr>
          <w:bCs/>
        </w:rPr>
        <w:t>,</w:t>
      </w:r>
      <w:r w:rsidR="0079724E">
        <w:rPr>
          <w:bCs/>
        </w:rPr>
        <w:t xml:space="preserve"> </w:t>
      </w:r>
      <w:r w:rsidR="00D27D50">
        <w:rPr>
          <w:bCs/>
        </w:rPr>
        <w:t>7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Pr="00007EA3">
        <w:rPr>
          <w:bCs/>
        </w:rPr>
        <w:t xml:space="preserve"> za, nihče proti.</w:t>
      </w:r>
    </w:p>
    <w:p w:rsidR="00702468" w:rsidRDefault="00702468" w:rsidP="00AF25C3">
      <w:pPr>
        <w:rPr>
          <w:bCs/>
        </w:rPr>
      </w:pPr>
    </w:p>
    <w:p w:rsidR="00702468" w:rsidRPr="00BD664A" w:rsidRDefault="00702468" w:rsidP="00AF25C3">
      <w:pPr>
        <w:rPr>
          <w:bCs/>
        </w:rPr>
      </w:pP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t>Ad 1</w:t>
      </w:r>
    </w:p>
    <w:p w:rsidR="007F26FA" w:rsidRPr="00D27D50" w:rsidRDefault="00D27D50" w:rsidP="00AF25C3">
      <w:pPr>
        <w:jc w:val="center"/>
        <w:rPr>
          <w:b/>
          <w:color w:val="000000"/>
          <w:u w:val="single"/>
        </w:rPr>
      </w:pPr>
      <w:r w:rsidRPr="00D27D50">
        <w:rPr>
          <w:b/>
          <w:u w:val="single"/>
        </w:rPr>
        <w:t>Predlog Odloka o spremembah in dopolnitvah Odloka o zazidalnem načrtu Kajuhova-Hudournik Morer – usklajen predlog, druga obravnava</w:t>
      </w:r>
    </w:p>
    <w:p w:rsidR="00CD1207" w:rsidRDefault="00CD1207" w:rsidP="00AF25C3">
      <w:pPr>
        <w:rPr>
          <w:color w:val="000000"/>
        </w:rPr>
      </w:pPr>
    </w:p>
    <w:p w:rsidR="00E84D8E" w:rsidRDefault="00D27D50" w:rsidP="00AF25C3">
      <w:pPr>
        <w:rPr>
          <w:color w:val="000000"/>
        </w:rPr>
      </w:pPr>
      <w:r>
        <w:rPr>
          <w:color w:val="000000"/>
        </w:rPr>
        <w:t>Marko Starman in Simon Bubola, sta podala obrazložitev</w:t>
      </w:r>
      <w:r w:rsidR="00702468">
        <w:rPr>
          <w:color w:val="000000"/>
        </w:rPr>
        <w:t xml:space="preserve">. </w:t>
      </w:r>
    </w:p>
    <w:p w:rsidR="00E84D8E" w:rsidRDefault="00E84D8E" w:rsidP="00AF25C3">
      <w:pPr>
        <w:rPr>
          <w:color w:val="000000"/>
        </w:rPr>
      </w:pPr>
    </w:p>
    <w:p w:rsidR="00D27D50" w:rsidRDefault="00D27D50" w:rsidP="00AF25C3">
      <w:pPr>
        <w:rPr>
          <w:color w:val="000000"/>
        </w:rPr>
      </w:pPr>
      <w:r>
        <w:rPr>
          <w:color w:val="000000"/>
        </w:rPr>
        <w:t>Predsednik je odprl razpravo.</w:t>
      </w:r>
    </w:p>
    <w:p w:rsidR="00D27D50" w:rsidRDefault="00D27D50" w:rsidP="00AF25C3">
      <w:pPr>
        <w:rPr>
          <w:color w:val="000000"/>
        </w:rPr>
      </w:pPr>
    </w:p>
    <w:p w:rsidR="00E84D8E" w:rsidRDefault="00D27D50" w:rsidP="00AF25C3">
      <w:pPr>
        <w:rPr>
          <w:color w:val="000000"/>
        </w:rPr>
      </w:pPr>
      <w:r>
        <w:rPr>
          <w:color w:val="000000"/>
        </w:rPr>
        <w:t>V razpravi je sodeloval Vlado Marič</w:t>
      </w:r>
      <w:r w:rsidR="00702468">
        <w:rPr>
          <w:color w:val="000000"/>
        </w:rPr>
        <w:t xml:space="preserve">. </w:t>
      </w:r>
    </w:p>
    <w:p w:rsidR="00E84D8E" w:rsidRDefault="00E84D8E" w:rsidP="00AF25C3">
      <w:pPr>
        <w:rPr>
          <w:color w:val="000000"/>
        </w:rPr>
      </w:pPr>
    </w:p>
    <w:p w:rsidR="00D43BD9" w:rsidRDefault="00D43BD9" w:rsidP="00AF25C3">
      <w:pPr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lastRenderedPageBreak/>
        <w:t>Glede na</w:t>
      </w:r>
      <w:r w:rsidR="00551943">
        <w:rPr>
          <w:rFonts w:eastAsia="Calibri"/>
          <w:bCs/>
          <w:color w:val="000000"/>
          <w:lang w:eastAsia="en-US"/>
        </w:rPr>
        <w:t xml:space="preserve"> to, da ni bilo </w:t>
      </w:r>
      <w:r w:rsidR="00E84D8E">
        <w:rPr>
          <w:rFonts w:eastAsia="Calibri"/>
          <w:bCs/>
          <w:color w:val="000000"/>
          <w:lang w:eastAsia="en-US"/>
        </w:rPr>
        <w:t xml:space="preserve">več </w:t>
      </w:r>
      <w:r w:rsidR="00551943">
        <w:rPr>
          <w:rFonts w:eastAsia="Calibri"/>
          <w:bCs/>
          <w:color w:val="000000"/>
          <w:lang w:eastAsia="en-US"/>
        </w:rPr>
        <w:t xml:space="preserve">prijavljenih razpravljavcev, </w:t>
      </w:r>
      <w:r w:rsidR="00756135">
        <w:rPr>
          <w:rFonts w:eastAsia="Calibri"/>
          <w:bCs/>
          <w:color w:val="000000"/>
          <w:lang w:eastAsia="en-US"/>
        </w:rPr>
        <w:t>je</w:t>
      </w:r>
      <w:r>
        <w:rPr>
          <w:rFonts w:eastAsia="Calibri"/>
          <w:bCs/>
          <w:color w:val="000000"/>
          <w:lang w:eastAsia="en-US"/>
        </w:rPr>
        <w:t xml:space="preserve"> predsedni</w:t>
      </w:r>
      <w:r w:rsidR="00E84D8E">
        <w:rPr>
          <w:rFonts w:eastAsia="Calibri"/>
          <w:bCs/>
          <w:color w:val="000000"/>
          <w:lang w:eastAsia="en-US"/>
        </w:rPr>
        <w:t>k</w:t>
      </w:r>
      <w:r>
        <w:rPr>
          <w:rFonts w:eastAsia="Calibri"/>
          <w:bCs/>
          <w:color w:val="000000"/>
          <w:lang w:eastAsia="en-US"/>
        </w:rPr>
        <w:t xml:space="preserve"> zaključil razpravo in dal na glasovanje sledeč</w:t>
      </w:r>
      <w:r w:rsidR="00277E51">
        <w:rPr>
          <w:rFonts w:eastAsia="Calibri"/>
          <w:bCs/>
          <w:color w:val="000000"/>
          <w:lang w:eastAsia="en-US"/>
        </w:rPr>
        <w:t>e</w:t>
      </w:r>
    </w:p>
    <w:p w:rsidR="00277E51" w:rsidRDefault="00277E51" w:rsidP="00AF25C3">
      <w:pPr>
        <w:rPr>
          <w:rFonts w:eastAsia="Calibri"/>
          <w:bCs/>
          <w:color w:val="000000"/>
          <w:lang w:eastAsia="en-US"/>
        </w:rPr>
      </w:pPr>
    </w:p>
    <w:p w:rsidR="00277E51" w:rsidRPr="004508C2" w:rsidRDefault="00277E51" w:rsidP="00AF25C3">
      <w:pPr>
        <w:jc w:val="center"/>
        <w:rPr>
          <w:rFonts w:eastAsia="Calibri"/>
          <w:b/>
          <w:bCs/>
          <w:color w:val="000000"/>
          <w:spacing w:val="80"/>
          <w:u w:val="single"/>
          <w:lang w:eastAsia="en-US"/>
        </w:rPr>
      </w:pPr>
      <w:bookmarkStart w:id="0" w:name="_GoBack"/>
      <w:r w:rsidRPr="004508C2">
        <w:rPr>
          <w:rFonts w:eastAsia="Calibri"/>
          <w:b/>
          <w:bCs/>
          <w:color w:val="000000"/>
          <w:spacing w:val="80"/>
          <w:u w:val="single"/>
          <w:lang w:eastAsia="en-US"/>
        </w:rPr>
        <w:t>MNENJE</w:t>
      </w:r>
    </w:p>
    <w:bookmarkEnd w:id="0"/>
    <w:p w:rsidR="00D27D50" w:rsidRPr="00C81B08" w:rsidRDefault="00D27D50" w:rsidP="00D27D50">
      <w:pPr>
        <w:rPr>
          <w:bCs/>
        </w:rPr>
      </w:pPr>
    </w:p>
    <w:p w:rsidR="00D27D50" w:rsidRDefault="00D27D50" w:rsidP="00D27D50">
      <w:pPr>
        <w:rPr>
          <w:b/>
        </w:rPr>
      </w:pPr>
      <w:r w:rsidRPr="00C81B08">
        <w:rPr>
          <w:b/>
          <w:bCs/>
        </w:rPr>
        <w:t>Statutarno</w:t>
      </w:r>
      <w:r>
        <w:rPr>
          <w:b/>
          <w:bCs/>
        </w:rPr>
        <w:t xml:space="preserve"> – </w:t>
      </w:r>
      <w:r w:rsidRPr="00C81B08">
        <w:rPr>
          <w:b/>
          <w:bCs/>
        </w:rPr>
        <w:t xml:space="preserve">pravna komisija predlaga Občinskemu svetu, da sprejme </w:t>
      </w:r>
      <w:r w:rsidRPr="00C81B08">
        <w:rPr>
          <w:b/>
        </w:rPr>
        <w:t>Predlog Odloka o spremembah in dopolnitvah Odloka o zazidalnem načrtu Kajuhova-Hudournik Morer – usklajen predlog, druga obravnava</w:t>
      </w:r>
      <w:r>
        <w:rPr>
          <w:b/>
        </w:rPr>
        <w:t xml:space="preserve">, s popravki napak v premboli: </w:t>
      </w:r>
    </w:p>
    <w:p w:rsidR="00D27D50" w:rsidRPr="00D63C6A" w:rsidRDefault="00D27D50" w:rsidP="00D27D50">
      <w:pPr>
        <w:rPr>
          <w:b/>
        </w:rPr>
      </w:pPr>
    </w:p>
    <w:p w:rsidR="00D27D50" w:rsidRPr="00D63C6A" w:rsidRDefault="00D27D50" w:rsidP="00D27D50">
      <w:pPr>
        <w:pStyle w:val="Odstavekseznama"/>
        <w:numPr>
          <w:ilvl w:val="0"/>
          <w:numId w:val="31"/>
        </w:numPr>
        <w:rPr>
          <w:b/>
        </w:rPr>
      </w:pPr>
      <w:r w:rsidRPr="00D63C6A">
        <w:rPr>
          <w:b/>
        </w:rPr>
        <w:t>za besedami</w:t>
      </w:r>
      <w:r>
        <w:rPr>
          <w:b/>
        </w:rPr>
        <w:t>:</w:t>
      </w:r>
      <w:r w:rsidRPr="00D63C6A">
        <w:rPr>
          <w:b/>
        </w:rPr>
        <w:t xml:space="preserve"> »Statuta Občine Izola</w:t>
      </w:r>
      <w:r>
        <w:rPr>
          <w:b/>
        </w:rPr>
        <w:t>«</w:t>
      </w:r>
      <w:r w:rsidRPr="00D63C6A">
        <w:rPr>
          <w:b/>
        </w:rPr>
        <w:t xml:space="preserve"> v oklepaju se pravilno napiše</w:t>
      </w:r>
      <w:r>
        <w:rPr>
          <w:b/>
        </w:rPr>
        <w:t>:</w:t>
      </w:r>
      <w:r w:rsidRPr="00D63C6A">
        <w:rPr>
          <w:b/>
        </w:rPr>
        <w:t xml:space="preserve"> </w:t>
      </w:r>
      <w:r>
        <w:rPr>
          <w:b/>
        </w:rPr>
        <w:t>»</w:t>
      </w:r>
      <w:r w:rsidRPr="00D63C6A">
        <w:rPr>
          <w:b/>
        </w:rPr>
        <w:t>Uradne objave Občine Izola št. 5/18 – uradno prečiščeno besedilo</w:t>
      </w:r>
      <w:r>
        <w:rPr>
          <w:b/>
        </w:rPr>
        <w:t>«</w:t>
      </w:r>
      <w:r w:rsidRPr="00D63C6A">
        <w:rPr>
          <w:b/>
        </w:rPr>
        <w:t>;</w:t>
      </w:r>
    </w:p>
    <w:p w:rsidR="00D27D50" w:rsidRPr="00D63C6A" w:rsidRDefault="00D27D50" w:rsidP="00D27D50">
      <w:pPr>
        <w:rPr>
          <w:b/>
        </w:rPr>
      </w:pPr>
    </w:p>
    <w:p w:rsidR="00D27D50" w:rsidRPr="00D63C6A" w:rsidRDefault="00D27D50" w:rsidP="00D27D50">
      <w:pPr>
        <w:pStyle w:val="Odstavekseznama"/>
        <w:numPr>
          <w:ilvl w:val="0"/>
          <w:numId w:val="31"/>
        </w:numPr>
        <w:rPr>
          <w:b/>
          <w:color w:val="000000"/>
          <w:u w:val="single"/>
          <w:lang w:bidi="kn-IN"/>
        </w:rPr>
      </w:pPr>
      <w:r w:rsidRPr="00D63C6A">
        <w:rPr>
          <w:b/>
        </w:rPr>
        <w:t>za besedami</w:t>
      </w:r>
      <w:r>
        <w:rPr>
          <w:b/>
        </w:rPr>
        <w:t>:</w:t>
      </w:r>
      <w:r w:rsidRPr="00D63C6A">
        <w:rPr>
          <w:b/>
        </w:rPr>
        <w:t xml:space="preserve"> »Poslovnika Občinskega sveta Občine Izola</w:t>
      </w:r>
      <w:r>
        <w:rPr>
          <w:b/>
        </w:rPr>
        <w:t>«</w:t>
      </w:r>
      <w:r w:rsidRPr="00D63C6A">
        <w:rPr>
          <w:b/>
        </w:rPr>
        <w:t xml:space="preserve"> se v oklepaju pravilno napiše</w:t>
      </w:r>
      <w:r>
        <w:rPr>
          <w:b/>
        </w:rPr>
        <w:t>:</w:t>
      </w:r>
      <w:r w:rsidRPr="00D63C6A">
        <w:rPr>
          <w:b/>
        </w:rPr>
        <w:t xml:space="preserve"> </w:t>
      </w:r>
      <w:r>
        <w:rPr>
          <w:b/>
        </w:rPr>
        <w:t>»</w:t>
      </w:r>
      <w:r w:rsidRPr="00D63C6A">
        <w:rPr>
          <w:b/>
        </w:rPr>
        <w:t>Uradne objave Občine Izola št. 15/18 – uradno prečiščeno besedilo«</w:t>
      </w:r>
    </w:p>
    <w:p w:rsidR="00E41B77" w:rsidRDefault="00E41B77" w:rsidP="00AF25C3">
      <w:pPr>
        <w:rPr>
          <w:rFonts w:eastAsia="Calibri"/>
          <w:color w:val="000000"/>
          <w:lang w:eastAsia="en-US"/>
        </w:rPr>
      </w:pPr>
    </w:p>
    <w:p w:rsidR="00F029F0" w:rsidRPr="00007EA3" w:rsidRDefault="00277E51" w:rsidP="00AF25C3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="006C6E54"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 xml:space="preserve">o </w:t>
      </w:r>
      <w:r w:rsidR="00551943">
        <w:rPr>
          <w:rFonts w:eastAsia="Calibri"/>
          <w:color w:val="000000"/>
          <w:lang w:eastAsia="en-US"/>
        </w:rPr>
        <w:t>soglasno</w:t>
      </w:r>
      <w:r w:rsidR="006C6E54"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>o</w:t>
      </w:r>
      <w:r w:rsidR="00551943">
        <w:rPr>
          <w:rFonts w:eastAsia="Calibri"/>
          <w:color w:val="000000"/>
          <w:lang w:eastAsia="en-US"/>
        </w:rPr>
        <w:t xml:space="preserve">. </w:t>
      </w:r>
      <w:r w:rsidR="00551943">
        <w:rPr>
          <w:color w:val="000000"/>
        </w:rPr>
        <w:t>O</w:t>
      </w:r>
      <w:r w:rsidR="00551943" w:rsidRPr="00007EA3">
        <w:rPr>
          <w:bCs/>
        </w:rPr>
        <w:t xml:space="preserve">d </w:t>
      </w:r>
      <w:r w:rsidR="00E84D8E">
        <w:rPr>
          <w:bCs/>
        </w:rPr>
        <w:t>7</w:t>
      </w:r>
      <w:r w:rsidR="00551943" w:rsidRPr="00007EA3">
        <w:rPr>
          <w:bCs/>
        </w:rPr>
        <w:t xml:space="preserve"> prisotnih članov komisije s</w:t>
      </w:r>
      <w:r w:rsidR="00551943">
        <w:rPr>
          <w:bCs/>
        </w:rPr>
        <w:t xml:space="preserve">e jih je </w:t>
      </w:r>
      <w:r w:rsidR="00E84D8E">
        <w:rPr>
          <w:bCs/>
        </w:rPr>
        <w:t>7</w:t>
      </w:r>
      <w:r w:rsidR="00551943" w:rsidRPr="00007EA3">
        <w:rPr>
          <w:bCs/>
        </w:rPr>
        <w:t xml:space="preserve"> opredelil</w:t>
      </w:r>
      <w:r w:rsidR="00551943">
        <w:rPr>
          <w:bCs/>
        </w:rPr>
        <w:t>o</w:t>
      </w:r>
      <w:r w:rsidR="00551943" w:rsidRPr="00007EA3">
        <w:rPr>
          <w:bCs/>
        </w:rPr>
        <w:t>,</w:t>
      </w:r>
      <w:r w:rsidR="00551943">
        <w:rPr>
          <w:bCs/>
        </w:rPr>
        <w:t xml:space="preserve"> </w:t>
      </w:r>
      <w:r w:rsidR="00E84D8E">
        <w:rPr>
          <w:bCs/>
        </w:rPr>
        <w:t>7</w:t>
      </w:r>
      <w:r w:rsidR="00551943">
        <w:rPr>
          <w:bCs/>
        </w:rPr>
        <w:t xml:space="preserve"> jih je</w:t>
      </w:r>
      <w:r w:rsidR="00551943" w:rsidRPr="00007EA3">
        <w:rPr>
          <w:bCs/>
        </w:rPr>
        <w:t xml:space="preserve"> glasoval</w:t>
      </w:r>
      <w:r w:rsidR="00551943">
        <w:rPr>
          <w:bCs/>
        </w:rPr>
        <w:t>o</w:t>
      </w:r>
      <w:r w:rsidR="00551943" w:rsidRPr="00007EA3">
        <w:rPr>
          <w:bCs/>
        </w:rPr>
        <w:t xml:space="preserve"> za, nihče proti.</w:t>
      </w:r>
    </w:p>
    <w:p w:rsidR="00277E51" w:rsidRDefault="00277E51" w:rsidP="00AF25C3"/>
    <w:p w:rsidR="00726A50" w:rsidRPr="00007EA3" w:rsidRDefault="00726A50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7F161F">
        <w:t>1</w:t>
      </w:r>
      <w:r w:rsidR="002D36F2">
        <w:t xml:space="preserve">. </w:t>
      </w:r>
      <w:r w:rsidR="00D27D50">
        <w:t>iz</w:t>
      </w:r>
      <w:r w:rsidR="002D36F2">
        <w:t xml:space="preserve">redno </w:t>
      </w:r>
      <w:r>
        <w:t xml:space="preserve">sejo Statutarno – pravne komisije ob </w:t>
      </w:r>
      <w:r w:rsidR="007F161F">
        <w:t>17.</w:t>
      </w:r>
      <w:r w:rsidR="00D27D50">
        <w:t>17</w:t>
      </w:r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C2">
          <w:rPr>
            <w:noProof/>
          </w:rPr>
          <w:t>2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67B13"/>
    <w:multiLevelType w:val="hybridMultilevel"/>
    <w:tmpl w:val="9C366C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7950"/>
    <w:multiLevelType w:val="multilevel"/>
    <w:tmpl w:val="988A8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28"/>
  </w:num>
  <w:num w:numId="5">
    <w:abstractNumId w:val="18"/>
  </w:num>
  <w:num w:numId="6">
    <w:abstractNumId w:val="21"/>
  </w:num>
  <w:num w:numId="7">
    <w:abstractNumId w:val="5"/>
  </w:num>
  <w:num w:numId="8">
    <w:abstractNumId w:val="22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  <w:num w:numId="14">
    <w:abstractNumId w:val="26"/>
  </w:num>
  <w:num w:numId="15">
    <w:abstractNumId w:val="19"/>
  </w:num>
  <w:num w:numId="16">
    <w:abstractNumId w:val="3"/>
  </w:num>
  <w:num w:numId="17">
    <w:abstractNumId w:val="27"/>
  </w:num>
  <w:num w:numId="18">
    <w:abstractNumId w:val="1"/>
  </w:num>
  <w:num w:numId="19">
    <w:abstractNumId w:val="10"/>
  </w:num>
  <w:num w:numId="20">
    <w:abstractNumId w:val="20"/>
  </w:num>
  <w:num w:numId="21">
    <w:abstractNumId w:val="29"/>
  </w:num>
  <w:num w:numId="22">
    <w:abstractNumId w:val="15"/>
  </w:num>
  <w:num w:numId="23">
    <w:abstractNumId w:val="12"/>
  </w:num>
  <w:num w:numId="24">
    <w:abstractNumId w:val="25"/>
  </w:num>
  <w:num w:numId="25">
    <w:abstractNumId w:val="2"/>
  </w:num>
  <w:num w:numId="26">
    <w:abstractNumId w:val="1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DA8"/>
    <w:rsid w:val="00017121"/>
    <w:rsid w:val="000211CB"/>
    <w:rsid w:val="00021FB4"/>
    <w:rsid w:val="000274C3"/>
    <w:rsid w:val="0003158E"/>
    <w:rsid w:val="00034646"/>
    <w:rsid w:val="00035029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2B11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40F53"/>
    <w:rsid w:val="001442E5"/>
    <w:rsid w:val="00145BD0"/>
    <w:rsid w:val="00146140"/>
    <w:rsid w:val="001471D3"/>
    <w:rsid w:val="00147B1E"/>
    <w:rsid w:val="001523BF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749"/>
    <w:rsid w:val="00244746"/>
    <w:rsid w:val="00244907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2C45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1315"/>
    <w:rsid w:val="00440DE8"/>
    <w:rsid w:val="004441E7"/>
    <w:rsid w:val="0044639E"/>
    <w:rsid w:val="004508C2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B397F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737B"/>
    <w:rsid w:val="00570220"/>
    <w:rsid w:val="00576FD2"/>
    <w:rsid w:val="00576FE5"/>
    <w:rsid w:val="005852DB"/>
    <w:rsid w:val="00596783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468D"/>
    <w:rsid w:val="007A58F5"/>
    <w:rsid w:val="007A5F0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133DE"/>
    <w:rsid w:val="00913DA2"/>
    <w:rsid w:val="00927E0C"/>
    <w:rsid w:val="009317D6"/>
    <w:rsid w:val="00931B5E"/>
    <w:rsid w:val="009334FC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A0B6C"/>
    <w:rsid w:val="009A1226"/>
    <w:rsid w:val="009A34D3"/>
    <w:rsid w:val="009A4F8E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9A8"/>
    <w:rsid w:val="00A94B4E"/>
    <w:rsid w:val="00AA0BDA"/>
    <w:rsid w:val="00AA15F0"/>
    <w:rsid w:val="00AA27B5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472"/>
    <w:rsid w:val="00AE603B"/>
    <w:rsid w:val="00AF25C3"/>
    <w:rsid w:val="00AF41B2"/>
    <w:rsid w:val="00AF568B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369A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BCD"/>
    <w:rsid w:val="00BE39CC"/>
    <w:rsid w:val="00BF30F9"/>
    <w:rsid w:val="00BF3A2E"/>
    <w:rsid w:val="00BF5110"/>
    <w:rsid w:val="00BF53AE"/>
    <w:rsid w:val="00BF7DF4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27D50"/>
    <w:rsid w:val="00D362E2"/>
    <w:rsid w:val="00D43BD9"/>
    <w:rsid w:val="00D533C8"/>
    <w:rsid w:val="00D54F9D"/>
    <w:rsid w:val="00D66E49"/>
    <w:rsid w:val="00D721FF"/>
    <w:rsid w:val="00D77BF7"/>
    <w:rsid w:val="00D8126D"/>
    <w:rsid w:val="00D8357E"/>
    <w:rsid w:val="00D85F98"/>
    <w:rsid w:val="00D875A6"/>
    <w:rsid w:val="00D9496C"/>
    <w:rsid w:val="00DA16E6"/>
    <w:rsid w:val="00DA2270"/>
    <w:rsid w:val="00DB056A"/>
    <w:rsid w:val="00DB4F97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C387D"/>
    <w:rsid w:val="00EC648E"/>
    <w:rsid w:val="00ED2EEE"/>
    <w:rsid w:val="00ED7D91"/>
    <w:rsid w:val="00EE01C2"/>
    <w:rsid w:val="00EE0D5F"/>
    <w:rsid w:val="00EE39B0"/>
    <w:rsid w:val="00EE7A41"/>
    <w:rsid w:val="00F029F0"/>
    <w:rsid w:val="00F138B7"/>
    <w:rsid w:val="00F139DA"/>
    <w:rsid w:val="00F13BDA"/>
    <w:rsid w:val="00F21A26"/>
    <w:rsid w:val="00F2543B"/>
    <w:rsid w:val="00F515F8"/>
    <w:rsid w:val="00F531BE"/>
    <w:rsid w:val="00F61DF2"/>
    <w:rsid w:val="00F639CC"/>
    <w:rsid w:val="00F72E25"/>
    <w:rsid w:val="00F75829"/>
    <w:rsid w:val="00F863BA"/>
    <w:rsid w:val="00F9105C"/>
    <w:rsid w:val="00F91575"/>
    <w:rsid w:val="00F91DE1"/>
    <w:rsid w:val="00F94C5C"/>
    <w:rsid w:val="00FA1355"/>
    <w:rsid w:val="00FA1E1F"/>
    <w:rsid w:val="00FA2C17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AE25-0858-4BD0-88C7-DB11AD92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10</cp:revision>
  <cp:lastPrinted>2016-10-26T16:01:00Z</cp:lastPrinted>
  <dcterms:created xsi:type="dcterms:W3CDTF">2018-09-26T11:53:00Z</dcterms:created>
  <dcterms:modified xsi:type="dcterms:W3CDTF">2019-10-02T16:20:00Z</dcterms:modified>
</cp:coreProperties>
</file>