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Default="00A94B4E" w:rsidP="00AF25C3"/>
    <w:p w:rsidR="00A87373" w:rsidRDefault="00A87373" w:rsidP="00AF25C3"/>
    <w:p w:rsidR="00865E30" w:rsidRPr="00886319" w:rsidRDefault="00865E30" w:rsidP="00AF25C3">
      <w:r w:rsidRPr="00886319">
        <w:t>Številka: 011-</w:t>
      </w:r>
      <w:r w:rsidR="00A87373">
        <w:t>6/2020</w:t>
      </w:r>
    </w:p>
    <w:p w:rsidR="00865E30" w:rsidRPr="00886319" w:rsidRDefault="00865E30" w:rsidP="00AF25C3">
      <w:r w:rsidRPr="00886319">
        <w:t xml:space="preserve">Datum:   </w:t>
      </w:r>
      <w:r w:rsidR="00A87373">
        <w:t>11. 2. 2020</w:t>
      </w:r>
    </w:p>
    <w:p w:rsidR="00C759AF" w:rsidRDefault="00C759AF" w:rsidP="00AF25C3">
      <w:pPr>
        <w:jc w:val="center"/>
      </w:pPr>
    </w:p>
    <w:p w:rsidR="00A87373" w:rsidRPr="005329F2" w:rsidRDefault="00A87373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A87373" w:rsidP="00AF25C3">
      <w:pPr>
        <w:jc w:val="center"/>
        <w:rPr>
          <w:b/>
        </w:rPr>
      </w:pPr>
      <w:r>
        <w:rPr>
          <w:b/>
        </w:rPr>
        <w:t>9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DC32B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A87373">
        <w:rPr>
          <w:b/>
        </w:rPr>
        <w:t>torek</w:t>
      </w:r>
      <w:r w:rsidR="007A5F05">
        <w:rPr>
          <w:b/>
        </w:rPr>
        <w:t xml:space="preserve">, </w:t>
      </w:r>
      <w:r w:rsidR="00A87373">
        <w:rPr>
          <w:b/>
        </w:rPr>
        <w:t>11. februarja</w:t>
      </w:r>
      <w:r w:rsidR="00831CD0">
        <w:rPr>
          <w:b/>
        </w:rPr>
        <w:t xml:space="preserve"> 20</w:t>
      </w:r>
      <w:r w:rsidR="00A87373">
        <w:rPr>
          <w:b/>
        </w:rPr>
        <w:t>20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A87373">
        <w:rPr>
          <w:b/>
        </w:rPr>
        <w:t>6</w:t>
      </w:r>
      <w:r w:rsidR="006C6E54" w:rsidRPr="00424D82">
        <w:rPr>
          <w:b/>
        </w:rPr>
        <w:t>.</w:t>
      </w:r>
      <w:r w:rsidR="00A87373">
        <w:rPr>
          <w:b/>
        </w:rPr>
        <w:t>30</w:t>
      </w:r>
      <w:r w:rsidR="006C6E54" w:rsidRPr="00424D82">
        <w:rPr>
          <w:b/>
        </w:rPr>
        <w:t xml:space="preserve">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Default="00A94B4E" w:rsidP="00AF25C3"/>
    <w:p w:rsidR="00C759AF" w:rsidRPr="005329F2" w:rsidRDefault="00C759AF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5646AB">
        <w:t>Zvezdana Jarič,</w:t>
      </w:r>
      <w:r w:rsidR="00152505">
        <w:t xml:space="preserve"> </w:t>
      </w:r>
      <w:r w:rsidR="004962FA">
        <w:t xml:space="preserve">Rok Petravič, </w:t>
      </w:r>
      <w:r w:rsidR="00A87373">
        <w:t>Matjaž Logar</w:t>
      </w:r>
      <w:r w:rsidR="00A87373">
        <w:t xml:space="preserve">, </w:t>
      </w:r>
      <w:r w:rsidR="00831CD0">
        <w:t>Dušan Ambrož</w:t>
      </w:r>
      <w:r w:rsidR="005646AB">
        <w:t xml:space="preserve"> in A</w:t>
      </w:r>
      <w:r w:rsidR="00A87373">
        <w:t>leksej Skok</w:t>
      </w:r>
      <w:r w:rsidR="00DB5205">
        <w:t>.</w:t>
      </w:r>
    </w:p>
    <w:p w:rsidR="00665797" w:rsidRDefault="00665797" w:rsidP="00831CD0"/>
    <w:p w:rsidR="00665797" w:rsidRPr="00665797" w:rsidRDefault="00665797" w:rsidP="00665797">
      <w:r>
        <w:rPr>
          <w:b/>
        </w:rPr>
        <w:t>ODSOT</w:t>
      </w:r>
      <w:r w:rsidR="00A87373">
        <w:rPr>
          <w:b/>
        </w:rPr>
        <w:t>NA</w:t>
      </w:r>
      <w:r>
        <w:rPr>
          <w:b/>
        </w:rPr>
        <w:t xml:space="preserve"> ČLAN</w:t>
      </w:r>
      <w:r w:rsidR="00A87373">
        <w:rPr>
          <w:b/>
        </w:rPr>
        <w:t xml:space="preserve">ICA </w:t>
      </w:r>
      <w:r w:rsidR="00A87373">
        <w:t>Manca Vadnjal</w:t>
      </w:r>
      <w:r>
        <w:t>.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A87373" w:rsidRDefault="00A87373" w:rsidP="00A87373">
      <w:pPr>
        <w:numPr>
          <w:ilvl w:val="0"/>
          <w:numId w:val="21"/>
        </w:numPr>
      </w:pPr>
      <w:r>
        <w:t>Boris Stupar, višji svetovalec za razvoj komunalne infrastrukture;</w:t>
      </w:r>
    </w:p>
    <w:p w:rsidR="00665797" w:rsidRDefault="00A87373" w:rsidP="00665797">
      <w:pPr>
        <w:numPr>
          <w:ilvl w:val="0"/>
          <w:numId w:val="21"/>
        </w:numPr>
        <w:tabs>
          <w:tab w:val="left" w:pos="709"/>
        </w:tabs>
      </w:pPr>
      <w:r>
        <w:t>Vesna Rebec, pooblaščena za vodenje Občinske uprave</w:t>
      </w:r>
      <w:r w:rsidR="00665797">
        <w:t>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</w:t>
      </w:r>
      <w:r w:rsidR="006E28C6">
        <w:t xml:space="preserve">saj je bilo </w:t>
      </w:r>
      <w:r w:rsidR="00EA139F" w:rsidRPr="00EA139F">
        <w:t>prisotni</w:t>
      </w:r>
      <w:r w:rsidR="006E28C6">
        <w:t>h</w:t>
      </w:r>
      <w:r w:rsidR="009A7FF8">
        <w:t xml:space="preserve"> </w:t>
      </w:r>
      <w:r w:rsidR="00A87373">
        <w:t>6</w:t>
      </w:r>
      <w:r w:rsidR="009A7FF8">
        <w:t xml:space="preserve"> član</w:t>
      </w:r>
      <w:r w:rsidR="006E28C6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C759AF">
        <w:t>o</w:t>
      </w:r>
      <w:r w:rsidR="00702468">
        <w:t>dprl</w:t>
      </w:r>
      <w:r w:rsidR="007D3503" w:rsidRPr="006C6E54">
        <w:t xml:space="preserve"> </w:t>
      </w:r>
      <w:r w:rsidR="007D3503">
        <w:t>razpravo</w:t>
      </w:r>
      <w:r w:rsidR="00C759AF">
        <w:t xml:space="preserve"> o predlaganem dnevnem redu.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Pr="00D43BD9" w:rsidRDefault="006C6E54" w:rsidP="00A87373">
      <w:pPr>
        <w:jc w:val="center"/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A87373" w:rsidRPr="00A87373" w:rsidRDefault="00A87373" w:rsidP="00A87373">
      <w:pPr>
        <w:numPr>
          <w:ilvl w:val="0"/>
          <w:numId w:val="34"/>
        </w:numPr>
        <w:tabs>
          <w:tab w:val="clear" w:pos="720"/>
        </w:tabs>
        <w:ind w:left="714" w:hanging="357"/>
        <w:rPr>
          <w:b/>
        </w:rPr>
      </w:pPr>
      <w:r w:rsidRPr="00A87373">
        <w:rPr>
          <w:b/>
          <w:color w:val="000000"/>
        </w:rPr>
        <w:t>Potrditev zapisnikov:</w:t>
      </w:r>
    </w:p>
    <w:p w:rsidR="00A87373" w:rsidRPr="00A87373" w:rsidRDefault="00A87373" w:rsidP="00A87373">
      <w:pPr>
        <w:numPr>
          <w:ilvl w:val="0"/>
          <w:numId w:val="35"/>
        </w:numPr>
        <w:ind w:left="1071" w:hanging="357"/>
        <w:rPr>
          <w:b/>
        </w:rPr>
      </w:pPr>
      <w:r w:rsidRPr="00A87373">
        <w:rPr>
          <w:b/>
          <w:color w:val="000000"/>
        </w:rPr>
        <w:t>7. redne seje z dne 20. 11. 2019;</w:t>
      </w:r>
    </w:p>
    <w:p w:rsidR="00A87373" w:rsidRPr="00A87373" w:rsidRDefault="00A87373" w:rsidP="00A87373">
      <w:pPr>
        <w:numPr>
          <w:ilvl w:val="0"/>
          <w:numId w:val="35"/>
        </w:numPr>
        <w:ind w:left="1071" w:hanging="357"/>
        <w:rPr>
          <w:b/>
        </w:rPr>
      </w:pPr>
      <w:r w:rsidRPr="00A87373">
        <w:rPr>
          <w:b/>
          <w:color w:val="000000"/>
        </w:rPr>
        <w:t>8. redne seje z dne 18. 12. 2019</w:t>
      </w:r>
      <w:r w:rsidRPr="00A87373">
        <w:rPr>
          <w:b/>
        </w:rPr>
        <w:t>;</w:t>
      </w:r>
    </w:p>
    <w:p w:rsidR="00A87373" w:rsidRPr="00A87373" w:rsidRDefault="00A87373" w:rsidP="00A87373">
      <w:pPr>
        <w:pStyle w:val="Odstavekseznama"/>
        <w:numPr>
          <w:ilvl w:val="0"/>
          <w:numId w:val="34"/>
        </w:numPr>
        <w:ind w:left="714" w:hanging="357"/>
        <w:rPr>
          <w:b/>
        </w:rPr>
      </w:pPr>
      <w:r w:rsidRPr="00A87373">
        <w:rPr>
          <w:b/>
          <w:bCs/>
        </w:rPr>
        <w:t>Predlog Odloka o programu opremljanja stavbnih zemljišč in merilih za odmero komunalnega prispevka za območje OPPN CMI-vzhod, druga obravnava</w:t>
      </w:r>
      <w:r w:rsidRPr="00A87373">
        <w:rPr>
          <w:b/>
          <w:color w:val="000000"/>
          <w:lang w:bidi="kn-IN"/>
        </w:rPr>
        <w:t>.</w:t>
      </w:r>
    </w:p>
    <w:p w:rsidR="00BD68F8" w:rsidRPr="00007EA3" w:rsidRDefault="00BD68F8" w:rsidP="00AF25C3">
      <w:pPr>
        <w:rPr>
          <w:color w:val="000000"/>
        </w:rPr>
      </w:pPr>
    </w:p>
    <w:p w:rsidR="00243299" w:rsidRDefault="006E28C6" w:rsidP="00AF25C3">
      <w:pPr>
        <w:rPr>
          <w:bCs/>
        </w:rPr>
      </w:pPr>
      <w:r>
        <w:rPr>
          <w:color w:val="000000"/>
        </w:rPr>
        <w:t>D</w:t>
      </w:r>
      <w:r w:rsidR="00706D4A" w:rsidRPr="00007EA3">
        <w:rPr>
          <w:color w:val="000000"/>
        </w:rPr>
        <w:t>nevn</w:t>
      </w:r>
      <w:r>
        <w:rPr>
          <w:color w:val="000000"/>
        </w:rPr>
        <w:t>i</w:t>
      </w:r>
      <w:r w:rsidR="00706D4A" w:rsidRPr="00007EA3">
        <w:rPr>
          <w:color w:val="000000"/>
        </w:rPr>
        <w:t xml:space="preserve"> red je bil </w:t>
      </w:r>
      <w:r w:rsidR="00AD1C08">
        <w:rPr>
          <w:color w:val="000000"/>
        </w:rPr>
        <w:t>soglasno</w:t>
      </w:r>
      <w:r w:rsidR="00706D4A"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="00706D4A"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01614A">
        <w:rPr>
          <w:bCs/>
        </w:rPr>
        <w:t>6</w:t>
      </w:r>
      <w:r w:rsidR="00706D4A" w:rsidRPr="00007EA3">
        <w:rPr>
          <w:bCs/>
        </w:rPr>
        <w:t xml:space="preserve"> prisotnih članov komisije </w:t>
      </w:r>
      <w:r w:rsidR="009A7FF8">
        <w:rPr>
          <w:bCs/>
        </w:rPr>
        <w:t>se</w:t>
      </w:r>
      <w:r w:rsidR="00C759AF">
        <w:rPr>
          <w:bCs/>
        </w:rPr>
        <w:t xml:space="preserve"> jih je </w:t>
      </w:r>
      <w:r w:rsidR="0001614A">
        <w:rPr>
          <w:bCs/>
        </w:rPr>
        <w:t>6</w:t>
      </w:r>
      <w:r w:rsidR="00C759AF">
        <w:rPr>
          <w:bCs/>
        </w:rPr>
        <w:t xml:space="preserve"> </w:t>
      </w:r>
      <w:r w:rsidR="00706D4A" w:rsidRPr="00007EA3">
        <w:rPr>
          <w:bCs/>
        </w:rPr>
        <w:t>opredelil</w:t>
      </w:r>
      <w:r w:rsidR="00C759AF">
        <w:rPr>
          <w:bCs/>
        </w:rPr>
        <w:t>o</w:t>
      </w:r>
      <w:r w:rsidR="00706D4A" w:rsidRPr="00007EA3">
        <w:rPr>
          <w:bCs/>
        </w:rPr>
        <w:t>,</w:t>
      </w:r>
      <w:r w:rsidR="0079724E">
        <w:rPr>
          <w:bCs/>
        </w:rPr>
        <w:t xml:space="preserve"> </w:t>
      </w:r>
      <w:r w:rsidR="0001614A">
        <w:rPr>
          <w:bCs/>
        </w:rPr>
        <w:t>6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="00706D4A" w:rsidRPr="00007EA3">
        <w:rPr>
          <w:bCs/>
        </w:rPr>
        <w:t xml:space="preserve"> za, nihče proti.</w:t>
      </w:r>
    </w:p>
    <w:p w:rsidR="006E28C6" w:rsidRDefault="006E28C6" w:rsidP="00AF25C3">
      <w:pPr>
        <w:rPr>
          <w:bCs/>
        </w:rPr>
      </w:pPr>
    </w:p>
    <w:p w:rsidR="006E28C6" w:rsidRDefault="006E28C6" w:rsidP="00AF25C3">
      <w:pPr>
        <w:rPr>
          <w:bCs/>
        </w:rPr>
      </w:pPr>
    </w:p>
    <w:p w:rsidR="00A87373" w:rsidRDefault="00A87373" w:rsidP="00AF25C3">
      <w:pPr>
        <w:rPr>
          <w:bCs/>
        </w:rPr>
      </w:pPr>
    </w:p>
    <w:p w:rsidR="00A87373" w:rsidRPr="00BD664A" w:rsidRDefault="00A87373" w:rsidP="00AF25C3">
      <w:pPr>
        <w:rPr>
          <w:bCs/>
        </w:rPr>
      </w:pPr>
      <w:bookmarkStart w:id="0" w:name="_GoBack"/>
      <w:bookmarkEnd w:id="0"/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t>Ad 1</w:t>
      </w:r>
    </w:p>
    <w:p w:rsidR="00A87373" w:rsidRPr="00A87373" w:rsidRDefault="00A87373" w:rsidP="00A87373">
      <w:pPr>
        <w:jc w:val="center"/>
        <w:rPr>
          <w:b/>
          <w:u w:val="single"/>
        </w:rPr>
      </w:pPr>
      <w:r w:rsidRPr="00A87373">
        <w:rPr>
          <w:b/>
          <w:color w:val="000000"/>
          <w:u w:val="single"/>
        </w:rPr>
        <w:t>Potrditev zapisnikov:</w:t>
      </w:r>
    </w:p>
    <w:p w:rsidR="00A87373" w:rsidRPr="00A87373" w:rsidRDefault="00A87373" w:rsidP="00A87373">
      <w:pPr>
        <w:numPr>
          <w:ilvl w:val="0"/>
          <w:numId w:val="36"/>
        </w:numPr>
        <w:ind w:left="357" w:hanging="357"/>
        <w:jc w:val="center"/>
        <w:rPr>
          <w:b/>
          <w:u w:val="single"/>
        </w:rPr>
      </w:pPr>
      <w:r w:rsidRPr="00A87373">
        <w:rPr>
          <w:b/>
          <w:color w:val="000000"/>
          <w:u w:val="single"/>
        </w:rPr>
        <w:t>7. redne seje z dne 20. 11. 2019;</w:t>
      </w:r>
    </w:p>
    <w:p w:rsidR="00A87373" w:rsidRPr="00A87373" w:rsidRDefault="00A87373" w:rsidP="00A87373">
      <w:pPr>
        <w:numPr>
          <w:ilvl w:val="0"/>
          <w:numId w:val="36"/>
        </w:numPr>
        <w:ind w:left="357" w:hanging="357"/>
        <w:jc w:val="center"/>
        <w:rPr>
          <w:b/>
          <w:u w:val="single"/>
        </w:rPr>
      </w:pPr>
      <w:r w:rsidRPr="00A87373">
        <w:rPr>
          <w:b/>
          <w:color w:val="000000"/>
          <w:u w:val="single"/>
        </w:rPr>
        <w:t>8. redne seje z dne 18. 12. 2019</w:t>
      </w:r>
      <w:r w:rsidRPr="00A87373">
        <w:rPr>
          <w:b/>
          <w:u w:val="single"/>
        </w:rPr>
        <w:t>;</w:t>
      </w:r>
    </w:p>
    <w:p w:rsidR="009065B1" w:rsidRDefault="009065B1" w:rsidP="00AF25C3">
      <w:pPr>
        <w:rPr>
          <w:color w:val="000000"/>
        </w:rPr>
      </w:pPr>
    </w:p>
    <w:p w:rsidR="00A87373" w:rsidRDefault="00A87373" w:rsidP="00A87373">
      <w:pPr>
        <w:rPr>
          <w:color w:val="000000"/>
        </w:rPr>
      </w:pPr>
      <w:r>
        <w:rPr>
          <w:color w:val="000000"/>
        </w:rPr>
        <w:t xml:space="preserve">Predsednik je odprl razpravo o </w:t>
      </w:r>
      <w:r>
        <w:rPr>
          <w:color w:val="000000"/>
        </w:rPr>
        <w:t xml:space="preserve">obeh </w:t>
      </w:r>
      <w:r>
        <w:rPr>
          <w:color w:val="000000"/>
        </w:rPr>
        <w:t>zapisnik</w:t>
      </w:r>
      <w:r>
        <w:rPr>
          <w:color w:val="000000"/>
        </w:rPr>
        <w:t>ih</w:t>
      </w:r>
      <w:r>
        <w:rPr>
          <w:color w:val="000000"/>
        </w:rPr>
        <w:t>.</w:t>
      </w:r>
    </w:p>
    <w:p w:rsidR="00A87373" w:rsidRDefault="00A87373" w:rsidP="00A87373">
      <w:pPr>
        <w:rPr>
          <w:color w:val="000000"/>
        </w:rPr>
      </w:pPr>
    </w:p>
    <w:p w:rsidR="00A87373" w:rsidRDefault="00A87373" w:rsidP="00A8737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zapisnik</w:t>
      </w:r>
      <w:r>
        <w:rPr>
          <w:color w:val="000000"/>
        </w:rPr>
        <w:t xml:space="preserve"> 7. redne seje z dne 20. 11. 2019</w:t>
      </w:r>
      <w:r>
        <w:rPr>
          <w:color w:val="000000"/>
        </w:rPr>
        <w:t>.</w:t>
      </w:r>
    </w:p>
    <w:p w:rsidR="00A87373" w:rsidRDefault="00A87373" w:rsidP="00A87373">
      <w:pPr>
        <w:rPr>
          <w:color w:val="000000"/>
        </w:rPr>
      </w:pPr>
    </w:p>
    <w:p w:rsidR="00A87373" w:rsidRDefault="00A87373" w:rsidP="00A87373">
      <w:pPr>
        <w:rPr>
          <w:bCs/>
        </w:rPr>
      </w:pPr>
      <w:r>
        <w:rPr>
          <w:color w:val="000000"/>
        </w:rPr>
        <w:t>Zapisnik je bil soglasno potrjen. 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6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A87373" w:rsidRDefault="00A87373" w:rsidP="00A87373">
      <w:pPr>
        <w:rPr>
          <w:bCs/>
        </w:rPr>
      </w:pPr>
    </w:p>
    <w:p w:rsidR="00A87373" w:rsidRDefault="00A87373" w:rsidP="00A87373">
      <w:pPr>
        <w:rPr>
          <w:bCs/>
        </w:rPr>
      </w:pPr>
      <w:r>
        <w:rPr>
          <w:bCs/>
        </w:rPr>
        <w:t>Predsednik je dal na glasovanje še zapisnik 8. redne seje z dne 18. 12. 2019.</w:t>
      </w:r>
    </w:p>
    <w:p w:rsidR="00A87373" w:rsidRDefault="00A87373" w:rsidP="00AF25C3">
      <w:pPr>
        <w:rPr>
          <w:color w:val="000000"/>
        </w:rPr>
      </w:pPr>
    </w:p>
    <w:p w:rsidR="00A87373" w:rsidRDefault="00A87373" w:rsidP="00A87373">
      <w:pPr>
        <w:rPr>
          <w:bCs/>
        </w:rPr>
      </w:pPr>
      <w:r>
        <w:rPr>
          <w:color w:val="000000"/>
        </w:rPr>
        <w:t>Zapisnik je bil soglasno potrjen. 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6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A87373" w:rsidRDefault="00A87373" w:rsidP="00AF25C3">
      <w:pPr>
        <w:rPr>
          <w:color w:val="000000"/>
        </w:rPr>
      </w:pPr>
    </w:p>
    <w:p w:rsidR="00A87373" w:rsidRDefault="00A87373" w:rsidP="00AF25C3">
      <w:pPr>
        <w:rPr>
          <w:color w:val="000000"/>
        </w:rPr>
      </w:pPr>
    </w:p>
    <w:p w:rsidR="00A87373" w:rsidRPr="00A87373" w:rsidRDefault="00A87373" w:rsidP="00A87373">
      <w:pPr>
        <w:jc w:val="center"/>
        <w:rPr>
          <w:b/>
          <w:color w:val="000000"/>
        </w:rPr>
      </w:pPr>
      <w:r>
        <w:rPr>
          <w:b/>
          <w:color w:val="000000"/>
        </w:rPr>
        <w:t>Ad 2</w:t>
      </w:r>
    </w:p>
    <w:p w:rsidR="00A87373" w:rsidRDefault="00A87373" w:rsidP="00A87373">
      <w:pPr>
        <w:jc w:val="center"/>
        <w:rPr>
          <w:color w:val="000000"/>
        </w:rPr>
      </w:pPr>
      <w:r w:rsidRPr="00A87373">
        <w:rPr>
          <w:b/>
          <w:bCs/>
          <w:u w:val="single"/>
        </w:rPr>
        <w:t>Predlog Odloka o programu opremljanja stavbnih zemljišč in merilih za odmero komunalnega prispevka za območje OPPN CMI-vzhod, druga obravnava</w:t>
      </w:r>
    </w:p>
    <w:p w:rsidR="00A87373" w:rsidRDefault="00A87373" w:rsidP="00AF25C3">
      <w:pPr>
        <w:rPr>
          <w:color w:val="000000"/>
        </w:rPr>
      </w:pPr>
    </w:p>
    <w:p w:rsidR="005646AB" w:rsidRDefault="00A87373" w:rsidP="00AF25C3">
      <w:pPr>
        <w:rPr>
          <w:color w:val="000000"/>
        </w:rPr>
      </w:pPr>
      <w:r>
        <w:rPr>
          <w:color w:val="000000"/>
        </w:rPr>
        <w:t>Boris Stupar</w:t>
      </w:r>
      <w:r w:rsidR="0001614A">
        <w:rPr>
          <w:color w:val="000000"/>
        </w:rPr>
        <w:t>, je podal obrazložitev</w:t>
      </w:r>
      <w:r w:rsidR="005646AB">
        <w:rPr>
          <w:color w:val="000000"/>
        </w:rPr>
        <w:t>.</w:t>
      </w:r>
    </w:p>
    <w:p w:rsidR="00A87373" w:rsidRDefault="00A87373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lastRenderedPageBreak/>
        <w:t xml:space="preserve">Glede na to, da ni bilo prijavljenih razpravljavcev, je predsednik zaključil razpravo in dal na glasovanje </w:t>
      </w:r>
      <w:r w:rsidR="0001614A">
        <w:rPr>
          <w:color w:val="000000"/>
        </w:rPr>
        <w:t>sledeče</w:t>
      </w:r>
    </w:p>
    <w:p w:rsidR="0001614A" w:rsidRDefault="0001614A" w:rsidP="00AF25C3">
      <w:pPr>
        <w:rPr>
          <w:color w:val="000000"/>
        </w:rPr>
      </w:pPr>
    </w:p>
    <w:p w:rsidR="0001614A" w:rsidRPr="0001614A" w:rsidRDefault="0001614A" w:rsidP="0001614A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01614A" w:rsidRPr="0001614A" w:rsidRDefault="0001614A" w:rsidP="0001614A">
      <w:pPr>
        <w:rPr>
          <w:bCs/>
        </w:rPr>
      </w:pPr>
    </w:p>
    <w:p w:rsidR="00A87373" w:rsidRPr="00A87373" w:rsidRDefault="00A87373" w:rsidP="00A87373">
      <w:pPr>
        <w:rPr>
          <w:bCs/>
        </w:rPr>
      </w:pPr>
      <w:r w:rsidRPr="00A87373">
        <w:rPr>
          <w:b/>
          <w:bCs/>
        </w:rPr>
        <w:t xml:space="preserve">Statutarno – pravna komisija predlaga Občinskemu svetu, da sprejme </w:t>
      </w:r>
      <w:r w:rsidRPr="00A87373">
        <w:rPr>
          <w:rFonts w:eastAsiaTheme="minorHAnsi"/>
          <w:b/>
          <w:bCs/>
          <w:lang w:eastAsia="en-US"/>
        </w:rPr>
        <w:t>Predlog Odloka o programu opremljanja stavbnih zemljišč in merilih za odmero komunalnega prispevka za območje OPPN CMI-vzhod, druga obravnava</w:t>
      </w:r>
      <w:r w:rsidRPr="00A87373">
        <w:rPr>
          <w:rFonts w:eastAsiaTheme="minorHAnsi"/>
          <w:b/>
          <w:lang w:eastAsia="en-US"/>
        </w:rPr>
        <w:t>.</w:t>
      </w:r>
    </w:p>
    <w:p w:rsidR="005646AB" w:rsidRDefault="005646AB" w:rsidP="00AF25C3">
      <w:pPr>
        <w:rPr>
          <w:color w:val="000000"/>
        </w:rPr>
      </w:pPr>
    </w:p>
    <w:p w:rsidR="0001614A" w:rsidRPr="00007EA3" w:rsidRDefault="0001614A" w:rsidP="0001614A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6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C759AF" w:rsidRDefault="00C759AF" w:rsidP="009A7FF8">
      <w:pPr>
        <w:rPr>
          <w:bCs/>
        </w:rPr>
      </w:pPr>
    </w:p>
    <w:p w:rsidR="00C759AF" w:rsidRDefault="00C759AF" w:rsidP="009A7FF8">
      <w:pPr>
        <w:rPr>
          <w:bCs/>
        </w:rPr>
      </w:pPr>
    </w:p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A87373">
        <w:t>9</w:t>
      </w:r>
      <w:r w:rsidR="002D36F2">
        <w:t xml:space="preserve">. redno </w:t>
      </w:r>
      <w:r>
        <w:t xml:space="preserve">sejo Statutarno – pravne komisije ob </w:t>
      </w:r>
      <w:r w:rsidR="0001614A">
        <w:t>1</w:t>
      </w:r>
      <w:r w:rsidR="00A87373">
        <w:t>6.43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73">
          <w:rPr>
            <w:noProof/>
          </w:rPr>
          <w:t>1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9F2"/>
    <w:multiLevelType w:val="hybridMultilevel"/>
    <w:tmpl w:val="FBD84C3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BB7"/>
    <w:multiLevelType w:val="hybridMultilevel"/>
    <w:tmpl w:val="F3E8C17A"/>
    <w:lvl w:ilvl="0" w:tplc="5EBCD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A2572"/>
    <w:multiLevelType w:val="hybridMultilevel"/>
    <w:tmpl w:val="45CAD7A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2C5"/>
    <w:multiLevelType w:val="hybridMultilevel"/>
    <w:tmpl w:val="27E615D2"/>
    <w:lvl w:ilvl="0" w:tplc="79BA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F01D8"/>
    <w:multiLevelType w:val="hybridMultilevel"/>
    <w:tmpl w:val="32B221D8"/>
    <w:lvl w:ilvl="0" w:tplc="E8D247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82405"/>
    <w:multiLevelType w:val="hybridMultilevel"/>
    <w:tmpl w:val="732A7446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97950"/>
    <w:multiLevelType w:val="multilevel"/>
    <w:tmpl w:val="988A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34"/>
  </w:num>
  <w:num w:numId="5">
    <w:abstractNumId w:val="24"/>
  </w:num>
  <w:num w:numId="6">
    <w:abstractNumId w:val="27"/>
  </w:num>
  <w:num w:numId="7">
    <w:abstractNumId w:val="9"/>
  </w:num>
  <w:num w:numId="8">
    <w:abstractNumId w:val="28"/>
  </w:num>
  <w:num w:numId="9">
    <w:abstractNumId w:val="8"/>
  </w:num>
  <w:num w:numId="10">
    <w:abstractNumId w:val="11"/>
  </w:num>
  <w:num w:numId="11">
    <w:abstractNumId w:val="16"/>
  </w:num>
  <w:num w:numId="12">
    <w:abstractNumId w:val="0"/>
  </w:num>
  <w:num w:numId="13">
    <w:abstractNumId w:val="12"/>
  </w:num>
  <w:num w:numId="14">
    <w:abstractNumId w:val="32"/>
  </w:num>
  <w:num w:numId="15">
    <w:abstractNumId w:val="25"/>
  </w:num>
  <w:num w:numId="16">
    <w:abstractNumId w:val="4"/>
  </w:num>
  <w:num w:numId="17">
    <w:abstractNumId w:val="33"/>
  </w:num>
  <w:num w:numId="18">
    <w:abstractNumId w:val="1"/>
  </w:num>
  <w:num w:numId="19">
    <w:abstractNumId w:val="15"/>
  </w:num>
  <w:num w:numId="20">
    <w:abstractNumId w:val="26"/>
  </w:num>
  <w:num w:numId="21">
    <w:abstractNumId w:val="35"/>
  </w:num>
  <w:num w:numId="22">
    <w:abstractNumId w:val="22"/>
  </w:num>
  <w:num w:numId="23">
    <w:abstractNumId w:val="18"/>
  </w:num>
  <w:num w:numId="24">
    <w:abstractNumId w:val="31"/>
  </w:num>
  <w:num w:numId="25">
    <w:abstractNumId w:val="2"/>
  </w:num>
  <w:num w:numId="26">
    <w:abstractNumId w:val="23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  <w:num w:numId="30">
    <w:abstractNumId w:val="5"/>
  </w:num>
  <w:num w:numId="31">
    <w:abstractNumId w:val="6"/>
  </w:num>
  <w:num w:numId="32">
    <w:abstractNumId w:val="17"/>
  </w:num>
  <w:num w:numId="33">
    <w:abstractNumId w:val="30"/>
  </w:num>
  <w:num w:numId="34">
    <w:abstractNumId w:val="14"/>
  </w:num>
  <w:num w:numId="35">
    <w:abstractNumId w:val="19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14A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2505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E44A6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962FA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03F6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65797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28C6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2B44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2CA2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9421B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35B52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373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759AF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574A9"/>
    <w:rsid w:val="00D63FEA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B5205"/>
    <w:rsid w:val="00DC32B3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04C94"/>
    <w:rsid w:val="00F138B7"/>
    <w:rsid w:val="00F139DA"/>
    <w:rsid w:val="00F13BDA"/>
    <w:rsid w:val="00F21A26"/>
    <w:rsid w:val="00F2543B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AAD7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E81C-9B18-40E1-885D-7D453B27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6</cp:revision>
  <cp:lastPrinted>2016-10-26T16:01:00Z</cp:lastPrinted>
  <dcterms:created xsi:type="dcterms:W3CDTF">2020-02-03T15:30:00Z</dcterms:created>
  <dcterms:modified xsi:type="dcterms:W3CDTF">2020-03-27T13:29:00Z</dcterms:modified>
</cp:coreProperties>
</file>