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47"/>
      </w:tblGrid>
      <w:tr w:rsidR="000C0692">
        <w:tc>
          <w:tcPr>
            <w:tcW w:w="1044" w:type="dxa"/>
          </w:tcPr>
          <w:p w:rsidR="000C0692" w:rsidRDefault="00235272" w:rsidP="000C069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7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C0692" w:rsidRPr="001406BA" w:rsidRDefault="000C0692" w:rsidP="000C0692">
            <w:pPr>
              <w:rPr>
                <w:sz w:val="22"/>
                <w:szCs w:val="22"/>
              </w:rPr>
            </w:pPr>
            <w:r w:rsidRPr="001406BA">
              <w:rPr>
                <w:sz w:val="22"/>
                <w:szCs w:val="22"/>
              </w:rPr>
              <w:t>OBČINA IZOLA – COMUNE DI ISOLA</w:t>
            </w:r>
          </w:p>
          <w:p w:rsidR="000C0692" w:rsidRPr="001406BA" w:rsidRDefault="000C0692" w:rsidP="000C0692">
            <w:pPr>
              <w:outlineLvl w:val="0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1406BA">
              <w:rPr>
                <w:sz w:val="22"/>
                <w:szCs w:val="22"/>
                <w:lang w:val="it-IT"/>
              </w:rPr>
              <w:t>OBČINSKI SVET – CONSIGLIO COMUNALE</w:t>
            </w:r>
          </w:p>
          <w:p w:rsidR="000C0692" w:rsidRPr="00331F78" w:rsidRDefault="000C0692" w:rsidP="000C0692">
            <w:pPr>
              <w:outlineLvl w:val="0"/>
              <w:rPr>
                <w:iCs/>
                <w:sz w:val="22"/>
                <w:szCs w:val="22"/>
              </w:rPr>
            </w:pPr>
            <w:r w:rsidRPr="00331F78">
              <w:rPr>
                <w:iCs/>
                <w:sz w:val="22"/>
                <w:szCs w:val="22"/>
              </w:rPr>
              <w:t>Pododbor za lokalno samoupravo in toponomastiko</w:t>
            </w:r>
          </w:p>
          <w:p w:rsidR="000C0692" w:rsidRPr="00331F78" w:rsidRDefault="000C0692" w:rsidP="000C0692">
            <w:pPr>
              <w:outlineLvl w:val="0"/>
              <w:rPr>
                <w:iCs/>
                <w:sz w:val="22"/>
                <w:szCs w:val="22"/>
              </w:rPr>
            </w:pPr>
            <w:proofErr w:type="spellStart"/>
            <w:r w:rsidRPr="00331F78">
              <w:rPr>
                <w:iCs/>
                <w:sz w:val="22"/>
                <w:szCs w:val="22"/>
              </w:rPr>
              <w:t>Sottocomitato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per </w:t>
            </w:r>
            <w:proofErr w:type="spellStart"/>
            <w:r w:rsidRPr="00331F78">
              <w:rPr>
                <w:iCs/>
                <w:sz w:val="22"/>
                <w:szCs w:val="22"/>
              </w:rPr>
              <w:t>l'autonomia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31F78">
              <w:rPr>
                <w:iCs/>
                <w:sz w:val="22"/>
                <w:szCs w:val="22"/>
              </w:rPr>
              <w:t>locale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e la </w:t>
            </w:r>
            <w:proofErr w:type="spellStart"/>
            <w:r w:rsidRPr="00331F78">
              <w:rPr>
                <w:iCs/>
                <w:sz w:val="22"/>
                <w:szCs w:val="22"/>
              </w:rPr>
              <w:t>toponomastica</w:t>
            </w:r>
            <w:proofErr w:type="spellEnd"/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Fax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>: 05 66 00 110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E-mail: </w:t>
            </w:r>
            <w:hyperlink r:id="rId6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0C0692" w:rsidRDefault="000C0692" w:rsidP="000C0692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1406BA">
              <w:rPr>
                <w:i/>
                <w:iCs/>
                <w:sz w:val="20"/>
                <w:szCs w:val="20"/>
              </w:rPr>
              <w:t>Web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 xml:space="preserve">: </w:t>
            </w:r>
            <w:hyperlink r:id="rId7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517B82" w:rsidRDefault="00517B82" w:rsidP="00517B82">
      <w:pPr>
        <w:rPr>
          <w:color w:val="FF00FF"/>
        </w:rPr>
      </w:pPr>
    </w:p>
    <w:p w:rsidR="003241FE" w:rsidRDefault="003241FE" w:rsidP="00517B82">
      <w:pPr>
        <w:rPr>
          <w:color w:val="FF00FF"/>
        </w:rPr>
      </w:pPr>
    </w:p>
    <w:p w:rsidR="00517B82" w:rsidRPr="00801585" w:rsidRDefault="00517B82" w:rsidP="00517B82">
      <w:pPr>
        <w:outlineLvl w:val="0"/>
      </w:pPr>
      <w:r w:rsidRPr="00801585">
        <w:t>Številka:</w:t>
      </w:r>
      <w:r w:rsidRPr="00801585">
        <w:rPr>
          <w:color w:val="FF00FF"/>
        </w:rPr>
        <w:t xml:space="preserve"> </w:t>
      </w:r>
      <w:r w:rsidR="004D2601">
        <w:t>011-39</w:t>
      </w:r>
      <w:r w:rsidR="003F30A8">
        <w:t>/2018</w:t>
      </w:r>
    </w:p>
    <w:p w:rsidR="00517B82" w:rsidRDefault="00517B82" w:rsidP="00517B82">
      <w:r w:rsidRPr="00801585">
        <w:t>Datum:</w:t>
      </w:r>
      <w:r w:rsidR="00482DAA">
        <w:t xml:space="preserve">   </w:t>
      </w:r>
      <w:r w:rsidR="004D2601">
        <w:t>21.6</w:t>
      </w:r>
      <w:r w:rsidR="003F30A8">
        <w:t>.2018</w:t>
      </w:r>
      <w:r w:rsidRPr="00801585">
        <w:t xml:space="preserve"> </w:t>
      </w:r>
    </w:p>
    <w:p w:rsidR="00517B82" w:rsidRDefault="00517B82" w:rsidP="00517B82"/>
    <w:p w:rsidR="003241FE" w:rsidRDefault="003241FE" w:rsidP="00517B82"/>
    <w:p w:rsidR="00E329FE" w:rsidRDefault="00E329FE" w:rsidP="00E329FE">
      <w:pPr>
        <w:jc w:val="center"/>
        <w:rPr>
          <w:b/>
        </w:rPr>
      </w:pPr>
      <w:r>
        <w:rPr>
          <w:b/>
        </w:rPr>
        <w:t>Z  A  P  I S  N  I  K</w:t>
      </w:r>
    </w:p>
    <w:p w:rsidR="00E329FE" w:rsidRDefault="004D2601" w:rsidP="00E329FE">
      <w:pPr>
        <w:jc w:val="center"/>
        <w:rPr>
          <w:b/>
        </w:rPr>
      </w:pPr>
      <w:r>
        <w:rPr>
          <w:b/>
        </w:rPr>
        <w:t>7</w:t>
      </w:r>
      <w:r w:rsidR="003241FE">
        <w:rPr>
          <w:b/>
        </w:rPr>
        <w:t>.  redne</w:t>
      </w:r>
      <w:r w:rsidR="00DF4775">
        <w:rPr>
          <w:b/>
        </w:rPr>
        <w:t xml:space="preserve"> </w:t>
      </w:r>
      <w:r w:rsidR="000A75E9">
        <w:rPr>
          <w:b/>
        </w:rPr>
        <w:t>seje P</w:t>
      </w:r>
      <w:r w:rsidR="003241FE">
        <w:rPr>
          <w:b/>
        </w:rPr>
        <w:t>ododbora za lokalno samoupravo in toponomastiko</w:t>
      </w:r>
      <w:r w:rsidR="00E329FE">
        <w:rPr>
          <w:b/>
        </w:rPr>
        <w:t>,</w:t>
      </w:r>
    </w:p>
    <w:p w:rsidR="00E329FE" w:rsidRDefault="00E329FE" w:rsidP="00E329FE">
      <w:pPr>
        <w:jc w:val="center"/>
      </w:pPr>
    </w:p>
    <w:p w:rsidR="00E329FE" w:rsidRPr="006D12D4" w:rsidRDefault="004D2601" w:rsidP="00E329FE">
      <w:pPr>
        <w:jc w:val="both"/>
      </w:pPr>
      <w:r>
        <w:t>ki je bila v sredo</w:t>
      </w:r>
      <w:r w:rsidR="003F30A8">
        <w:t xml:space="preserve">, </w:t>
      </w:r>
      <w:r>
        <w:t>20. junija</w:t>
      </w:r>
      <w:r w:rsidR="003F30A8">
        <w:t xml:space="preserve"> 2018</w:t>
      </w:r>
      <w:r w:rsidR="003241FE">
        <w:t xml:space="preserve">, s pričetkom ob </w:t>
      </w:r>
      <w:r w:rsidR="006D12D4">
        <w:t>16</w:t>
      </w:r>
      <w:r>
        <w:t>.3</w:t>
      </w:r>
      <w:r w:rsidR="00D87A27">
        <w:t>0</w:t>
      </w:r>
      <w:r w:rsidR="00E329FE">
        <w:t xml:space="preserve"> uri, </w:t>
      </w:r>
      <w:r w:rsidR="00E329FE">
        <w:rPr>
          <w:bCs/>
        </w:rPr>
        <w:t>v sejni sobi pritličja na Sončnem nabrežju 8 v Izoli.</w:t>
      </w:r>
    </w:p>
    <w:p w:rsidR="00E329FE" w:rsidRDefault="00E329FE" w:rsidP="00E329FE">
      <w:pPr>
        <w:jc w:val="both"/>
      </w:pPr>
    </w:p>
    <w:p w:rsidR="00E91529" w:rsidRDefault="00E329FE" w:rsidP="00E329FE">
      <w:pPr>
        <w:jc w:val="both"/>
      </w:pPr>
      <w:r>
        <w:rPr>
          <w:b/>
        </w:rPr>
        <w:t>Prisotni člani:</w:t>
      </w:r>
      <w:r>
        <w:t xml:space="preserve"> Edi Grbec, </w:t>
      </w:r>
      <w:r w:rsidR="00786C36">
        <w:t xml:space="preserve">Vinko Gregorič, </w:t>
      </w:r>
      <w:r w:rsidR="00D87A27">
        <w:t xml:space="preserve">Mario </w:t>
      </w:r>
      <w:proofErr w:type="spellStart"/>
      <w:r w:rsidR="00D87A27">
        <w:t>Carboni</w:t>
      </w:r>
      <w:proofErr w:type="spellEnd"/>
      <w:r w:rsidR="00D87A27">
        <w:t xml:space="preserve">, </w:t>
      </w:r>
      <w:r w:rsidR="00786C36">
        <w:t xml:space="preserve">, </w:t>
      </w:r>
      <w:r w:rsidR="004D2601">
        <w:t>Vanda Zajc, Maks Filipčič:</w:t>
      </w:r>
    </w:p>
    <w:p w:rsidR="006D12D4" w:rsidRDefault="00E91529" w:rsidP="00E329FE">
      <w:pPr>
        <w:jc w:val="both"/>
      </w:pPr>
      <w:r>
        <w:t xml:space="preserve">                         </w:t>
      </w:r>
    </w:p>
    <w:p w:rsidR="008F2A18" w:rsidRDefault="006D12D4" w:rsidP="00E329FE">
      <w:pPr>
        <w:jc w:val="both"/>
      </w:pPr>
      <w:r>
        <w:t xml:space="preserve">                        </w:t>
      </w:r>
    </w:p>
    <w:p w:rsidR="008F2A18" w:rsidRDefault="00E329FE" w:rsidP="008F2A18">
      <w:pPr>
        <w:jc w:val="both"/>
      </w:pPr>
      <w:r>
        <w:rPr>
          <w:b/>
        </w:rPr>
        <w:t xml:space="preserve">Odsotni člani: </w:t>
      </w:r>
      <w:r w:rsidR="006D12D4">
        <w:t xml:space="preserve">Amina </w:t>
      </w:r>
      <w:proofErr w:type="spellStart"/>
      <w:r w:rsidR="006D12D4">
        <w:t>Dudine</w:t>
      </w:r>
      <w:proofErr w:type="spellEnd"/>
      <w:r w:rsidR="003F30A8">
        <w:t>,</w:t>
      </w:r>
      <w:r w:rsidR="004D2601">
        <w:t xml:space="preserve"> Sebastjan </w:t>
      </w:r>
      <w:proofErr w:type="spellStart"/>
      <w:r w:rsidR="004D2601">
        <w:t>Morato</w:t>
      </w:r>
      <w:proofErr w:type="spellEnd"/>
      <w:r w:rsidR="004D2601">
        <w:t xml:space="preserve">, </w:t>
      </w:r>
      <w:r w:rsidR="006D12D4">
        <w:t xml:space="preserve"> ( </w:t>
      </w:r>
      <w:proofErr w:type="spellStart"/>
      <w:r w:rsidR="006D12D4">
        <w:t>opr</w:t>
      </w:r>
      <w:proofErr w:type="spellEnd"/>
      <w:r w:rsidR="006D12D4">
        <w:t>)</w:t>
      </w:r>
      <w:r w:rsidR="003F30A8">
        <w:t>;</w:t>
      </w:r>
    </w:p>
    <w:p w:rsidR="00E329FE" w:rsidRDefault="00E329FE" w:rsidP="00E329FE">
      <w:pPr>
        <w:jc w:val="both"/>
      </w:pPr>
    </w:p>
    <w:p w:rsidR="00E91529" w:rsidRDefault="00E329FE" w:rsidP="006D12D4">
      <w:pPr>
        <w:jc w:val="both"/>
      </w:pPr>
      <w:r>
        <w:rPr>
          <w:b/>
        </w:rPr>
        <w:t xml:space="preserve">Ostali prisotni: </w:t>
      </w:r>
      <w:proofErr w:type="spellStart"/>
      <w:r w:rsidR="004D2601">
        <w:t>Felice</w:t>
      </w:r>
      <w:proofErr w:type="spellEnd"/>
      <w:r w:rsidR="004D2601">
        <w:t xml:space="preserve"> </w:t>
      </w:r>
      <w:proofErr w:type="spellStart"/>
      <w:r w:rsidR="004D2601">
        <w:t>Žiža</w:t>
      </w:r>
      <w:proofErr w:type="spellEnd"/>
      <w:r w:rsidR="00E91529">
        <w:t xml:space="preserve"> </w:t>
      </w:r>
      <w:r w:rsidR="00B44BF6">
        <w:t>i</w:t>
      </w:r>
      <w:r w:rsidR="00E91529">
        <w:t>n Mirjam Mlekuž;</w:t>
      </w:r>
    </w:p>
    <w:p w:rsidR="008F2A18" w:rsidRDefault="008F2A18" w:rsidP="00E329FE">
      <w:pPr>
        <w:jc w:val="both"/>
      </w:pPr>
    </w:p>
    <w:p w:rsidR="006D12D4" w:rsidRDefault="006D12D4" w:rsidP="00E329FE">
      <w:pPr>
        <w:jc w:val="both"/>
      </w:pPr>
    </w:p>
    <w:p w:rsidR="005B01E7" w:rsidRDefault="006D12D4" w:rsidP="0011361A">
      <w:pPr>
        <w:jc w:val="both"/>
      </w:pPr>
      <w:r>
        <w:t>Predsednik ugotovi prisotnost</w:t>
      </w:r>
      <w:r w:rsidR="003F30A8">
        <w:t xml:space="preserve"> </w:t>
      </w:r>
      <w:r w:rsidR="00B81ABE">
        <w:t>članov Pododbora. Prisotnih je</w:t>
      </w:r>
      <w:r w:rsidR="004D2601">
        <w:t xml:space="preserve"> (5</w:t>
      </w:r>
      <w:r w:rsidR="00B81ABE">
        <w:t>) članov</w:t>
      </w:r>
      <w:r w:rsidR="00E91529">
        <w:t xml:space="preserve"> od osmih(8), Pododbor je sklepčen.</w:t>
      </w:r>
      <w:r w:rsidR="003F30A8">
        <w:t>.</w:t>
      </w:r>
    </w:p>
    <w:p w:rsidR="00B44BF6" w:rsidRDefault="00B44BF6" w:rsidP="0011361A">
      <w:pPr>
        <w:jc w:val="both"/>
      </w:pPr>
    </w:p>
    <w:p w:rsidR="00E91529" w:rsidRDefault="00E91529" w:rsidP="0011361A">
      <w:pPr>
        <w:jc w:val="both"/>
      </w:pPr>
      <w:r>
        <w:t xml:space="preserve">Predsednik je prebral Dnevni red, na katerega </w:t>
      </w:r>
      <w:r w:rsidR="003F30A8">
        <w:t xml:space="preserve">ni bilo pripomb. </w:t>
      </w:r>
      <w:r>
        <w:t>Predsednik je dal na glasovanje predlog dnevnega reda, ki so ga nato člani soglasno potrdili.</w:t>
      </w:r>
    </w:p>
    <w:p w:rsidR="0011361A" w:rsidRDefault="0011361A" w:rsidP="00075623">
      <w:pPr>
        <w:jc w:val="center"/>
      </w:pPr>
    </w:p>
    <w:p w:rsidR="00075623" w:rsidRDefault="00E91529" w:rsidP="00075623">
      <w:pPr>
        <w:jc w:val="center"/>
        <w:rPr>
          <w:b/>
          <w:bCs/>
        </w:rPr>
      </w:pPr>
      <w:r>
        <w:rPr>
          <w:b/>
          <w:bCs/>
          <w:spacing w:val="48"/>
        </w:rPr>
        <w:t>D</w:t>
      </w:r>
      <w:r w:rsidR="0011361A">
        <w:rPr>
          <w:b/>
          <w:bCs/>
          <w:spacing w:val="48"/>
        </w:rPr>
        <w:t>nevni</w:t>
      </w:r>
      <w:r w:rsidR="00075623" w:rsidRPr="00C443BE">
        <w:rPr>
          <w:b/>
          <w:bCs/>
          <w:spacing w:val="48"/>
        </w:rPr>
        <w:t xml:space="preserve"> red</w:t>
      </w:r>
      <w:r w:rsidR="00075623" w:rsidRPr="00C443BE">
        <w:rPr>
          <w:b/>
          <w:bCs/>
        </w:rPr>
        <w:t>:</w:t>
      </w:r>
    </w:p>
    <w:p w:rsidR="005B01E7" w:rsidRPr="00C443BE" w:rsidRDefault="005B01E7" w:rsidP="00075623">
      <w:pPr>
        <w:jc w:val="center"/>
        <w:rPr>
          <w:b/>
          <w:bCs/>
        </w:rPr>
      </w:pPr>
    </w:p>
    <w:p w:rsidR="006D12D4" w:rsidRDefault="006D12D4" w:rsidP="006D12D4">
      <w:pPr>
        <w:numPr>
          <w:ilvl w:val="0"/>
          <w:numId w:val="26"/>
        </w:numPr>
        <w:rPr>
          <w:b/>
        </w:rPr>
      </w:pPr>
      <w:r w:rsidRPr="006D12D4">
        <w:rPr>
          <w:b/>
        </w:rPr>
        <w:t>Potr</w:t>
      </w:r>
      <w:r w:rsidR="004D2601">
        <w:rPr>
          <w:b/>
        </w:rPr>
        <w:t>ditev zapisnika 6</w:t>
      </w:r>
      <w:r w:rsidR="000A75E9">
        <w:rPr>
          <w:b/>
        </w:rPr>
        <w:t>. r</w:t>
      </w:r>
      <w:r w:rsidR="003F30A8">
        <w:rPr>
          <w:b/>
        </w:rPr>
        <w:t xml:space="preserve">edne seje </w:t>
      </w:r>
    </w:p>
    <w:p w:rsidR="003F30A8" w:rsidRDefault="004D2601" w:rsidP="006D12D4">
      <w:pPr>
        <w:numPr>
          <w:ilvl w:val="0"/>
          <w:numId w:val="26"/>
        </w:numPr>
        <w:rPr>
          <w:b/>
        </w:rPr>
      </w:pPr>
      <w:r>
        <w:rPr>
          <w:b/>
        </w:rPr>
        <w:t>Dopolnjeni p</w:t>
      </w:r>
      <w:r w:rsidR="003F30A8">
        <w:rPr>
          <w:b/>
        </w:rPr>
        <w:t>rehodni elaborat o zgodovinskem poimenovanju ulic v Izoli</w:t>
      </w:r>
    </w:p>
    <w:p w:rsidR="003F30A8" w:rsidRPr="006D12D4" w:rsidRDefault="003F30A8" w:rsidP="006D12D4">
      <w:pPr>
        <w:numPr>
          <w:ilvl w:val="0"/>
          <w:numId w:val="26"/>
        </w:numPr>
        <w:rPr>
          <w:b/>
        </w:rPr>
      </w:pPr>
      <w:r>
        <w:rPr>
          <w:b/>
        </w:rPr>
        <w:t>Razno</w:t>
      </w:r>
    </w:p>
    <w:p w:rsidR="00D30142" w:rsidRDefault="00D30142" w:rsidP="00E329FE">
      <w:pPr>
        <w:jc w:val="both"/>
      </w:pPr>
    </w:p>
    <w:p w:rsidR="003F30A8" w:rsidRDefault="003F30A8" w:rsidP="00E329FE">
      <w:pPr>
        <w:jc w:val="both"/>
      </w:pPr>
    </w:p>
    <w:p w:rsidR="004D2601" w:rsidRDefault="004D2601" w:rsidP="00E329FE">
      <w:pPr>
        <w:jc w:val="both"/>
      </w:pPr>
    </w:p>
    <w:p w:rsidR="00122CA5" w:rsidRPr="004C78E9" w:rsidRDefault="004C78E9" w:rsidP="004C78E9">
      <w:pPr>
        <w:pBdr>
          <w:bottom w:val="single" w:sz="4" w:space="1" w:color="auto"/>
        </w:pBdr>
        <w:jc w:val="both"/>
        <w:rPr>
          <w:b/>
        </w:rPr>
      </w:pPr>
      <w:r w:rsidRPr="004C78E9">
        <w:rPr>
          <w:b/>
        </w:rPr>
        <w:t>K točki 1</w:t>
      </w:r>
    </w:p>
    <w:p w:rsidR="00586D0B" w:rsidRDefault="00586D0B" w:rsidP="00586D0B">
      <w:pPr>
        <w:jc w:val="both"/>
      </w:pPr>
      <w:r>
        <w:t xml:space="preserve">. </w:t>
      </w:r>
      <w:r w:rsidR="004D2601">
        <w:rPr>
          <w:b/>
        </w:rPr>
        <w:t>Potrditev zapisnika 6</w:t>
      </w:r>
      <w:r w:rsidR="006D12D4" w:rsidRPr="006D12D4">
        <w:rPr>
          <w:b/>
        </w:rPr>
        <w:t>. redne seje Pododbora za lokalno samoupravo in toponomastiko</w:t>
      </w:r>
    </w:p>
    <w:p w:rsidR="00506227" w:rsidRDefault="00506227" w:rsidP="005B01E7">
      <w:pPr>
        <w:jc w:val="both"/>
        <w:rPr>
          <w:b/>
        </w:rPr>
      </w:pPr>
    </w:p>
    <w:p w:rsidR="00E91529" w:rsidRDefault="00E91529" w:rsidP="005B01E7">
      <w:pPr>
        <w:jc w:val="both"/>
      </w:pPr>
      <w:r>
        <w:t>Predsednik je prisotne vprašal,</w:t>
      </w:r>
      <w:r w:rsidR="004D2601">
        <w:t xml:space="preserve"> če imajo pripombe na zapisnik 6</w:t>
      </w:r>
      <w:r>
        <w:t>. redne seje Pododbora za loka</w:t>
      </w:r>
      <w:r w:rsidR="00B44BF6">
        <w:t>lno samoupravo in toponomastiko, ki so ga prejeli z vabilom.</w:t>
      </w:r>
    </w:p>
    <w:p w:rsidR="00506227" w:rsidRDefault="003F30A8" w:rsidP="005B01E7">
      <w:pPr>
        <w:jc w:val="both"/>
      </w:pPr>
      <w:r>
        <w:t>Ker ni bilo razprave, so čl</w:t>
      </w:r>
      <w:r w:rsidR="004D2601">
        <w:t>ani soglasno potrdili zapisnik 6</w:t>
      </w:r>
      <w:r>
        <w:t>. redne seje Pododbora za lokalno samoupravo in toponomastiko.</w:t>
      </w:r>
    </w:p>
    <w:p w:rsidR="003F30A8" w:rsidRDefault="003F30A8" w:rsidP="005B01E7">
      <w:pPr>
        <w:jc w:val="both"/>
      </w:pPr>
    </w:p>
    <w:p w:rsidR="003F30A8" w:rsidRDefault="003F30A8" w:rsidP="005B01E7">
      <w:pPr>
        <w:jc w:val="both"/>
      </w:pPr>
    </w:p>
    <w:p w:rsidR="004D2601" w:rsidRDefault="004D2601" w:rsidP="005B01E7">
      <w:pPr>
        <w:jc w:val="both"/>
      </w:pPr>
    </w:p>
    <w:p w:rsidR="004D2601" w:rsidRDefault="004D2601" w:rsidP="005B01E7">
      <w:pPr>
        <w:jc w:val="both"/>
      </w:pPr>
    </w:p>
    <w:p w:rsidR="005B01E7" w:rsidRPr="006D12D4" w:rsidRDefault="005B01E7" w:rsidP="005B01E7">
      <w:pPr>
        <w:pBdr>
          <w:bottom w:val="single" w:sz="4" w:space="1" w:color="auto"/>
        </w:pBdr>
        <w:jc w:val="both"/>
        <w:rPr>
          <w:rFonts w:ascii="Tms Rmn" w:hAnsi="Tms Rmn" w:cs="Tms Rmn"/>
          <w:b/>
          <w:color w:val="000000"/>
        </w:rPr>
      </w:pPr>
      <w:r w:rsidRPr="006D12D4">
        <w:rPr>
          <w:b/>
        </w:rPr>
        <w:t>K točki 2</w:t>
      </w:r>
    </w:p>
    <w:p w:rsidR="00506227" w:rsidRDefault="004D2601" w:rsidP="005B01E7">
      <w:pPr>
        <w:jc w:val="both"/>
        <w:rPr>
          <w:b/>
        </w:rPr>
      </w:pPr>
      <w:r>
        <w:rPr>
          <w:b/>
        </w:rPr>
        <w:t>Dopolnjeni p</w:t>
      </w:r>
      <w:r w:rsidR="003F30A8">
        <w:rPr>
          <w:b/>
        </w:rPr>
        <w:t>rehodni elaborat o zgodovinskem poimenovanju ulic v Izoli</w:t>
      </w:r>
    </w:p>
    <w:p w:rsidR="004D2601" w:rsidRDefault="004D2601" w:rsidP="005B01E7">
      <w:pPr>
        <w:jc w:val="both"/>
        <w:rPr>
          <w:b/>
        </w:rPr>
      </w:pPr>
    </w:p>
    <w:p w:rsidR="003C3165" w:rsidRDefault="003C3165" w:rsidP="005B01E7">
      <w:pPr>
        <w:jc w:val="both"/>
      </w:pPr>
      <w:r>
        <w:t xml:space="preserve">Predstavitev točke je povzel </w:t>
      </w:r>
      <w:proofErr w:type="spellStart"/>
      <w:r>
        <w:t>Felice</w:t>
      </w:r>
      <w:proofErr w:type="spellEnd"/>
      <w:r>
        <w:t xml:space="preserve"> </w:t>
      </w:r>
      <w:proofErr w:type="spellStart"/>
      <w:r>
        <w:t>Žiža</w:t>
      </w:r>
      <w:proofErr w:type="spellEnd"/>
      <w:r>
        <w:t>, ki je povedal, da so že stopili v kontakt z Zavodom za zaščito kulturne dediščine v P</w:t>
      </w:r>
      <w:r w:rsidR="00F3675A">
        <w:t>iranu in sicer z Danielo Tomšič, glede poteka izpeljave predvidene aktivnosti. Člani Pododbora so razpravljali o tematiki zgodovinskega poimenovanja ulic, ki so navedene v priloženi tabeli. Zavod za kulturno dediščino bo dokončno potrdil ali ovrgel zgodovinska imena predlaganih ulic ( čas pred nastopom fašizma 1918-1942).</w:t>
      </w:r>
    </w:p>
    <w:p w:rsidR="00F3675A" w:rsidRDefault="00F3675A" w:rsidP="005B01E7">
      <w:pPr>
        <w:jc w:val="both"/>
      </w:pPr>
      <w:r>
        <w:t>Člani Pododbora so soglasno sprejeli sledeče</w:t>
      </w:r>
    </w:p>
    <w:p w:rsidR="00F3675A" w:rsidRDefault="00F3675A" w:rsidP="005B01E7">
      <w:pPr>
        <w:jc w:val="both"/>
      </w:pPr>
    </w:p>
    <w:p w:rsidR="00F3675A" w:rsidRDefault="00F3675A" w:rsidP="005B01E7">
      <w:pPr>
        <w:jc w:val="both"/>
        <w:rPr>
          <w:b/>
        </w:rPr>
      </w:pPr>
      <w:r>
        <w:rPr>
          <w:b/>
        </w:rPr>
        <w:t>1.SKLEP:</w:t>
      </w:r>
    </w:p>
    <w:p w:rsidR="00F3675A" w:rsidRPr="00F3675A" w:rsidRDefault="00F3675A" w:rsidP="005B01E7">
      <w:pPr>
        <w:jc w:val="both"/>
        <w:rPr>
          <w:b/>
        </w:rPr>
      </w:pPr>
      <w:r>
        <w:rPr>
          <w:b/>
        </w:rPr>
        <w:t>Direktorici Zavoda za kulturno dediščino, Danieli Tomšič se pošlje razpredelnico s predlaganimi zgodovinskimi imeni ulic. Zavod za kulturno dediščino se bo opredelil, katera poimenovanja ulic so ustrezna, kar bo merodajno za nadaljnje aktivnosti.</w:t>
      </w:r>
    </w:p>
    <w:p w:rsidR="004D2601" w:rsidRDefault="004D2601" w:rsidP="005B01E7">
      <w:pPr>
        <w:jc w:val="both"/>
        <w:rPr>
          <w:b/>
        </w:rPr>
      </w:pPr>
    </w:p>
    <w:p w:rsidR="00F3675A" w:rsidRDefault="00F3675A" w:rsidP="005B01E7">
      <w:pPr>
        <w:jc w:val="both"/>
        <w:rPr>
          <w:b/>
        </w:rPr>
      </w:pPr>
      <w:r>
        <w:rPr>
          <w:b/>
        </w:rPr>
        <w:t>2. SKLEP:</w:t>
      </w:r>
    </w:p>
    <w:p w:rsidR="00F3675A" w:rsidRDefault="00F3675A" w:rsidP="005B01E7">
      <w:pPr>
        <w:jc w:val="both"/>
        <w:rPr>
          <w:b/>
        </w:rPr>
      </w:pPr>
      <w:r>
        <w:rPr>
          <w:b/>
        </w:rPr>
        <w:t>Po prejetem pot</w:t>
      </w:r>
      <w:r w:rsidR="00B81ABE">
        <w:rPr>
          <w:b/>
        </w:rPr>
        <w:t>r</w:t>
      </w:r>
      <w:r>
        <w:rPr>
          <w:b/>
        </w:rPr>
        <w:t>dilu Zavoda za kulturno dediščino o ustreznosti zgodovinskega poimenovanja posameznih ulic</w:t>
      </w:r>
      <w:r w:rsidR="00B81ABE">
        <w:rPr>
          <w:b/>
        </w:rPr>
        <w:t>, se oblikuje delavna skupina, ki bo pripravila praktičen izgled tabel. Sku</w:t>
      </w:r>
      <w:r w:rsidR="00C5063D">
        <w:rPr>
          <w:b/>
        </w:rPr>
        <w:t>pina bo sestavljena iz predstavnikov</w:t>
      </w:r>
      <w:r w:rsidR="00B81ABE">
        <w:rPr>
          <w:b/>
        </w:rPr>
        <w:t xml:space="preserve"> Zavoda za kulturno dediščino, predstavnika Pododbora za lokalno samoupravo in toponomastiko Edi Grbec in </w:t>
      </w:r>
      <w:proofErr w:type="spellStart"/>
      <w:r w:rsidR="00B81ABE">
        <w:rPr>
          <w:b/>
        </w:rPr>
        <w:t>Felice</w:t>
      </w:r>
      <w:proofErr w:type="spellEnd"/>
      <w:r w:rsidR="00B81ABE">
        <w:rPr>
          <w:b/>
        </w:rPr>
        <w:t xml:space="preserve"> </w:t>
      </w:r>
      <w:proofErr w:type="spellStart"/>
      <w:r w:rsidR="00B81ABE">
        <w:rPr>
          <w:b/>
        </w:rPr>
        <w:t>Žiža</w:t>
      </w:r>
      <w:proofErr w:type="spellEnd"/>
      <w:r w:rsidR="00B81ABE">
        <w:rPr>
          <w:b/>
        </w:rPr>
        <w:t xml:space="preserve"> ter predstavnikom strokovnih služb Občine Izola s področja urbanizma in sicer s Tjašo Škrbina ali </w:t>
      </w:r>
      <w:proofErr w:type="spellStart"/>
      <w:r w:rsidR="00B81ABE">
        <w:rPr>
          <w:b/>
        </w:rPr>
        <w:t>Teuro</w:t>
      </w:r>
      <w:proofErr w:type="spellEnd"/>
      <w:r w:rsidR="00B81ABE">
        <w:rPr>
          <w:b/>
        </w:rPr>
        <w:t xml:space="preserve"> </w:t>
      </w:r>
      <w:proofErr w:type="spellStart"/>
      <w:r w:rsidR="00B81ABE">
        <w:rPr>
          <w:b/>
        </w:rPr>
        <w:t>Raschini</w:t>
      </w:r>
      <w:proofErr w:type="spellEnd"/>
      <w:r w:rsidR="00B81ABE">
        <w:rPr>
          <w:b/>
        </w:rPr>
        <w:t>. Delavna skupina bo imela izt</w:t>
      </w:r>
      <w:r w:rsidR="00905F46">
        <w:rPr>
          <w:b/>
        </w:rPr>
        <w:t xml:space="preserve">očnico za oblikovanje v knjigi </w:t>
      </w:r>
      <w:bookmarkStart w:id="0" w:name="_GoBack"/>
      <w:bookmarkEnd w:id="0"/>
      <w:r w:rsidR="00B81ABE">
        <w:rPr>
          <w:b/>
        </w:rPr>
        <w:t>«</w:t>
      </w:r>
      <w:proofErr w:type="spellStart"/>
      <w:r w:rsidR="00B81ABE">
        <w:rPr>
          <w:b/>
        </w:rPr>
        <w:t>Stradario</w:t>
      </w:r>
      <w:proofErr w:type="spellEnd"/>
      <w:r w:rsidR="00B81ABE">
        <w:rPr>
          <w:b/>
        </w:rPr>
        <w:t xml:space="preserve"> </w:t>
      </w:r>
      <w:proofErr w:type="spellStart"/>
      <w:r w:rsidR="00B81ABE">
        <w:rPr>
          <w:b/>
        </w:rPr>
        <w:t>Isolano</w:t>
      </w:r>
      <w:proofErr w:type="spellEnd"/>
      <w:r w:rsidR="00B81ABE">
        <w:rPr>
          <w:b/>
        </w:rPr>
        <w:t xml:space="preserve">«( </w:t>
      </w:r>
      <w:proofErr w:type="spellStart"/>
      <w:r w:rsidR="00B81ABE">
        <w:rPr>
          <w:b/>
        </w:rPr>
        <w:t>Krmac</w:t>
      </w:r>
      <w:proofErr w:type="spellEnd"/>
      <w:r w:rsidR="00B81ABE">
        <w:rPr>
          <w:b/>
        </w:rPr>
        <w:t xml:space="preserve"> Dean).</w:t>
      </w:r>
    </w:p>
    <w:p w:rsidR="004D2601" w:rsidRDefault="004D2601" w:rsidP="005B01E7">
      <w:pPr>
        <w:jc w:val="both"/>
        <w:rPr>
          <w:b/>
        </w:rPr>
      </w:pPr>
    </w:p>
    <w:p w:rsidR="004D2601" w:rsidRDefault="004D2601" w:rsidP="005B01E7">
      <w:pPr>
        <w:jc w:val="both"/>
        <w:rPr>
          <w:b/>
        </w:rPr>
      </w:pPr>
    </w:p>
    <w:p w:rsidR="00ED1195" w:rsidRPr="006D12D4" w:rsidRDefault="00ED1195" w:rsidP="00ED1195">
      <w:pPr>
        <w:pBdr>
          <w:bottom w:val="single" w:sz="4" w:space="1" w:color="auto"/>
        </w:pBdr>
        <w:jc w:val="both"/>
        <w:rPr>
          <w:rFonts w:ascii="Tms Rmn" w:hAnsi="Tms Rmn" w:cs="Tms Rmn"/>
          <w:b/>
          <w:color w:val="000000"/>
        </w:rPr>
      </w:pPr>
      <w:r w:rsidRPr="006D12D4">
        <w:rPr>
          <w:b/>
        </w:rPr>
        <w:t xml:space="preserve">K točki </w:t>
      </w:r>
      <w:r>
        <w:rPr>
          <w:b/>
        </w:rPr>
        <w:t>3</w:t>
      </w:r>
    </w:p>
    <w:p w:rsidR="00ED1195" w:rsidRDefault="004D2601" w:rsidP="00C66AA9">
      <w:pPr>
        <w:jc w:val="both"/>
      </w:pPr>
      <w:r>
        <w:rPr>
          <w:b/>
        </w:rPr>
        <w:t>Razno</w:t>
      </w:r>
    </w:p>
    <w:p w:rsidR="00595EBE" w:rsidRDefault="00595EBE" w:rsidP="00C66AA9">
      <w:pPr>
        <w:jc w:val="both"/>
      </w:pPr>
      <w:r>
        <w:t>Pod točko razno ni bilo predlogov niti vprašanj, zato je predsednik sejo zaključil.</w:t>
      </w:r>
    </w:p>
    <w:p w:rsidR="00ED1195" w:rsidRDefault="00ED1195" w:rsidP="00C66AA9">
      <w:pPr>
        <w:jc w:val="both"/>
      </w:pPr>
    </w:p>
    <w:p w:rsidR="00ED1195" w:rsidRDefault="00ED1195" w:rsidP="00C66AA9">
      <w:pPr>
        <w:jc w:val="both"/>
      </w:pPr>
    </w:p>
    <w:p w:rsidR="00ED1195" w:rsidRPr="000124F5" w:rsidRDefault="00ED1195" w:rsidP="00C66AA9">
      <w:pPr>
        <w:jc w:val="both"/>
      </w:pPr>
    </w:p>
    <w:p w:rsidR="00E329FE" w:rsidRPr="00C649C0" w:rsidRDefault="000124F5" w:rsidP="00E329FE">
      <w:pPr>
        <w:jc w:val="both"/>
        <w:rPr>
          <w:b/>
        </w:rPr>
      </w:pPr>
      <w:r>
        <w:t>Pr</w:t>
      </w:r>
      <w:r w:rsidR="00E329FE" w:rsidRPr="00C649C0">
        <w:t xml:space="preserve">edsednik se je vsem prisotnim zahvalil za sodelovanje in sejo zaključil ob </w:t>
      </w:r>
      <w:r w:rsidR="00463C53">
        <w:t>16</w:t>
      </w:r>
      <w:r w:rsidR="00B44BF6">
        <w:t>.50</w:t>
      </w:r>
      <w:r w:rsidR="00E329FE" w:rsidRPr="00C649C0">
        <w:t xml:space="preserve"> uri.</w:t>
      </w:r>
    </w:p>
    <w:p w:rsidR="00E329FE" w:rsidRPr="00C649C0" w:rsidRDefault="00E329FE" w:rsidP="00E329FE">
      <w:pPr>
        <w:jc w:val="both"/>
        <w:rPr>
          <w:b/>
        </w:rPr>
      </w:pPr>
    </w:p>
    <w:p w:rsidR="00E329FE" w:rsidRDefault="00E329FE" w:rsidP="00E329FE">
      <w:pPr>
        <w:jc w:val="both"/>
        <w:rPr>
          <w:b/>
        </w:rPr>
      </w:pPr>
    </w:p>
    <w:p w:rsidR="006E6AFD" w:rsidRDefault="006E6AFD" w:rsidP="00E329FE">
      <w:pPr>
        <w:jc w:val="both"/>
        <w:rPr>
          <w:b/>
        </w:rPr>
      </w:pPr>
    </w:p>
    <w:p w:rsidR="006E6AFD" w:rsidRPr="00C649C0" w:rsidRDefault="006E6AFD" w:rsidP="00E329FE">
      <w:pPr>
        <w:jc w:val="both"/>
        <w:rPr>
          <w:b/>
        </w:rPr>
      </w:pPr>
    </w:p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E329FE" w:rsidTr="00E329FE">
        <w:trPr>
          <w:trHeight w:val="646"/>
        </w:trPr>
        <w:tc>
          <w:tcPr>
            <w:tcW w:w="2748" w:type="dxa"/>
          </w:tcPr>
          <w:p w:rsidR="00E329FE" w:rsidRPr="00C649C0" w:rsidRDefault="00E329FE">
            <w:pPr>
              <w:jc w:val="center"/>
            </w:pPr>
            <w:r w:rsidRPr="00C649C0">
              <w:t>Zapisala:</w:t>
            </w:r>
          </w:p>
          <w:p w:rsidR="00E329FE" w:rsidRPr="00C649C0" w:rsidRDefault="006D12D4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Mirjam Mlekuž</w:t>
            </w:r>
          </w:p>
        </w:tc>
        <w:tc>
          <w:tcPr>
            <w:tcW w:w="2040" w:type="dxa"/>
          </w:tcPr>
          <w:p w:rsidR="00E329FE" w:rsidRPr="00C649C0" w:rsidRDefault="00E329FE">
            <w:pPr>
              <w:jc w:val="both"/>
              <w:rPr>
                <w:b/>
              </w:rPr>
            </w:pPr>
          </w:p>
        </w:tc>
        <w:tc>
          <w:tcPr>
            <w:tcW w:w="4746" w:type="dxa"/>
            <w:hideMark/>
          </w:tcPr>
          <w:p w:rsidR="00E329FE" w:rsidRPr="00C649C0" w:rsidRDefault="006D12D4">
            <w:pPr>
              <w:ind w:left="12"/>
              <w:jc w:val="center"/>
            </w:pPr>
            <w:r>
              <w:rPr>
                <w:spacing w:val="40"/>
              </w:rPr>
              <w:t>P</w:t>
            </w:r>
            <w:r w:rsidR="00E329FE" w:rsidRPr="00C649C0">
              <w:rPr>
                <w:spacing w:val="40"/>
              </w:rPr>
              <w:t>redsednik</w:t>
            </w:r>
            <w:r w:rsidR="00E329FE" w:rsidRPr="00C649C0">
              <w:t xml:space="preserve"> </w:t>
            </w:r>
            <w:r>
              <w:t>:</w:t>
            </w:r>
          </w:p>
          <w:p w:rsidR="00E329FE" w:rsidRPr="00C649C0" w:rsidRDefault="00E329FE" w:rsidP="00D621BC">
            <w:pPr>
              <w:ind w:left="12"/>
              <w:jc w:val="center"/>
              <w:rPr>
                <w:b/>
                <w:spacing w:val="40"/>
              </w:rPr>
            </w:pPr>
          </w:p>
          <w:p w:rsidR="00E329FE" w:rsidRDefault="00CC696F">
            <w:pPr>
              <w:ind w:left="12"/>
              <w:jc w:val="center"/>
              <w:rPr>
                <w:b/>
                <w:bCs/>
                <w:iCs/>
                <w:spacing w:val="80"/>
              </w:rPr>
            </w:pPr>
            <w:r>
              <w:t>Edi Grbec</w:t>
            </w:r>
          </w:p>
        </w:tc>
      </w:tr>
    </w:tbl>
    <w:p w:rsidR="00E329FE" w:rsidRDefault="00E329FE" w:rsidP="00E329FE">
      <w:pPr>
        <w:pStyle w:val="Telobesedila"/>
      </w:pPr>
      <w:r>
        <w:t xml:space="preserve">                                                                                                 </w:t>
      </w:r>
    </w:p>
    <w:p w:rsidR="00E329FE" w:rsidRDefault="00E329FE" w:rsidP="00E329FE">
      <w:pPr>
        <w:pStyle w:val="Telobesedila"/>
        <w:ind w:left="5664" w:firstLine="708"/>
      </w:pPr>
      <w:r>
        <w:t xml:space="preserve">     </w:t>
      </w:r>
    </w:p>
    <w:p w:rsidR="00517B82" w:rsidRDefault="00517B82" w:rsidP="00517B82">
      <w:pPr>
        <w:ind w:left="360"/>
        <w:jc w:val="center"/>
      </w:pPr>
    </w:p>
    <w:sectPr w:rsidR="00517B82" w:rsidSect="00AC679E"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9A2"/>
    <w:multiLevelType w:val="hybridMultilevel"/>
    <w:tmpl w:val="CBF4DA6E"/>
    <w:lvl w:ilvl="0" w:tplc="BDEC7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4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46891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A1C4C"/>
    <w:multiLevelType w:val="hybridMultilevel"/>
    <w:tmpl w:val="E9505D00"/>
    <w:lvl w:ilvl="0" w:tplc="09FA0930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4680" w:hanging="360"/>
      </w:pPr>
    </w:lvl>
    <w:lvl w:ilvl="2" w:tplc="0424001B" w:tentative="1">
      <w:start w:val="1"/>
      <w:numFmt w:val="lowerRoman"/>
      <w:lvlText w:val="%3."/>
      <w:lvlJc w:val="right"/>
      <w:pPr>
        <w:ind w:left="5400" w:hanging="180"/>
      </w:pPr>
    </w:lvl>
    <w:lvl w:ilvl="3" w:tplc="0424000F" w:tentative="1">
      <w:start w:val="1"/>
      <w:numFmt w:val="decimal"/>
      <w:lvlText w:val="%4."/>
      <w:lvlJc w:val="left"/>
      <w:pPr>
        <w:ind w:left="6120" w:hanging="360"/>
      </w:pPr>
    </w:lvl>
    <w:lvl w:ilvl="4" w:tplc="04240019" w:tentative="1">
      <w:start w:val="1"/>
      <w:numFmt w:val="lowerLetter"/>
      <w:lvlText w:val="%5."/>
      <w:lvlJc w:val="left"/>
      <w:pPr>
        <w:ind w:left="6840" w:hanging="360"/>
      </w:pPr>
    </w:lvl>
    <w:lvl w:ilvl="5" w:tplc="0424001B" w:tentative="1">
      <w:start w:val="1"/>
      <w:numFmt w:val="lowerRoman"/>
      <w:lvlText w:val="%6."/>
      <w:lvlJc w:val="right"/>
      <w:pPr>
        <w:ind w:left="7560" w:hanging="180"/>
      </w:pPr>
    </w:lvl>
    <w:lvl w:ilvl="6" w:tplc="0424000F" w:tentative="1">
      <w:start w:val="1"/>
      <w:numFmt w:val="decimal"/>
      <w:lvlText w:val="%7."/>
      <w:lvlJc w:val="left"/>
      <w:pPr>
        <w:ind w:left="8280" w:hanging="360"/>
      </w:pPr>
    </w:lvl>
    <w:lvl w:ilvl="7" w:tplc="04240019" w:tentative="1">
      <w:start w:val="1"/>
      <w:numFmt w:val="lowerLetter"/>
      <w:lvlText w:val="%8."/>
      <w:lvlJc w:val="left"/>
      <w:pPr>
        <w:ind w:left="9000" w:hanging="360"/>
      </w:pPr>
    </w:lvl>
    <w:lvl w:ilvl="8" w:tplc="0424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4FB3FC1"/>
    <w:multiLevelType w:val="hybridMultilevel"/>
    <w:tmpl w:val="835A7D9A"/>
    <w:lvl w:ilvl="0" w:tplc="1850F35A">
      <w:start w:val="1"/>
      <w:numFmt w:val="decimal"/>
      <w:lvlText w:val="%1."/>
      <w:lvlJc w:val="left"/>
      <w:pPr>
        <w:ind w:left="390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05E31258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D2A2F"/>
    <w:multiLevelType w:val="hybridMultilevel"/>
    <w:tmpl w:val="14BE28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168FA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42415"/>
    <w:multiLevelType w:val="hybridMultilevel"/>
    <w:tmpl w:val="75584B8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72076"/>
    <w:multiLevelType w:val="hybridMultilevel"/>
    <w:tmpl w:val="4A3EAD3C"/>
    <w:lvl w:ilvl="0" w:tplc="950084BA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25" w:hanging="360"/>
      </w:pPr>
    </w:lvl>
    <w:lvl w:ilvl="2" w:tplc="0424001B" w:tentative="1">
      <w:start w:val="1"/>
      <w:numFmt w:val="lowerRoman"/>
      <w:lvlText w:val="%3."/>
      <w:lvlJc w:val="right"/>
      <w:pPr>
        <w:ind w:left="6045" w:hanging="180"/>
      </w:pPr>
    </w:lvl>
    <w:lvl w:ilvl="3" w:tplc="0424000F" w:tentative="1">
      <w:start w:val="1"/>
      <w:numFmt w:val="decimal"/>
      <w:lvlText w:val="%4."/>
      <w:lvlJc w:val="left"/>
      <w:pPr>
        <w:ind w:left="6765" w:hanging="360"/>
      </w:pPr>
    </w:lvl>
    <w:lvl w:ilvl="4" w:tplc="04240019" w:tentative="1">
      <w:start w:val="1"/>
      <w:numFmt w:val="lowerLetter"/>
      <w:lvlText w:val="%5."/>
      <w:lvlJc w:val="left"/>
      <w:pPr>
        <w:ind w:left="7485" w:hanging="360"/>
      </w:pPr>
    </w:lvl>
    <w:lvl w:ilvl="5" w:tplc="0424001B" w:tentative="1">
      <w:start w:val="1"/>
      <w:numFmt w:val="lowerRoman"/>
      <w:lvlText w:val="%6."/>
      <w:lvlJc w:val="right"/>
      <w:pPr>
        <w:ind w:left="8205" w:hanging="180"/>
      </w:pPr>
    </w:lvl>
    <w:lvl w:ilvl="6" w:tplc="0424000F" w:tentative="1">
      <w:start w:val="1"/>
      <w:numFmt w:val="decimal"/>
      <w:lvlText w:val="%7."/>
      <w:lvlJc w:val="left"/>
      <w:pPr>
        <w:ind w:left="8925" w:hanging="360"/>
      </w:pPr>
    </w:lvl>
    <w:lvl w:ilvl="7" w:tplc="04240019" w:tentative="1">
      <w:start w:val="1"/>
      <w:numFmt w:val="lowerLetter"/>
      <w:lvlText w:val="%8."/>
      <w:lvlJc w:val="left"/>
      <w:pPr>
        <w:ind w:left="9645" w:hanging="360"/>
      </w:pPr>
    </w:lvl>
    <w:lvl w:ilvl="8" w:tplc="0424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0" w15:restartNumberingAfterBreak="0">
    <w:nsid w:val="248D76DF"/>
    <w:multiLevelType w:val="hybridMultilevel"/>
    <w:tmpl w:val="93D6FFC0"/>
    <w:lvl w:ilvl="0" w:tplc="2936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49A"/>
    <w:multiLevelType w:val="hybridMultilevel"/>
    <w:tmpl w:val="AA562520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7102C5"/>
    <w:multiLevelType w:val="hybridMultilevel"/>
    <w:tmpl w:val="F50423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B50A8"/>
    <w:multiLevelType w:val="hybridMultilevel"/>
    <w:tmpl w:val="28B61DBC"/>
    <w:lvl w:ilvl="0" w:tplc="3618AAEA">
      <w:start w:val="63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1570CD"/>
    <w:multiLevelType w:val="hybridMultilevel"/>
    <w:tmpl w:val="1F64A3E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165E1"/>
    <w:multiLevelType w:val="hybridMultilevel"/>
    <w:tmpl w:val="515A66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FB5063"/>
    <w:multiLevelType w:val="hybridMultilevel"/>
    <w:tmpl w:val="DDFE0882"/>
    <w:lvl w:ilvl="0" w:tplc="BDEC7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4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301B15"/>
    <w:multiLevelType w:val="hybridMultilevel"/>
    <w:tmpl w:val="422AC14A"/>
    <w:lvl w:ilvl="0" w:tplc="BDEC7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4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0"/>
  </w:num>
  <w:num w:numId="7">
    <w:abstractNumId w:val="11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1"/>
  </w:num>
  <w:num w:numId="14">
    <w:abstractNumId w:val="16"/>
  </w:num>
  <w:num w:numId="15">
    <w:abstractNumId w:val="19"/>
  </w:num>
  <w:num w:numId="16">
    <w:abstractNumId w:val="13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2"/>
  </w:num>
  <w:num w:numId="21">
    <w:abstractNumId w:val="21"/>
  </w:num>
  <w:num w:numId="22">
    <w:abstractNumId w:val="8"/>
  </w:num>
  <w:num w:numId="23">
    <w:abstractNumId w:val="9"/>
  </w:num>
  <w:num w:numId="24">
    <w:abstractNumId w:val="20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82"/>
    <w:rsid w:val="00001E5F"/>
    <w:rsid w:val="00002564"/>
    <w:rsid w:val="000028FF"/>
    <w:rsid w:val="000113CF"/>
    <w:rsid w:val="000124F5"/>
    <w:rsid w:val="00013969"/>
    <w:rsid w:val="000163D0"/>
    <w:rsid w:val="00020E15"/>
    <w:rsid w:val="00034DEF"/>
    <w:rsid w:val="00042C2A"/>
    <w:rsid w:val="000431F4"/>
    <w:rsid w:val="00046E31"/>
    <w:rsid w:val="0006516E"/>
    <w:rsid w:val="00073C75"/>
    <w:rsid w:val="00075623"/>
    <w:rsid w:val="000820BA"/>
    <w:rsid w:val="0008307F"/>
    <w:rsid w:val="000940B3"/>
    <w:rsid w:val="00097AA1"/>
    <w:rsid w:val="000A3D91"/>
    <w:rsid w:val="000A75E9"/>
    <w:rsid w:val="000B3855"/>
    <w:rsid w:val="000B4DD9"/>
    <w:rsid w:val="000B4FC2"/>
    <w:rsid w:val="000C0692"/>
    <w:rsid w:val="000C23DA"/>
    <w:rsid w:val="000C2ED0"/>
    <w:rsid w:val="000C32AE"/>
    <w:rsid w:val="000C3700"/>
    <w:rsid w:val="000C63A8"/>
    <w:rsid w:val="000D2DD6"/>
    <w:rsid w:val="000D4A90"/>
    <w:rsid w:val="000E3263"/>
    <w:rsid w:val="000E3784"/>
    <w:rsid w:val="000E4C3F"/>
    <w:rsid w:val="000F74AA"/>
    <w:rsid w:val="0011361A"/>
    <w:rsid w:val="00122CA5"/>
    <w:rsid w:val="0012483A"/>
    <w:rsid w:val="001274EA"/>
    <w:rsid w:val="00130C43"/>
    <w:rsid w:val="00160335"/>
    <w:rsid w:val="00170FC7"/>
    <w:rsid w:val="00172E6F"/>
    <w:rsid w:val="00191DAA"/>
    <w:rsid w:val="0019583D"/>
    <w:rsid w:val="00196207"/>
    <w:rsid w:val="001B1DD6"/>
    <w:rsid w:val="001B4587"/>
    <w:rsid w:val="001C1569"/>
    <w:rsid w:val="001C6BFD"/>
    <w:rsid w:val="001D3562"/>
    <w:rsid w:val="001E1F79"/>
    <w:rsid w:val="001E7761"/>
    <w:rsid w:val="001F1BF7"/>
    <w:rsid w:val="001F6832"/>
    <w:rsid w:val="001F6897"/>
    <w:rsid w:val="0020521E"/>
    <w:rsid w:val="00206E72"/>
    <w:rsid w:val="00210012"/>
    <w:rsid w:val="00213AAB"/>
    <w:rsid w:val="00213BC0"/>
    <w:rsid w:val="00225032"/>
    <w:rsid w:val="00225A01"/>
    <w:rsid w:val="00225DFB"/>
    <w:rsid w:val="00226FB2"/>
    <w:rsid w:val="002328D9"/>
    <w:rsid w:val="00235272"/>
    <w:rsid w:val="00243204"/>
    <w:rsid w:val="00243AF1"/>
    <w:rsid w:val="00246E40"/>
    <w:rsid w:val="002476DF"/>
    <w:rsid w:val="0024773F"/>
    <w:rsid w:val="002501E4"/>
    <w:rsid w:val="00252DA8"/>
    <w:rsid w:val="00254104"/>
    <w:rsid w:val="00256E1B"/>
    <w:rsid w:val="0027071F"/>
    <w:rsid w:val="00272BD5"/>
    <w:rsid w:val="002763FB"/>
    <w:rsid w:val="00281F7E"/>
    <w:rsid w:val="002A0550"/>
    <w:rsid w:val="002A1BF3"/>
    <w:rsid w:val="002A1DB9"/>
    <w:rsid w:val="002A72F4"/>
    <w:rsid w:val="002A7A7B"/>
    <w:rsid w:val="002B1DC3"/>
    <w:rsid w:val="002B2375"/>
    <w:rsid w:val="002B6806"/>
    <w:rsid w:val="002C3522"/>
    <w:rsid w:val="002C4303"/>
    <w:rsid w:val="002C4D20"/>
    <w:rsid w:val="002D1A33"/>
    <w:rsid w:val="002D4043"/>
    <w:rsid w:val="002E2FC6"/>
    <w:rsid w:val="002E73D8"/>
    <w:rsid w:val="002F42D7"/>
    <w:rsid w:val="002F4751"/>
    <w:rsid w:val="002F492D"/>
    <w:rsid w:val="002F5ABB"/>
    <w:rsid w:val="003073D6"/>
    <w:rsid w:val="00311C99"/>
    <w:rsid w:val="00312029"/>
    <w:rsid w:val="00320BA4"/>
    <w:rsid w:val="003241FE"/>
    <w:rsid w:val="0032463F"/>
    <w:rsid w:val="0032717A"/>
    <w:rsid w:val="00331F78"/>
    <w:rsid w:val="00332AC2"/>
    <w:rsid w:val="00332E8A"/>
    <w:rsid w:val="003374BB"/>
    <w:rsid w:val="003417DF"/>
    <w:rsid w:val="00344E71"/>
    <w:rsid w:val="00350DB8"/>
    <w:rsid w:val="00354933"/>
    <w:rsid w:val="003579EB"/>
    <w:rsid w:val="00360AF9"/>
    <w:rsid w:val="003645BA"/>
    <w:rsid w:val="00373810"/>
    <w:rsid w:val="00382DD1"/>
    <w:rsid w:val="003861FC"/>
    <w:rsid w:val="00393A9F"/>
    <w:rsid w:val="003A32E1"/>
    <w:rsid w:val="003A5B56"/>
    <w:rsid w:val="003A7617"/>
    <w:rsid w:val="003B6309"/>
    <w:rsid w:val="003C2384"/>
    <w:rsid w:val="003C3165"/>
    <w:rsid w:val="003C3D60"/>
    <w:rsid w:val="003C4FA5"/>
    <w:rsid w:val="003C782B"/>
    <w:rsid w:val="003D4F55"/>
    <w:rsid w:val="003F2A86"/>
    <w:rsid w:val="003F30A8"/>
    <w:rsid w:val="00403C47"/>
    <w:rsid w:val="00410AD5"/>
    <w:rsid w:val="00415658"/>
    <w:rsid w:val="00415E3B"/>
    <w:rsid w:val="004307D9"/>
    <w:rsid w:val="00433D88"/>
    <w:rsid w:val="00447556"/>
    <w:rsid w:val="00456195"/>
    <w:rsid w:val="00460A8E"/>
    <w:rsid w:val="00463C53"/>
    <w:rsid w:val="004820E6"/>
    <w:rsid w:val="00482DAA"/>
    <w:rsid w:val="00493D29"/>
    <w:rsid w:val="00496F88"/>
    <w:rsid w:val="004A609A"/>
    <w:rsid w:val="004A65BC"/>
    <w:rsid w:val="004B1BD5"/>
    <w:rsid w:val="004C5857"/>
    <w:rsid w:val="004C78E9"/>
    <w:rsid w:val="004D2601"/>
    <w:rsid w:val="004D6DBA"/>
    <w:rsid w:val="004D712B"/>
    <w:rsid w:val="004E6833"/>
    <w:rsid w:val="00504BA1"/>
    <w:rsid w:val="00506227"/>
    <w:rsid w:val="005112D7"/>
    <w:rsid w:val="00511FB6"/>
    <w:rsid w:val="005133CF"/>
    <w:rsid w:val="00517B82"/>
    <w:rsid w:val="00517C78"/>
    <w:rsid w:val="005214A5"/>
    <w:rsid w:val="00525A96"/>
    <w:rsid w:val="0053134D"/>
    <w:rsid w:val="00532954"/>
    <w:rsid w:val="00535128"/>
    <w:rsid w:val="00552E9A"/>
    <w:rsid w:val="0057386A"/>
    <w:rsid w:val="005755E2"/>
    <w:rsid w:val="005770B8"/>
    <w:rsid w:val="00577678"/>
    <w:rsid w:val="00582B43"/>
    <w:rsid w:val="00585872"/>
    <w:rsid w:val="005862D4"/>
    <w:rsid w:val="00586D0B"/>
    <w:rsid w:val="00587777"/>
    <w:rsid w:val="00587AF7"/>
    <w:rsid w:val="00595EBE"/>
    <w:rsid w:val="005975BA"/>
    <w:rsid w:val="005B01E7"/>
    <w:rsid w:val="005B62E8"/>
    <w:rsid w:val="005B7206"/>
    <w:rsid w:val="005C0FB2"/>
    <w:rsid w:val="005C4C17"/>
    <w:rsid w:val="005C658B"/>
    <w:rsid w:val="005D41A5"/>
    <w:rsid w:val="005D53B3"/>
    <w:rsid w:val="005E0FFD"/>
    <w:rsid w:val="005F4176"/>
    <w:rsid w:val="005F4262"/>
    <w:rsid w:val="005F59A2"/>
    <w:rsid w:val="005F7D94"/>
    <w:rsid w:val="00606B9F"/>
    <w:rsid w:val="0061088F"/>
    <w:rsid w:val="00620546"/>
    <w:rsid w:val="006455AD"/>
    <w:rsid w:val="00646747"/>
    <w:rsid w:val="00647DAF"/>
    <w:rsid w:val="00651EC9"/>
    <w:rsid w:val="00655302"/>
    <w:rsid w:val="0066004D"/>
    <w:rsid w:val="00660CCD"/>
    <w:rsid w:val="0066797C"/>
    <w:rsid w:val="00671F38"/>
    <w:rsid w:val="00677D4A"/>
    <w:rsid w:val="00682040"/>
    <w:rsid w:val="00682AD2"/>
    <w:rsid w:val="00684870"/>
    <w:rsid w:val="00690669"/>
    <w:rsid w:val="006929BE"/>
    <w:rsid w:val="0069483F"/>
    <w:rsid w:val="00697B43"/>
    <w:rsid w:val="006A620C"/>
    <w:rsid w:val="006B1CAE"/>
    <w:rsid w:val="006B3645"/>
    <w:rsid w:val="006D12D4"/>
    <w:rsid w:val="006D1DFB"/>
    <w:rsid w:val="006D1FFD"/>
    <w:rsid w:val="006D4E60"/>
    <w:rsid w:val="006E012E"/>
    <w:rsid w:val="006E6AFD"/>
    <w:rsid w:val="006E6BD0"/>
    <w:rsid w:val="006F60A0"/>
    <w:rsid w:val="006F660A"/>
    <w:rsid w:val="006F7C7E"/>
    <w:rsid w:val="00702298"/>
    <w:rsid w:val="0071236F"/>
    <w:rsid w:val="0073086C"/>
    <w:rsid w:val="007340E3"/>
    <w:rsid w:val="00741591"/>
    <w:rsid w:val="00744AA8"/>
    <w:rsid w:val="00746687"/>
    <w:rsid w:val="00753CE2"/>
    <w:rsid w:val="0075567D"/>
    <w:rsid w:val="00757D94"/>
    <w:rsid w:val="00766C61"/>
    <w:rsid w:val="007745C5"/>
    <w:rsid w:val="00775E4B"/>
    <w:rsid w:val="00777CA1"/>
    <w:rsid w:val="00784498"/>
    <w:rsid w:val="00786C36"/>
    <w:rsid w:val="007877AC"/>
    <w:rsid w:val="007966B5"/>
    <w:rsid w:val="0079770E"/>
    <w:rsid w:val="007A31A8"/>
    <w:rsid w:val="007B501C"/>
    <w:rsid w:val="007C1DB4"/>
    <w:rsid w:val="007C3D96"/>
    <w:rsid w:val="007D4027"/>
    <w:rsid w:val="007D49E6"/>
    <w:rsid w:val="007D6756"/>
    <w:rsid w:val="007E0C81"/>
    <w:rsid w:val="007E1EEF"/>
    <w:rsid w:val="007E79AD"/>
    <w:rsid w:val="007F3BC3"/>
    <w:rsid w:val="007F43CC"/>
    <w:rsid w:val="007F5D6C"/>
    <w:rsid w:val="007F76A4"/>
    <w:rsid w:val="00801585"/>
    <w:rsid w:val="008032C3"/>
    <w:rsid w:val="00803885"/>
    <w:rsid w:val="0080389B"/>
    <w:rsid w:val="008115D6"/>
    <w:rsid w:val="00813906"/>
    <w:rsid w:val="00827F36"/>
    <w:rsid w:val="008342F6"/>
    <w:rsid w:val="00847814"/>
    <w:rsid w:val="008511DD"/>
    <w:rsid w:val="00852C16"/>
    <w:rsid w:val="0086268A"/>
    <w:rsid w:val="00863961"/>
    <w:rsid w:val="008715FA"/>
    <w:rsid w:val="00876E84"/>
    <w:rsid w:val="00881CE6"/>
    <w:rsid w:val="00893FDC"/>
    <w:rsid w:val="008A14C1"/>
    <w:rsid w:val="008A4980"/>
    <w:rsid w:val="008C29C9"/>
    <w:rsid w:val="008C3086"/>
    <w:rsid w:val="008C530B"/>
    <w:rsid w:val="008C6012"/>
    <w:rsid w:val="008D5BFD"/>
    <w:rsid w:val="008E4718"/>
    <w:rsid w:val="008E665A"/>
    <w:rsid w:val="008F2A18"/>
    <w:rsid w:val="008F3FF7"/>
    <w:rsid w:val="008F4B3A"/>
    <w:rsid w:val="00904F0B"/>
    <w:rsid w:val="00905F46"/>
    <w:rsid w:val="009146DF"/>
    <w:rsid w:val="00920696"/>
    <w:rsid w:val="00921FFA"/>
    <w:rsid w:val="0093425E"/>
    <w:rsid w:val="009422E2"/>
    <w:rsid w:val="00942CF4"/>
    <w:rsid w:val="00942E43"/>
    <w:rsid w:val="00943C03"/>
    <w:rsid w:val="00964244"/>
    <w:rsid w:val="009700DB"/>
    <w:rsid w:val="009722A7"/>
    <w:rsid w:val="00972487"/>
    <w:rsid w:val="00975C28"/>
    <w:rsid w:val="00992D87"/>
    <w:rsid w:val="0099787F"/>
    <w:rsid w:val="009A5506"/>
    <w:rsid w:val="009B08F7"/>
    <w:rsid w:val="009B3520"/>
    <w:rsid w:val="009B3DED"/>
    <w:rsid w:val="009C56F6"/>
    <w:rsid w:val="009D271E"/>
    <w:rsid w:val="009E4F72"/>
    <w:rsid w:val="009F1BEE"/>
    <w:rsid w:val="00A0219F"/>
    <w:rsid w:val="00A03910"/>
    <w:rsid w:val="00A07CA7"/>
    <w:rsid w:val="00A10D68"/>
    <w:rsid w:val="00A27056"/>
    <w:rsid w:val="00A31B14"/>
    <w:rsid w:val="00A3202E"/>
    <w:rsid w:val="00A35A82"/>
    <w:rsid w:val="00A41178"/>
    <w:rsid w:val="00A441EE"/>
    <w:rsid w:val="00A44CB5"/>
    <w:rsid w:val="00A470FB"/>
    <w:rsid w:val="00A56E61"/>
    <w:rsid w:val="00A63FC1"/>
    <w:rsid w:val="00A8358E"/>
    <w:rsid w:val="00A840AD"/>
    <w:rsid w:val="00A842F0"/>
    <w:rsid w:val="00A84A37"/>
    <w:rsid w:val="00A9409E"/>
    <w:rsid w:val="00AA7788"/>
    <w:rsid w:val="00AB55ED"/>
    <w:rsid w:val="00AB7DA5"/>
    <w:rsid w:val="00AC0543"/>
    <w:rsid w:val="00AC4803"/>
    <w:rsid w:val="00AC679E"/>
    <w:rsid w:val="00AC7C4F"/>
    <w:rsid w:val="00AD1711"/>
    <w:rsid w:val="00AE6695"/>
    <w:rsid w:val="00AF7415"/>
    <w:rsid w:val="00B05B51"/>
    <w:rsid w:val="00B05FE0"/>
    <w:rsid w:val="00B12FF8"/>
    <w:rsid w:val="00B144FE"/>
    <w:rsid w:val="00B20068"/>
    <w:rsid w:val="00B2273E"/>
    <w:rsid w:val="00B23D70"/>
    <w:rsid w:val="00B26747"/>
    <w:rsid w:val="00B340ED"/>
    <w:rsid w:val="00B44BF6"/>
    <w:rsid w:val="00B44C79"/>
    <w:rsid w:val="00B45F4F"/>
    <w:rsid w:val="00B629FB"/>
    <w:rsid w:val="00B67440"/>
    <w:rsid w:val="00B67655"/>
    <w:rsid w:val="00B734A2"/>
    <w:rsid w:val="00B7405A"/>
    <w:rsid w:val="00B81ABE"/>
    <w:rsid w:val="00B82277"/>
    <w:rsid w:val="00B922F6"/>
    <w:rsid w:val="00B9788E"/>
    <w:rsid w:val="00BA7E6F"/>
    <w:rsid w:val="00BC0F7E"/>
    <w:rsid w:val="00BC14F7"/>
    <w:rsid w:val="00BC3BD2"/>
    <w:rsid w:val="00BD3408"/>
    <w:rsid w:val="00BD50A5"/>
    <w:rsid w:val="00BD6298"/>
    <w:rsid w:val="00BE047B"/>
    <w:rsid w:val="00BE74B1"/>
    <w:rsid w:val="00BF7032"/>
    <w:rsid w:val="00C15490"/>
    <w:rsid w:val="00C20A22"/>
    <w:rsid w:val="00C22512"/>
    <w:rsid w:val="00C26069"/>
    <w:rsid w:val="00C3425B"/>
    <w:rsid w:val="00C5063D"/>
    <w:rsid w:val="00C53C44"/>
    <w:rsid w:val="00C54FFB"/>
    <w:rsid w:val="00C556A5"/>
    <w:rsid w:val="00C649C0"/>
    <w:rsid w:val="00C66764"/>
    <w:rsid w:val="00C66AA9"/>
    <w:rsid w:val="00C671CA"/>
    <w:rsid w:val="00C7040E"/>
    <w:rsid w:val="00C74A7C"/>
    <w:rsid w:val="00C75204"/>
    <w:rsid w:val="00C82936"/>
    <w:rsid w:val="00C83AE4"/>
    <w:rsid w:val="00C83E59"/>
    <w:rsid w:val="00C9284E"/>
    <w:rsid w:val="00C951AE"/>
    <w:rsid w:val="00C95BCD"/>
    <w:rsid w:val="00CA369A"/>
    <w:rsid w:val="00CA6ED2"/>
    <w:rsid w:val="00CA73A2"/>
    <w:rsid w:val="00CA7841"/>
    <w:rsid w:val="00CB1D67"/>
    <w:rsid w:val="00CB4F85"/>
    <w:rsid w:val="00CB511F"/>
    <w:rsid w:val="00CB714B"/>
    <w:rsid w:val="00CC06AE"/>
    <w:rsid w:val="00CC4413"/>
    <w:rsid w:val="00CC696F"/>
    <w:rsid w:val="00CD1FD5"/>
    <w:rsid w:val="00CD36C8"/>
    <w:rsid w:val="00CD448A"/>
    <w:rsid w:val="00CE027A"/>
    <w:rsid w:val="00CE0DAB"/>
    <w:rsid w:val="00CE1088"/>
    <w:rsid w:val="00CE6475"/>
    <w:rsid w:val="00CE7763"/>
    <w:rsid w:val="00D01EF0"/>
    <w:rsid w:val="00D036BD"/>
    <w:rsid w:val="00D0650B"/>
    <w:rsid w:val="00D12B3B"/>
    <w:rsid w:val="00D14058"/>
    <w:rsid w:val="00D143B8"/>
    <w:rsid w:val="00D26757"/>
    <w:rsid w:val="00D27C81"/>
    <w:rsid w:val="00D30142"/>
    <w:rsid w:val="00D34CD2"/>
    <w:rsid w:val="00D35CAD"/>
    <w:rsid w:val="00D37A18"/>
    <w:rsid w:val="00D37CD4"/>
    <w:rsid w:val="00D43705"/>
    <w:rsid w:val="00D452C5"/>
    <w:rsid w:val="00D45E03"/>
    <w:rsid w:val="00D54A99"/>
    <w:rsid w:val="00D564DB"/>
    <w:rsid w:val="00D571F6"/>
    <w:rsid w:val="00D61F3F"/>
    <w:rsid w:val="00D621BC"/>
    <w:rsid w:val="00D66385"/>
    <w:rsid w:val="00D66B9E"/>
    <w:rsid w:val="00D721F6"/>
    <w:rsid w:val="00D8123E"/>
    <w:rsid w:val="00D87A27"/>
    <w:rsid w:val="00D96781"/>
    <w:rsid w:val="00DA611B"/>
    <w:rsid w:val="00DB106B"/>
    <w:rsid w:val="00DC0FBB"/>
    <w:rsid w:val="00DC3E0E"/>
    <w:rsid w:val="00DD1A0A"/>
    <w:rsid w:val="00DE3448"/>
    <w:rsid w:val="00DF0918"/>
    <w:rsid w:val="00DF4775"/>
    <w:rsid w:val="00DF6F3B"/>
    <w:rsid w:val="00E230A9"/>
    <w:rsid w:val="00E329FE"/>
    <w:rsid w:val="00E32A17"/>
    <w:rsid w:val="00E358C7"/>
    <w:rsid w:val="00E35D86"/>
    <w:rsid w:val="00E42196"/>
    <w:rsid w:val="00E44E5B"/>
    <w:rsid w:val="00E50F11"/>
    <w:rsid w:val="00E55CAC"/>
    <w:rsid w:val="00E61AE5"/>
    <w:rsid w:val="00E63527"/>
    <w:rsid w:val="00E640E4"/>
    <w:rsid w:val="00E82B46"/>
    <w:rsid w:val="00E913CE"/>
    <w:rsid w:val="00E91529"/>
    <w:rsid w:val="00E94B38"/>
    <w:rsid w:val="00EA16E1"/>
    <w:rsid w:val="00EA2D1F"/>
    <w:rsid w:val="00EA4A1B"/>
    <w:rsid w:val="00EB121C"/>
    <w:rsid w:val="00EB4F36"/>
    <w:rsid w:val="00EC0CD0"/>
    <w:rsid w:val="00EC129B"/>
    <w:rsid w:val="00ED1195"/>
    <w:rsid w:val="00EE58E7"/>
    <w:rsid w:val="00EE6AE9"/>
    <w:rsid w:val="00EF2357"/>
    <w:rsid w:val="00EF26FE"/>
    <w:rsid w:val="00EF38D6"/>
    <w:rsid w:val="00EF4931"/>
    <w:rsid w:val="00EF699E"/>
    <w:rsid w:val="00EF71E9"/>
    <w:rsid w:val="00F00961"/>
    <w:rsid w:val="00F02512"/>
    <w:rsid w:val="00F04445"/>
    <w:rsid w:val="00F10565"/>
    <w:rsid w:val="00F15B01"/>
    <w:rsid w:val="00F20FA4"/>
    <w:rsid w:val="00F3675A"/>
    <w:rsid w:val="00F53B67"/>
    <w:rsid w:val="00F54AFE"/>
    <w:rsid w:val="00F577C0"/>
    <w:rsid w:val="00F6024C"/>
    <w:rsid w:val="00F74915"/>
    <w:rsid w:val="00F750E7"/>
    <w:rsid w:val="00F76A66"/>
    <w:rsid w:val="00F8570F"/>
    <w:rsid w:val="00F8576C"/>
    <w:rsid w:val="00F91374"/>
    <w:rsid w:val="00FA2B99"/>
    <w:rsid w:val="00FA41D1"/>
    <w:rsid w:val="00FB2C71"/>
    <w:rsid w:val="00FB7C59"/>
    <w:rsid w:val="00FC030B"/>
    <w:rsid w:val="00FC5288"/>
    <w:rsid w:val="00FC6AA3"/>
    <w:rsid w:val="00FD1F19"/>
    <w:rsid w:val="00FE2EAD"/>
    <w:rsid w:val="00FE407D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A77D8"/>
  <w15:docId w15:val="{BACD55D5-2C77-4809-8BDC-8646C7BC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7B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17B82"/>
    <w:rPr>
      <w:color w:val="0000FF"/>
      <w:u w:val="single"/>
    </w:rPr>
  </w:style>
  <w:style w:type="paragraph" w:customStyle="1" w:styleId="a">
    <w:basedOn w:val="Navaden"/>
    <w:rsid w:val="00517B82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CB511F"/>
    <w:rPr>
      <w:rFonts w:ascii="Garamond" w:hAnsi="Garamond"/>
      <w:sz w:val="22"/>
      <w:szCs w:val="20"/>
    </w:rPr>
  </w:style>
  <w:style w:type="paragraph" w:styleId="Telobesedila">
    <w:name w:val="Body Text"/>
    <w:basedOn w:val="Navaden"/>
    <w:link w:val="TelobesedilaZnak"/>
    <w:uiPriority w:val="99"/>
    <w:rsid w:val="00C671CA"/>
    <w:pPr>
      <w:jc w:val="both"/>
    </w:pPr>
    <w:rPr>
      <w:noProof/>
      <w:lang w:val="it-IT"/>
    </w:rPr>
  </w:style>
  <w:style w:type="paragraph" w:customStyle="1" w:styleId="ZnakZnakZnakZnak">
    <w:name w:val="Znak Znak Znak Znak"/>
    <w:basedOn w:val="Navaden"/>
    <w:rsid w:val="00097AA1"/>
    <w:rPr>
      <w:rFonts w:ascii="Garamond" w:hAnsi="Garamond"/>
      <w:sz w:val="22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avaden"/>
    <w:rsid w:val="000C0692"/>
    <w:rPr>
      <w:rFonts w:ascii="Garamond" w:hAnsi="Garamond"/>
      <w:sz w:val="22"/>
      <w:szCs w:val="20"/>
    </w:rPr>
  </w:style>
  <w:style w:type="character" w:styleId="SledenaHiperpovezava">
    <w:name w:val="FollowedHyperlink"/>
    <w:basedOn w:val="Privzetapisavaodstavka"/>
    <w:rsid w:val="00235272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E3263"/>
    <w:pPr>
      <w:ind w:left="720"/>
      <w:contextualSpacing/>
    </w:pPr>
  </w:style>
  <w:style w:type="table" w:styleId="Tabelamrea">
    <w:name w:val="Table Grid"/>
    <w:basedOn w:val="Navadnatabela"/>
    <w:rsid w:val="00B67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basedOn w:val="Privzetapisavaodstavka"/>
    <w:link w:val="Telobesedila"/>
    <w:uiPriority w:val="99"/>
    <w:rsid w:val="00E329FE"/>
    <w:rPr>
      <w:noProof/>
      <w:sz w:val="24"/>
      <w:szCs w:val="24"/>
      <w:lang w:val="it-IT"/>
    </w:rPr>
  </w:style>
  <w:style w:type="paragraph" w:styleId="Telobesedila2">
    <w:name w:val="Body Text 2"/>
    <w:basedOn w:val="Navaden"/>
    <w:link w:val="Telobesedila2Znak"/>
    <w:unhideWhenUsed/>
    <w:rsid w:val="00E329FE"/>
    <w:pPr>
      <w:spacing w:after="120" w:line="480" w:lineRule="auto"/>
    </w:pPr>
    <w:rPr>
      <w:lang w:val="it-IT"/>
    </w:rPr>
  </w:style>
  <w:style w:type="character" w:customStyle="1" w:styleId="Telobesedila2Znak">
    <w:name w:val="Telo besedila 2 Znak"/>
    <w:basedOn w:val="Privzetapisavaodstavka"/>
    <w:link w:val="Telobesedila2"/>
    <w:rsid w:val="00E329FE"/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467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3402</CharactersWithSpaces>
  <SharedDoc>false</SharedDoc>
  <HLinks>
    <vt:vector size="36" baseType="variant">
      <vt:variant>
        <vt:i4>6881397</vt:i4>
      </vt:variant>
      <vt:variant>
        <vt:i4>15</vt:i4>
      </vt:variant>
      <vt:variant>
        <vt:i4>0</vt:i4>
      </vt:variant>
      <vt:variant>
        <vt:i4>5</vt:i4>
      </vt:variant>
      <vt:variant>
        <vt:lpwstr>http://www.izola.si/index.php?page=seje&amp;item=532).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9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http://www.izola.si/index.php?page=seje&amp;item=532).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oblak</dc:creator>
  <cp:lastModifiedBy>Mirjam Mlekuz</cp:lastModifiedBy>
  <cp:revision>5</cp:revision>
  <dcterms:created xsi:type="dcterms:W3CDTF">2018-06-27T09:19:00Z</dcterms:created>
  <dcterms:modified xsi:type="dcterms:W3CDTF">2018-07-11T13:46:00Z</dcterms:modified>
</cp:coreProperties>
</file>